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00d6" w14:paraId="58700d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21086B" w:rsidRPr="004E4A38">
        <w:rPr>
          <w:color w:themeColor="text1" w:val="000000"/>
        </w:rPr>
        <w:t>14</w:t>
      </w:r>
      <w:r w:rsidR="00C572D2" w:rsidRPr="004E4A38">
        <w:rPr>
          <w:color w:themeColor="text1" w:val="000000"/>
        </w:rPr>
        <w:t>.</w:t>
      </w:r>
      <w:r w:rsidR="0040117E" w:rsidRPr="004E4A38">
        <w:rPr>
          <w:color w:themeColor="text1" w:val="000000"/>
        </w:rPr>
        <w:t xml:space="preserve"> </w:t>
      </w:r>
      <w:r w:rsidR="00086826" w:rsidRPr="004E4A38">
        <w:rPr>
          <w:color w:themeColor="text1" w:val="000000"/>
        </w:rPr>
        <w:t>lipnja</w:t>
      </w:r>
      <w:r w:rsidR="00D65AF6" w:rsidRPr="004E4A38">
        <w:rPr>
          <w:color w:themeColor="text1" w:val="000000"/>
        </w:rPr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1086B" w:rsidRPr="0021086B">
        <w:t>ANTE I JOSIP GRAĐEVINA d.o.o., Zadar, Josipa Kosora 24, OIB: 35685096250</w:t>
      </w:r>
      <w:r w:rsidR="0039437A" w:rsidRPr="0039437A">
        <w:t>,</w:t>
      </w:r>
      <w:r w:rsidR="00EF3F9E">
        <w:t xml:space="preserve"> </w:t>
      </w:r>
      <w:r w:rsidR="004E4A38" w:rsidRPr="004E4A38">
        <w:rPr>
          <w:color w:themeColor="text1" w:val="000000"/>
        </w:rPr>
        <w:t>29.</w:t>
      </w:r>
      <w:r w:rsidR="003825AE" w:rsidRPr="004E4A38">
        <w:rPr>
          <w:color w:themeColor="text1" w:val="000000"/>
        </w:rPr>
        <w:t xml:space="preserve"> </w:t>
      </w:r>
      <w:r w:rsidR="004E4A38" w:rsidRPr="004E4A38">
        <w:rPr>
          <w:color w:themeColor="text1" w:val="000000"/>
        </w:rPr>
        <w:t>kolovoza</w:t>
      </w:r>
      <w:r w:rsidR="00640FE9" w:rsidRPr="004E4A38">
        <w:rPr>
          <w:color w:themeColor="text1" w:val="000000"/>
        </w:rPr>
        <w:t xml:space="preserve"> </w:t>
      </w:r>
      <w:r w:rsidR="00912002" w:rsidRPr="004E4A38">
        <w:rPr>
          <w:color w:themeColor="text1" w:val="000000"/>
        </w:rPr>
        <w:t>201</w:t>
      </w:r>
      <w:r w:rsidR="0039437A" w:rsidRPr="004E4A38">
        <w:rPr>
          <w:color w:themeColor="text1" w:val="000000"/>
        </w:rPr>
        <w:t>7</w:t>
      </w:r>
      <w:r w:rsidR="00912002" w:rsidRPr="004E4A38">
        <w:rPr>
          <w:color w:themeColor="text1" w:val="000000"/>
        </w:rPr>
        <w:t>.</w:t>
      </w:r>
      <w:r w:rsidR="006634BC" w:rsidRPr="004E4A38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1086B" w:rsidRPr="0021086B">
        <w:t>ANTE I JOSIP GRAĐEVINA d.o.o., Zadar, Josipa Kosora 24, OIB: 35685096250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E4A38" w:rsidRPr="004E4A38">
        <w:rPr>
          <w:color w:themeColor="text1" w:val="000000"/>
        </w:rPr>
        <w:t>29.</w:t>
      </w:r>
      <w:r w:rsidR="003825AE" w:rsidRPr="004E4A38">
        <w:rPr>
          <w:color w:themeColor="text1" w:val="000000"/>
        </w:rPr>
        <w:t xml:space="preserve"> </w:t>
      </w:r>
      <w:r w:rsidR="004E4A38" w:rsidRPr="004E4A38">
        <w:rPr>
          <w:color w:themeColor="text1" w:val="000000"/>
        </w:rPr>
        <w:t>kolovoza</w:t>
      </w:r>
      <w:r w:rsidR="00640FE9" w:rsidRPr="004E4A38">
        <w:rPr>
          <w:color w:themeColor="text1" w:val="000000"/>
        </w:rPr>
        <w:t xml:space="preserve"> </w:t>
      </w:r>
      <w:r w:rsidR="0039437A">
        <w:t>2017</w:t>
      </w:r>
      <w:r w:rsidR="003825AE">
        <w:t xml:space="preserve">. </w:t>
      </w:r>
      <w:r w:rsidRPr="004E4A38">
        <w:rPr>
          <w:color w:themeColor="text1" w:val="000000"/>
        </w:rPr>
        <w:t>u</w:t>
      </w:r>
      <w:r w:rsidR="003825AE" w:rsidRPr="004E4A38">
        <w:rPr>
          <w:color w:themeColor="text1" w:val="000000"/>
        </w:rPr>
        <w:t xml:space="preserve"> </w:t>
      </w:r>
      <w:r w:rsidR="004E4A38" w:rsidRPr="004E4A38">
        <w:rPr>
          <w:color w:themeColor="text1" w:val="000000"/>
        </w:rPr>
        <w:t>14,20</w:t>
      </w:r>
      <w:r w:rsidR="003825AE" w:rsidRPr="004E4A38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4E4A38" w:rsidR="004E4A38">
      <w:pPr>
        <w:ind w:firstLine="705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E4A38" w:rsidRPr="00FF6C29">
        <w:rPr>
          <w:color w:themeColor="text1" w:val="000000"/>
        </w:rPr>
        <w:t>Edvin Šimunov iz Zadra, Ante Starčevića 1, OIB: 68167380523.</w:t>
      </w:r>
    </w:p>
    <w:p w:rsidRDefault="004E4A38" w:rsidP="004E4A38" w:rsidR="004E4A38" w:rsidRPr="004E4A38">
      <w:pPr>
        <w:ind w:firstLine="705"/>
        <w:jc w:val="both"/>
        <w:rPr>
          <w:color w:themeColor="text1" w:val="000000"/>
        </w:rPr>
      </w:pPr>
    </w:p>
    <w:p w:rsidRDefault="007C62EB" w:rsidP="004E4A38" w:rsidR="00854D5B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21086B" w:rsidRPr="0021086B">
        <w:t>ANTE I JOSIP GRAĐEVINA d.o.o., Zadar, Josipa Kosora 24, OIB: 35685096250</w:t>
      </w:r>
      <w:r w:rsidR="00DA6055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4E4A38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21086B" w:rsidRPr="004E4A38">
        <w:rPr>
          <w:color w:themeColor="text1" w:val="000000"/>
        </w:rPr>
        <w:t>14</w:t>
      </w:r>
      <w:r w:rsidR="0065063E" w:rsidRPr="004E4A38">
        <w:rPr>
          <w:color w:themeColor="text1" w:val="000000"/>
        </w:rPr>
        <w:t xml:space="preserve">. </w:t>
      </w:r>
      <w:r w:rsidR="00086826" w:rsidRPr="004E4A38">
        <w:rPr>
          <w:color w:themeColor="text1" w:val="000000"/>
        </w:rPr>
        <w:t>lipnja</w:t>
      </w:r>
      <w:r w:rsidR="00D65AF6" w:rsidRPr="004E4A38">
        <w:rPr>
          <w:color w:themeColor="text1" w:val="000000"/>
        </w:rPr>
        <w:t xml:space="preserve"> 2017</w:t>
      </w:r>
      <w:r w:rsidR="00303683" w:rsidRPr="004E4A38">
        <w:rPr>
          <w:color w:themeColor="text1" w:val="000000"/>
        </w:rPr>
        <w:t>.</w:t>
      </w:r>
      <w:r w:rsidR="00193657" w:rsidRPr="004E4A38">
        <w:rPr>
          <w:color w:themeColor="text1" w:val="000000"/>
        </w:rPr>
        <w:t xml:space="preserve"> </w:t>
      </w:r>
      <w:r w:rsidR="00193657" w:rsidRPr="002B5AAE">
        <w:t>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21086B" w:rsidRPr="004E4A38">
        <w:rPr>
          <w:color w:themeColor="text1" w:val="000000"/>
        </w:rPr>
        <w:t>12</w:t>
      </w:r>
      <w:r w:rsidR="0079567A" w:rsidRPr="004E4A38">
        <w:rPr>
          <w:color w:themeColor="text1" w:val="000000"/>
        </w:rPr>
        <w:t>.</w:t>
      </w:r>
      <w:r w:rsidR="00E34074" w:rsidRPr="004E4A38">
        <w:rPr>
          <w:color w:themeColor="text1" w:val="000000"/>
        </w:rPr>
        <w:t xml:space="preserve"> </w:t>
      </w:r>
      <w:r w:rsidR="00086826" w:rsidRPr="004E4A38">
        <w:rPr>
          <w:color w:themeColor="text1" w:val="000000"/>
        </w:rPr>
        <w:t>lipnja</w:t>
      </w:r>
      <w:r w:rsidR="00D65AF6" w:rsidRPr="004E4A38">
        <w:rPr>
          <w:color w:themeColor="text1" w:val="000000"/>
        </w:rPr>
        <w:t xml:space="preserve"> </w:t>
      </w:r>
      <w:r w:rsidR="0079567A" w:rsidRPr="004E4A38">
        <w:rPr>
          <w:color w:themeColor="text1" w:val="000000"/>
        </w:rPr>
        <w:t>201</w:t>
      </w:r>
      <w:r w:rsidR="00D65AF6" w:rsidRPr="004E4A38">
        <w:rPr>
          <w:color w:themeColor="text1" w:val="000000"/>
        </w:rPr>
        <w:t>7</w:t>
      </w:r>
      <w:r w:rsidR="00193657" w:rsidRPr="004E4A38">
        <w:rPr>
          <w:color w:themeColor="text1" w:val="000000"/>
        </w:rPr>
        <w:t xml:space="preserve">. </w:t>
      </w:r>
      <w:r w:rsidR="00193657" w:rsidRPr="00EF3F9E">
        <w:t xml:space="preserve">u Očevidniku redoslijeda osnova za plaćanje ima evidentirane neizvršene osnove za plaćanje u neprekinutom razdoblju od </w:t>
      </w:r>
      <w:r w:rsidR="000B20D2" w:rsidRPr="004E4A38">
        <w:rPr>
          <w:color w:themeColor="text1" w:val="000000"/>
        </w:rPr>
        <w:t>120</w:t>
      </w:r>
      <w:r w:rsidR="00D41763" w:rsidRPr="004E4A38">
        <w:rPr>
          <w:color w:themeColor="text1" w:val="000000"/>
        </w:rPr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130298" w:rsidRPr="004E4A38">
        <w:rPr>
          <w:color w:themeColor="text1" w:val="000000"/>
        </w:rPr>
        <w:t>6</w:t>
      </w:r>
      <w:r w:rsidR="00D93ED0" w:rsidRPr="004E4A38">
        <w:rPr>
          <w:color w:themeColor="text1" w:val="000000"/>
        </w:rPr>
        <w:t>.</w:t>
      </w:r>
      <w:r w:rsidR="0021086B" w:rsidRPr="004E4A38">
        <w:rPr>
          <w:color w:themeColor="text1" w:val="000000"/>
        </w:rPr>
        <w:t>595</w:t>
      </w:r>
      <w:r w:rsidR="00854D5B" w:rsidRPr="004E4A38">
        <w:rPr>
          <w:color w:themeColor="text1" w:val="000000"/>
        </w:rPr>
        <w:t>,</w:t>
      </w:r>
      <w:r w:rsidR="0021086B" w:rsidRPr="004E4A38">
        <w:rPr>
          <w:color w:themeColor="text1" w:val="000000"/>
        </w:rPr>
        <w:t>17</w:t>
      </w:r>
      <w:r w:rsidR="00193657" w:rsidRPr="004E4A38">
        <w:rPr>
          <w:color w:themeColor="text1" w:val="000000"/>
        </w:rPr>
        <w:t xml:space="preserve"> kuna, </w:t>
      </w:r>
      <w:r w:rsidR="00193657" w:rsidRPr="00EF3F9E">
        <w:t xml:space="preserve">da </w:t>
      </w:r>
      <w:r w:rsidR="00193657" w:rsidRPr="004E4A38">
        <w:rPr>
          <w:color w:themeColor="text1" w:val="000000"/>
        </w:rPr>
        <w:t xml:space="preserve">nema zaposlenih, </w:t>
      </w:r>
      <w:r w:rsidRPr="004E4A38">
        <w:rPr>
          <w:color w:themeColor="text1" w:val="000000"/>
        </w:rPr>
        <w:t xml:space="preserve">da </w:t>
      </w:r>
      <w:r w:rsidR="001518F5" w:rsidRPr="004E4A38">
        <w:rPr>
          <w:color w:themeColor="text1" w:val="000000"/>
        </w:rPr>
        <w:t xml:space="preserve">ima </w:t>
      </w:r>
      <w:r w:rsidR="00D65AF6" w:rsidRPr="004E4A38">
        <w:rPr>
          <w:color w:themeColor="text1" w:val="000000"/>
        </w:rPr>
        <w:t xml:space="preserve">jedan </w:t>
      </w:r>
      <w:r w:rsidR="0040117E" w:rsidRPr="004E4A38">
        <w:rPr>
          <w:color w:themeColor="text1" w:val="000000"/>
        </w:rPr>
        <w:t xml:space="preserve">otvoren </w:t>
      </w:r>
      <w:r w:rsidR="00BE620C" w:rsidRPr="004E4A38">
        <w:rPr>
          <w:color w:themeColor="text1" w:val="000000"/>
        </w:rPr>
        <w:t xml:space="preserve">račun </w:t>
      </w:r>
      <w:r w:rsidR="001518F5" w:rsidRPr="004E4A38">
        <w:rPr>
          <w:color w:themeColor="text1" w:val="000000"/>
        </w:rPr>
        <w:t xml:space="preserve">i to </w:t>
      </w:r>
      <w:r w:rsidR="00BE620C" w:rsidRPr="004E4A38">
        <w:rPr>
          <w:color w:themeColor="text1" w:val="000000"/>
        </w:rPr>
        <w:t>u</w:t>
      </w:r>
      <w:r w:rsidR="0034475B" w:rsidRPr="004E4A38">
        <w:rPr>
          <w:color w:themeColor="text1" w:val="000000"/>
        </w:rPr>
        <w:t xml:space="preserve"> </w:t>
      </w:r>
      <w:r w:rsidR="00086826" w:rsidRPr="004E4A38">
        <w:rPr>
          <w:color w:themeColor="text1" w:val="000000"/>
        </w:rPr>
        <w:t>Raiffeisen</w:t>
      </w:r>
      <w:r w:rsidR="004E4A38">
        <w:rPr>
          <w:color w:themeColor="text1" w:val="000000"/>
        </w:rPr>
        <w:t>bank</w:t>
      </w:r>
      <w:r w:rsidR="00086826" w:rsidRPr="004E4A38">
        <w:rPr>
          <w:color w:themeColor="text1" w:val="000000"/>
        </w:rPr>
        <w:t xml:space="preserve"> Austria</w:t>
      </w:r>
      <w:r w:rsidR="00205746" w:rsidRPr="004E4A38">
        <w:rPr>
          <w:color w:themeColor="text1" w:val="000000"/>
        </w:rPr>
        <w:t xml:space="preserve"> d.d.</w:t>
      </w:r>
      <w:r w:rsidR="00854D5B" w:rsidRPr="004E4A38">
        <w:rPr>
          <w:color w:themeColor="text1" w:val="000000"/>
        </w:rPr>
        <w:t>,</w:t>
      </w:r>
      <w:r w:rsidR="00E76F3A" w:rsidRPr="004E4A38">
        <w:rPr>
          <w:color w:themeColor="text1" w:val="000000"/>
        </w:rPr>
        <w:t xml:space="preserve"> </w:t>
      </w:r>
      <w:r w:rsidR="00193657" w:rsidRPr="004E4A38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1086B" w:rsidRPr="004E4A38">
        <w:rPr>
          <w:color w:themeColor="text1" w:val="000000"/>
        </w:rPr>
        <w:t>19</w:t>
      </w:r>
      <w:r w:rsidR="00131DF8" w:rsidRPr="004E4A38">
        <w:rPr>
          <w:color w:themeColor="text1" w:val="000000"/>
        </w:rPr>
        <w:t xml:space="preserve">. </w:t>
      </w:r>
      <w:r w:rsidR="00086826" w:rsidRPr="004E4A38">
        <w:rPr>
          <w:color w:themeColor="text1" w:val="000000"/>
        </w:rPr>
        <w:t>srpnja</w:t>
      </w:r>
      <w:r w:rsidR="00D93ED0" w:rsidRPr="004E4A38">
        <w:rPr>
          <w:color w:themeColor="text1" w:val="000000"/>
        </w:rPr>
        <w:t xml:space="preserve"> </w:t>
      </w:r>
      <w:r w:rsidR="00DD380D" w:rsidRPr="004E4A38">
        <w:rPr>
          <w:color w:themeColor="text1" w:val="000000"/>
        </w:rPr>
        <w:t>2017</w:t>
      </w:r>
      <w:r w:rsidRPr="004E4A38">
        <w:rPr>
          <w:color w:themeColor="text1" w:val="000000"/>
        </w:rPr>
        <w:t xml:space="preserve">. </w:t>
      </w:r>
      <w:r>
        <w:t xml:space="preserve">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E4A38" w:rsidRPr="004E4A38">
        <w:rPr>
          <w:color w:themeColor="text1" w:val="000000"/>
        </w:rPr>
        <w:t>29</w:t>
      </w:r>
      <w:r w:rsidR="008F0E0D" w:rsidRPr="004E4A38">
        <w:rPr>
          <w:color w:themeColor="text1" w:val="000000"/>
        </w:rPr>
        <w:t>.</w:t>
      </w:r>
      <w:r w:rsidRPr="004E4A38">
        <w:rPr>
          <w:color w:themeColor="text1" w:val="000000"/>
        </w:rPr>
        <w:t xml:space="preserve"> </w:t>
      </w:r>
      <w:r w:rsidR="004E4A38" w:rsidRPr="004E4A38">
        <w:rPr>
          <w:color w:themeColor="text1" w:val="000000"/>
        </w:rPr>
        <w:t>kolovoza</w:t>
      </w:r>
      <w:r w:rsidR="003767D7" w:rsidRPr="004E4A38">
        <w:rPr>
          <w:color w:themeColor="text1" w:val="000000"/>
        </w:rPr>
        <w:t xml:space="preserve"> </w:t>
      </w:r>
      <w:r w:rsidRPr="004E4A38">
        <w:rPr>
          <w:color w:themeColor="text1" w:val="000000"/>
        </w:rPr>
        <w:t>201</w:t>
      </w:r>
      <w:r w:rsidR="00D93CA6" w:rsidRPr="004E4A38">
        <w:rPr>
          <w:color w:themeColor="text1" w:val="000000"/>
        </w:rPr>
        <w:t>7</w:t>
      </w:r>
      <w:r w:rsidRPr="004E4A38">
        <w:rPr>
          <w:color w:themeColor="text1" w:val="000000"/>
        </w:rPr>
        <w:t xml:space="preserve">. proizlazi </w:t>
      </w:r>
      <w:r w:rsidRPr="00131DF8">
        <w:t xml:space="preserve">da je račun dužnika </w:t>
      </w:r>
      <w:r w:rsidR="00EE0861">
        <w:t xml:space="preserve">i dalje u blokadi zbog neizvršenih osnova za plaćanje </w:t>
      </w:r>
      <w:r w:rsidR="00EF3F9E">
        <w:t xml:space="preserve">u iznosu </w:t>
      </w:r>
      <w:r w:rsidR="00EF3F9E" w:rsidRPr="004E4A38">
        <w:rPr>
          <w:color w:themeColor="text1" w:val="000000"/>
        </w:rPr>
        <w:t xml:space="preserve">od </w:t>
      </w:r>
      <w:r w:rsidR="004E4A38" w:rsidRPr="004E4A38">
        <w:rPr>
          <w:color w:themeColor="text1" w:val="000000"/>
        </w:rPr>
        <w:t>6</w:t>
      </w:r>
      <w:r w:rsidR="00D93ED0" w:rsidRPr="004E4A38">
        <w:rPr>
          <w:color w:themeColor="text1" w:val="000000"/>
        </w:rPr>
        <w:t>.</w:t>
      </w:r>
      <w:r w:rsidR="004E4A38" w:rsidRPr="004E4A38">
        <w:rPr>
          <w:color w:themeColor="text1" w:val="000000"/>
        </w:rPr>
        <w:t>595</w:t>
      </w:r>
      <w:r w:rsidR="00D93ED0" w:rsidRPr="004E4A38">
        <w:rPr>
          <w:color w:themeColor="text1" w:val="000000"/>
        </w:rPr>
        <w:t>,</w:t>
      </w:r>
      <w:r w:rsidR="004E4A38" w:rsidRPr="004E4A38">
        <w:rPr>
          <w:color w:themeColor="text1" w:val="000000"/>
        </w:rPr>
        <w:t>17</w:t>
      </w:r>
      <w:r w:rsidR="00DC228A" w:rsidRPr="004E4A38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4E4A38" w:rsidRPr="004E4A38">
        <w:rPr>
          <w:color w:themeColor="text1" w:val="000000"/>
        </w:rPr>
        <w:t>197</w:t>
      </w:r>
      <w:r w:rsidR="00EF3F9E" w:rsidRPr="004E4A38">
        <w:rPr>
          <w:color w:themeColor="text1" w:val="000000"/>
        </w:rPr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 w:rsidRPr="004E4A38">
      <w:pPr>
        <w:rPr>
          <w:color w:themeColor="text1" w:val="000000"/>
        </w:rPr>
      </w:pPr>
    </w:p>
    <w:p w:rsidRDefault="00C81F50" w:rsidP="00C81F50" w:rsidR="00C81F50" w:rsidRPr="004E4A38">
      <w:pPr>
        <w:jc w:val="center"/>
        <w:rPr>
          <w:color w:themeColor="text1" w:val="000000"/>
        </w:rPr>
      </w:pPr>
      <w:r w:rsidRPr="004E4A38">
        <w:rPr>
          <w:color w:themeColor="text1" w:val="000000"/>
        </w:rPr>
        <w:t>U Zadru</w:t>
      </w:r>
      <w:r w:rsidR="004E4A38" w:rsidRPr="004E4A38">
        <w:rPr>
          <w:color w:themeColor="text1" w:val="000000"/>
        </w:rPr>
        <w:t>,</w:t>
      </w:r>
      <w:r w:rsidR="008F0E0D" w:rsidRPr="004E4A38">
        <w:rPr>
          <w:color w:themeColor="text1" w:val="000000"/>
        </w:rPr>
        <w:t xml:space="preserve"> </w:t>
      </w:r>
      <w:r w:rsidR="004E4A38" w:rsidRPr="004E4A38">
        <w:rPr>
          <w:color w:themeColor="text1" w:val="000000"/>
        </w:rPr>
        <w:t>29. kolovoza</w:t>
      </w:r>
      <w:r w:rsidR="00640FE9" w:rsidRPr="004E4A38">
        <w:rPr>
          <w:color w:themeColor="text1" w:val="000000"/>
        </w:rPr>
        <w:t xml:space="preserve"> </w:t>
      </w:r>
      <w:r w:rsidR="0039437A" w:rsidRPr="004E4A38">
        <w:rPr>
          <w:color w:themeColor="text1" w:val="000000"/>
        </w:rPr>
        <w:t>2017</w:t>
      </w:r>
      <w:r w:rsidRPr="004E4A38">
        <w:rPr>
          <w:color w:themeColor="text1" w:val="000000"/>
        </w:rP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A562C2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21086B">
      <w:t>306</w:t>
    </w:r>
    <w:r w:rsidR="00086826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21086B">
      <w:t>306</w:t>
    </w:r>
    <w:r w:rsidR="00DD380D">
      <w:t>/1</w:t>
    </w:r>
    <w:r w:rsidR="00D65AF6">
      <w:t>7</w:t>
    </w:r>
    <w:r w:rsidR="00646146">
      <w:t>-</w:t>
    </w:r>
    <w:r w:rsidR="0008682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826"/>
    <w:rsid w:val="00086EBE"/>
    <w:rsid w:val="0008729C"/>
    <w:rsid w:val="00087797"/>
    <w:rsid w:val="00091D5A"/>
    <w:rsid w:val="000931FC"/>
    <w:rsid w:val="000A0DAE"/>
    <w:rsid w:val="000A5204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29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356B"/>
    <w:rsid w:val="001B47CD"/>
    <w:rsid w:val="001C2BC7"/>
    <w:rsid w:val="001C53DB"/>
    <w:rsid w:val="001D593B"/>
    <w:rsid w:val="001E5DED"/>
    <w:rsid w:val="001E74F1"/>
    <w:rsid w:val="00200A63"/>
    <w:rsid w:val="002053EC"/>
    <w:rsid w:val="00205746"/>
    <w:rsid w:val="0021086B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298E"/>
    <w:rsid w:val="0035343E"/>
    <w:rsid w:val="003573C3"/>
    <w:rsid w:val="003573F1"/>
    <w:rsid w:val="00370F9E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4C4A"/>
    <w:rsid w:val="004B703D"/>
    <w:rsid w:val="004C2509"/>
    <w:rsid w:val="004C4B52"/>
    <w:rsid w:val="004C7182"/>
    <w:rsid w:val="004E498B"/>
    <w:rsid w:val="004E4A38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07865"/>
    <w:rsid w:val="00722809"/>
    <w:rsid w:val="00723BC9"/>
    <w:rsid w:val="00724163"/>
    <w:rsid w:val="0072570A"/>
    <w:rsid w:val="00726D2F"/>
    <w:rsid w:val="00731DBB"/>
    <w:rsid w:val="00741367"/>
    <w:rsid w:val="00742C32"/>
    <w:rsid w:val="00753EDD"/>
    <w:rsid w:val="0075628E"/>
    <w:rsid w:val="00772C29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5058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E193D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4138"/>
    <w:rsid w:val="00A562C2"/>
    <w:rsid w:val="00A61301"/>
    <w:rsid w:val="00A725FD"/>
    <w:rsid w:val="00A73C9A"/>
    <w:rsid w:val="00A80711"/>
    <w:rsid w:val="00A81719"/>
    <w:rsid w:val="00A82814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3C68"/>
    <w:rsid w:val="00C258BC"/>
    <w:rsid w:val="00C2776D"/>
    <w:rsid w:val="00C509EF"/>
    <w:rsid w:val="00C5722B"/>
    <w:rsid w:val="00C572D2"/>
    <w:rsid w:val="00C61524"/>
    <w:rsid w:val="00C72042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055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I JOSIP GRAĐEVINA d.o.o. za graditeljstvo i usluge</izvorni_sadrzaj>
    <derivirana_varijabla naziv="DomainObject.Predmet.ProtustrankaFormated_1">  ANTE I JOSIP GRAĐEVINA d.o.o. za graditeljstvo i usluge</derivirana_varijabla>
  </DomainObject.Predmet.ProtustrankaFormated>
  <DomainObject.Predmet.ProtustrankaFormatedOIB>
    <izvorni_sadrzaj>  ANTE I JOSIP GRAĐEVINA d.o.o. za graditeljstvo i usluge, OIB 35685096250</izvorni_sadrzaj>
    <derivirana_varijabla naziv="DomainObject.Predmet.ProtustrankaFormatedOIB_1">  ANTE I JOSIP GRAĐEVINA d.o.o. za graditeljstvo i usluge, OIB 35685096250</derivirana_varijabla>
  </DomainObject.Predmet.ProtustrankaFormatedOIB>
  <DomainObject.Predmet.ProtustrankaFormatedWithAdress>
    <izvorni_sadrzaj> ANTE I JOSIP GRAĐEVINA d.o.o. za graditeljstvo i usluge, Josipa Kosora/24, 23000 Zadar</izvorni_sadrzaj>
    <derivirana_varijabla naziv="DomainObject.Predmet.ProtustrankaFormatedWithAdress_1"> ANTE I JOSIP GRAĐEVINA d.o.o. za graditeljstvo i usluge, Josipa Kosora/24, 23000 Zadar</derivirana_varijabla>
  </DomainObject.Predmet.ProtustrankaFormatedWithAdress>
  <DomainObject.Predmet.ProtustrankaFormatedWithAdressOIB>
    <izvorni_sadrzaj> ANTE I JOSIP GRAĐEVINA d.o.o. za graditeljstvo i usluge, OIB 35685096250, Josipa Kosora/24, 23000 Zadar</izvorni_sadrzaj>
    <derivirana_varijabla naziv="DomainObject.Predmet.ProtustrankaFormatedWithAdressOIB_1"> ANTE I JOSIP GRAĐEVINA d.o.o. za graditeljstvo i usluge, OIB 35685096250, Josipa Kosora/24, 23000 Zadar</derivirana_varijabla>
  </DomainObject.Predmet.ProtustrankaFormatedWithAdressOIB>
  <DomainObject.Predmet.ProtustrankaWithAdress>
    <izvorni_sadrzaj>ANTE I JOSIP GRAĐEVINA d.o.o. za graditeljstvo i usluge Josipa Kosora/24, 23000 Zadar</izvorni_sadrzaj>
    <derivirana_varijabla naziv="DomainObject.Predmet.ProtustrankaWithAdress_1">ANTE I JOSIP GRAĐEVINA d.o.o. za graditeljstvo i usluge Josipa Kosora/24, 23000 Zadar</derivirana_varijabla>
  </DomainObject.Predmet.ProtustrankaWithAdress>
  <DomainObject.Predmet.ProtustrankaWithAdressOIB>
    <izvorni_sadrzaj>ANTE I JOSIP GRAĐEVINA d.o.o. za graditeljstvo i usluge, OIB 35685096250, Josipa Kosora/24, 23000 Zadar</izvorni_sadrzaj>
    <derivirana_varijabla naziv="DomainObject.Predmet.ProtustrankaWithAdressOIB_1">ANTE I JOSIP GRAĐEVINA d.o.o. za graditeljstvo i usluge, OIB 35685096250, Josipa Kosora/24, 23000 Zadar</derivirana_varijabla>
  </DomainObject.Predmet.ProtustrankaWithAdressOIB>
  <DomainObject.Predmet.ProtustrankaNazivFormated>
    <izvorni_sadrzaj>ANTE I JOSIP GRAĐEVINA d.o.o. za graditeljstvo i usluge</izvorni_sadrzaj>
    <derivirana_varijabla naziv="DomainObject.Predmet.ProtustrankaNazivFormated_1">ANTE I JOSIP GRAĐEVINA d.o.o. za graditeljstvo i usluge</derivirana_varijabla>
  </DomainObject.Predmet.ProtustrankaNazivFormated>
  <DomainObject.Predmet.ProtustrankaNazivFormatedOIB>
    <izvorni_sadrzaj>ANTE I JOSIP GRAĐEVINA d.o.o. za graditeljstvo i usluge, OIB 35685096250</izvorni_sadrzaj>
    <derivirana_varijabla naziv="DomainObject.Predmet.ProtustrankaNazivFormatedOIB_1">ANTE I JOSIP GRAĐEVINA d.o.o. za graditeljstvo i usluge, OIB 35685096250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 I JOSIP GRAĐEVINA d.o.o. za graditeljstvo i usluge</item>
    </izvorni_sadrzaj>
    <derivirana_varijabla naziv="DomainObject.Predmet.ProtuStrankaListFormated_1">
      <item>ANTE I JOSIP GRAĐEVINA d.o.o. za graditeljstvo i usluge</item>
    </derivirana_varijabla>
  </DomainObject.Predmet.ProtuStrankaListFormated>
  <DomainObject.Predmet.ProtuStrankaListFormatedOIB>
    <izvorni_sadrzaj>
      <item>ANTE I JOSIP GRAĐEVINA d.o.o. za graditeljstvo i usluge, OIB 35685096250</item>
    </izvorni_sadrzaj>
    <derivirana_varijabla naziv="DomainObject.Predmet.ProtuStrankaListFormatedOIB_1">
      <item>ANTE I JOSIP GRAĐEVINA d.o.o. za graditeljstvo i usluge, OIB 35685096250</item>
    </derivirana_varijabla>
  </DomainObject.Predmet.ProtuStrankaListFormatedOIB>
  <DomainObject.Predmet.ProtuStrankaListFormatedWithAdress>
    <izvorni_sadrzaj>
      <item>ANTE I JOSIP GRAĐEVINA d.o.o. za graditeljstvo i usluge, Josipa Kosora/24, 23000 Zadar</item>
    </izvorni_sadrzaj>
    <derivirana_varijabla naziv="DomainObject.Predmet.ProtuStrankaListFormatedWithAdress_1">
      <item>ANTE I JOSIP GRAĐEVINA d.o.o. za graditeljstvo i usluge, Josipa Kosora/24, 23000 Zadar</item>
    </derivirana_varijabla>
  </DomainObject.Predmet.ProtuStrankaListFormatedWithAdress>
  <DomainObject.Predmet.ProtuStrankaListFormatedWithAdressOIB>
    <izvorni_sadrzaj>
      <item>ANTE I JOSIP GRAĐEVINA d.o.o. za graditeljstvo i usluge, OIB 35685096250, Josipa Kosora/24, 23000 Zadar</item>
    </izvorni_sadrzaj>
    <derivirana_varijabla naziv="DomainObject.Predmet.ProtuStrankaListFormatedWithAdressOIB_1">
      <item>ANTE I JOSIP GRAĐEVINA d.o.o. za graditeljstvo i usluge, OIB 35685096250, Josipa Kosora/24, 23000 Zadar</item>
    </derivirana_varijabla>
  </DomainObject.Predmet.ProtuStrankaListFormatedWithAdressOIB>
  <DomainObject.Predmet.ProtuStrankaListNazivFormated>
    <izvorni_sadrzaj>
      <item>ANTE I JOSIP GRAĐEVINA d.o.o. za graditeljstvo i usluge</item>
    </izvorni_sadrzaj>
    <derivirana_varijabla naziv="DomainObject.Predmet.ProtuStrankaListNazivFormated_1">
      <item>ANTE I JOSIP GRAĐEVINA d.o.o. za graditeljstvo i usluge</item>
    </derivirana_varijabla>
  </DomainObject.Predmet.ProtuStrankaListNazivFormated>
  <DomainObject.Predmet.ProtuStrankaListNazivFormatedOIB>
    <izvorni_sadrzaj>
      <item>ANTE I JOSIP GRAĐEVINA d.o.o. za graditeljstvo i usluge, OIB 35685096250</item>
    </izvorni_sadrzaj>
    <derivirana_varijabla naziv="DomainObject.Predmet.ProtuStrankaListNazivFormatedOIB_1">
      <item>ANTE I JOSIP GRAĐEVINA d.o.o. za graditeljstvo i usluge, OIB 35685096250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 I JOSIP GRAĐEVINA d.o.o. za graditeljstvo i usluge</izvorni_sadrzaj>
    <derivirana_varijabla naziv="DomainObject.Predmet.ProtustrankaIDrugi_1">ANTE I JOSIP GRAĐEVINA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 I JOSIP GRAĐEVINA d.o.o. za graditeljstvo i usluge, OIB 35685096250, Josipa Kosora/24, 23000 Zadar</izvorni_sadrzaj>
    <derivirana_varijabla naziv="DomainObject.Predmet.ProtustrankaIDrugiAdressOIB_1">ANTE I JOSIP GRAĐEVINA d.o.o. za graditeljstvo i usluge, OIB 35685096250, Josipa Kosora/24,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 I JOSIP GRAĐEVINA d.o.o. za graditeljstvo i usluge</item>
    </izvorni_sadrzaj>
    <derivirana_varijabla naziv="DomainObject.Predmet.SudioniciListNaziv_1">
      <item>FINA</item>
      <item>ANTE I JOSIP GRAĐEVINA d.o.o. za graditeljstvo i usluge</item>
    </derivirana_varijabla>
  </DomainObject.Predmet.SudioniciListNaziv>
  <DomainObject.Predmet.SudioniciListAdressOIB>
    <izvorni_sadrzaj>
      <item>FINA, OIB 85821130368</item>
      <item>ANTE I JOSIP GRAĐEVINA d.o.o. za graditeljstvo i usluge, OIB 35685096250, Josipa Kosora/24,23000 Zadar</item>
    </izvorni_sadrzaj>
    <derivirana_varijabla naziv="DomainObject.Predmet.SudioniciListAdressOIB_1">
      <item>FINA, OIB 85821130368</item>
      <item>ANTE I JOSIP GRAĐEVINA d.o.o. za graditeljstvo i usluge, OIB 35685096250, Josipa Kosora/24,23000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35685096250</item>
    </izvorni_sadrzaj>
    <derivirana_varijabla naziv="DomainObject.Predmet.SudioniciListNazivOIB_1">
      <item>, OIB 85821130368</item>
      <item>, OIB 35685096250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1D9E7-0CE2-44F2-97E6-C75DA2E3B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1008</properties:Words>
  <properties:Characters>5434</properties:Characters>
  <properties:Lines>169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2017-08-28T10:54:00Z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2017-08-29T12:19:00Z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