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b935" w14:paraId="70ab93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703FB">
        <w:t>707</w:t>
      </w:r>
      <w:r w:rsidR="00496E35">
        <w:t>/16</w:t>
      </w:r>
      <w:r w:rsidR="00946625">
        <w:t>-</w:t>
      </w:r>
      <w:r w:rsidR="001703FB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703FB">
        <w:t>BABA DELICIJE d.o.o. za pripremanje hrane, Drniš, Kralja Zvonimira 4/3,</w:t>
      </w:r>
      <w:r w:rsidR="00455C67">
        <w:t xml:space="preserve"> Drniš, OIB: 02199274127, dana 29</w:t>
      </w:r>
      <w:r w:rsidR="001703FB">
        <w:t>. rujna 2016.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55C67" w:rsidP="00455C67" w:rsidR="00BE6E59" w:rsidRPr="00455C67">
      <w:pPr>
        <w:pStyle w:val="Odlomakpopisa"/>
        <w:numPr>
          <w:ilvl w:val="0"/>
          <w:numId w:val="5"/>
        </w:numPr>
        <w:spacing w:lineRule="auto" w:line="276" w:after="200"/>
        <w:ind w:firstLine="360" w:left="0"/>
        <w:jc w:val="both"/>
        <w:rPr>
          <w:b/>
        </w:rPr>
      </w:pPr>
      <w:r w:rsidRPr="00455C67">
        <w:t>NEKIĆ MARICA iz Zadra, Put Gazića 14A, OIB: 75245904208</w:t>
      </w:r>
      <w:r w:rsidR="00496E35" w:rsidRPr="00455C67">
        <w:t>,</w:t>
      </w:r>
      <w:r w:rsidR="00772151" w:rsidRPr="00455C67">
        <w:t xml:space="preserve"> </w:t>
      </w:r>
      <w:r w:rsidR="005A2E2A" w:rsidRPr="00455C67">
        <w:t>imenuje</w:t>
      </w:r>
      <w:r w:rsidR="009A01A3" w:rsidRPr="00455C67">
        <w:t xml:space="preserve"> se za</w:t>
      </w:r>
      <w:r>
        <w:t xml:space="preserve"> privremenu stečajnu upraviteljicu</w:t>
      </w:r>
      <w:r w:rsidR="00281BC7" w:rsidRPr="00EF7C9A">
        <w:t xml:space="preserve">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1703FB">
        <w:t>BABA DELICIJE d.o.o. za pripremanje hrane, Drniš, Kralja Zvonimira 4/3, Drniš, OIB: 02199274127</w:t>
      </w:r>
      <w:r w:rsidR="00F046B4">
        <w:t>.</w:t>
      </w:r>
    </w:p>
    <w:p w:rsidRDefault="00E05B11" w:rsidP="00455C67" w:rsidR="006A6847">
      <w:pPr>
        <w:pStyle w:val="Odlomakpopisa"/>
        <w:ind w:left="900"/>
        <w:jc w:val="both"/>
      </w:pPr>
      <w:r>
        <w:t xml:space="preserve"> </w:t>
      </w:r>
    </w:p>
    <w:p w:rsidRDefault="009A01A3" w:rsidP="00455C67" w:rsidR="006A6847">
      <w:pPr>
        <w:pStyle w:val="Odlomakpopisa"/>
        <w:numPr>
          <w:ilvl w:val="0"/>
          <w:numId w:val="5"/>
        </w:numPr>
        <w:ind w:firstLine="36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ispitati postoji li razlog za otvaranje stečajnog postupka, te ima li stečajni dužnik imovine kojom bi se mogli pokriti troškovi postupka i dijelom vjerovnici.</w:t>
      </w:r>
    </w:p>
    <w:p w:rsidRDefault="006A6847" w:rsidP="00455C67" w:rsidR="006A6847">
      <w:pPr>
        <w:pStyle w:val="Odlomakpopisa"/>
        <w:jc w:val="both"/>
      </w:pPr>
    </w:p>
    <w:p w:rsidRDefault="009A01A3" w:rsidP="00455C67" w:rsidR="006A6847" w:rsidRPr="00EF7C9A">
      <w:pPr>
        <w:pStyle w:val="Odlomakpopisa"/>
        <w:numPr>
          <w:ilvl w:val="0"/>
          <w:numId w:val="5"/>
        </w:numPr>
        <w:ind w:firstLine="540" w:left="0"/>
        <w:jc w:val="both"/>
      </w:pPr>
      <w:r>
        <w:t>Privremeni stečajni</w:t>
      </w:r>
      <w:r w:rsidR="006A6847">
        <w:t xml:space="preserve"> upravitelj</w:t>
      </w:r>
      <w:r>
        <w:t xml:space="preserve"> dužan</w:t>
      </w:r>
      <w:r w:rsidR="006A6847">
        <w:t xml:space="preserve"> je svoje izvješće dostaviti sudu u roku od </w:t>
      </w:r>
      <w:r w:rsidR="00170940">
        <w:t>30</w:t>
      </w:r>
      <w:r w:rsidR="006A6847"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1703FB">
        <w:t>BABA DELICIJE d.o.o. za pripremanje hrane, Drniš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</w:p>
    <w:p w:rsidRDefault="00AF455E" w:rsidP="00455C67" w:rsidR="0038536A" w:rsidRPr="003039D7">
      <w:pPr>
        <w:ind w:firstLine="708"/>
        <w:jc w:val="both"/>
      </w:pPr>
      <w:r>
        <w:t>Z</w:t>
      </w:r>
      <w:r w:rsidR="00BC26D1" w:rsidRPr="00772151">
        <w:t>astupni</w:t>
      </w:r>
      <w:r w:rsidR="00772151" w:rsidRPr="00772151">
        <w:t xml:space="preserve">k </w:t>
      </w:r>
      <w:r w:rsidR="00F27195" w:rsidRPr="00772151">
        <w:t>po zakonu stečajnog dužnika</w:t>
      </w:r>
      <w:r>
        <w:t xml:space="preserve"> iskazao je da je stečajni dužnik blokiran za oko </w:t>
      </w:r>
      <w:r w:rsidR="001703FB">
        <w:t>3.500.000,00</w:t>
      </w:r>
      <w:r>
        <w:t xml:space="preserve"> kuna, </w:t>
      </w:r>
      <w:r w:rsidR="001703FB">
        <w:t xml:space="preserve">te za iznos od oko 100.000,00 kuna </w:t>
      </w:r>
      <w:r>
        <w:t xml:space="preserve">prema </w:t>
      </w:r>
      <w:r w:rsidR="001703FB">
        <w:t>Poreznoj upravi</w:t>
      </w:r>
      <w:r>
        <w:t xml:space="preserve">. Nadalje je iskazao da </w:t>
      </w:r>
      <w:r w:rsidR="001703FB">
        <w:t>od imovine ima nekretninu u Pakovu Selu, u naravi pršutana, gospodarska zgrada za proizvodnju pršuta, u površini od oko 400 m2 na više etaža, te da na toj nekretnini razlučno pravo ima Hrvatska Poštanska banka.</w:t>
      </w:r>
      <w:r w:rsidR="00455C67">
        <w:t xml:space="preserve"> Posebno je naveo da je voljan podmiriti dugove i da će to učiniti u kratkom roku, što je ponovio i podneskom od 18. srpnja 2016. Obzirom  da u međuvremenu sudu nije dostavio nikakav dokaz o eventualnom podmirenju dugova, a sud ovog trenutka ne raspolaže podacima o katastarskim česticama u vlasništvu stečajnog dužnika, </w:t>
      </w:r>
      <w:r w:rsidR="0038536A" w:rsidRPr="00772151">
        <w:t>trebalo</w:t>
      </w:r>
      <w:r w:rsidR="00455C67">
        <w:t xml:space="preserve"> je</w:t>
      </w:r>
      <w:r w:rsidR="0038536A" w:rsidRPr="00772151">
        <w:t xml:space="preserve">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>
        <w:t xml:space="preserve">, te da li su </w:t>
      </w:r>
      <w:r w:rsidR="00455C67">
        <w:t xml:space="preserve">još uvijek </w:t>
      </w:r>
      <w:r>
        <w:t>ispunjeni uvjeti za otvaranje stečajnog postupka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55C67">
        <w:t>29</w:t>
      </w:r>
      <w:r w:rsidR="002E4032">
        <w:t>. rujna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455C67" w:rsidR="0006623B">
      <w:pPr>
        <w:jc w:val="right"/>
      </w:pPr>
      <w:r>
        <w:t>Sudac</w:t>
      </w:r>
    </w:p>
    <w:p w:rsidRDefault="0006623B" w:rsidP="00455C67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CB66E7" w:rsidP="00CB66E7" w:rsidR="00CB66E7" w:rsidRPr="00EF7C9A">
      <w:r w:rsidRPr="00EF7C9A">
        <w:t xml:space="preserve">Dostaviti : </w:t>
      </w:r>
    </w:p>
    <w:p w:rsidRDefault="00CB66E7" w:rsidP="00CB66E7" w:rsidR="00CB66E7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  <w:r>
        <w:t xml:space="preserve"> – e-mailom </w:t>
      </w:r>
    </w:p>
    <w:p w:rsidRDefault="00CB66E7" w:rsidP="00CB66E7" w:rsidR="00CB66E7" w:rsidRPr="00EF7C9A">
      <w:pPr>
        <w:numPr>
          <w:ilvl w:val="0"/>
          <w:numId w:val="1"/>
        </w:numPr>
      </w:pPr>
      <w:r>
        <w:t>sudski registar</w:t>
      </w:r>
    </w:p>
    <w:p w:rsidRDefault="00CB66E7" w:rsidP="00CB66E7" w:rsidR="00CB66E7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CB66E7" w:rsidP="00CB66E7" w:rsidR="00CB66E7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14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703FB">
          <w:t>707</w:t>
        </w:r>
        <w:r w:rsidR="00D26084">
          <w:t>/16-</w:t>
        </w:r>
        <w:r w:rsidR="001703FB">
          <w:t>11</w:t>
        </w:r>
      </w:p>
      <w:p w:rsidRDefault="00E12FEA" w:rsidP="009C0FF2" w:rsidR="00E12FEA" w:rsidRPr="00EF7C9A">
        <w:pPr>
          <w:jc w:val="right"/>
        </w:pPr>
      </w:p>
      <w:p w:rsidRDefault="004B0148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5CD64450"/>
    <w:multiLevelType w:val="hybridMultilevel"/>
    <w:tmpl w:val="3D7083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3FB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55C67"/>
    <w:rsid w:val="004719EE"/>
    <w:rsid w:val="00474A81"/>
    <w:rsid w:val="00496E35"/>
    <w:rsid w:val="004A1BFA"/>
    <w:rsid w:val="004B0148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0881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A01A3"/>
    <w:rsid w:val="009B4456"/>
    <w:rsid w:val="009C0FF2"/>
    <w:rsid w:val="009C1D6E"/>
    <w:rsid w:val="009F62F2"/>
    <w:rsid w:val="00A520DC"/>
    <w:rsid w:val="00A5292A"/>
    <w:rsid w:val="00A56386"/>
    <w:rsid w:val="00AA6990"/>
    <w:rsid w:val="00AB08B3"/>
    <w:rsid w:val="00AE7788"/>
    <w:rsid w:val="00AF455E"/>
    <w:rsid w:val="00B310F0"/>
    <w:rsid w:val="00B54522"/>
    <w:rsid w:val="00BA7CDC"/>
    <w:rsid w:val="00BB4F7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CB66E7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1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1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1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1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1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1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1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2257</properties:Characters>
  <properties:Lines>70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2016-09-08T12:27:00Z</dcterms:created>
  <dc:creator>Ardena Bajlo</dc:creator>
  <cp:lastModifiedBy>Martina Kalmeta</cp:lastModifiedBy>
  <cp:lastPrinted>2016-09-07T12:06:00Z</cp:lastPrinted>
  <dcterms:modified xmlns:xsi="http://www.w3.org/2001/XMLSchema-instance" xsi:type="dcterms:W3CDTF">2016-09-30T12:50:00Z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