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9dd3" w14:paraId="61f9dd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043A2">
        <w:t>384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AF3E6F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A647D3">
        <w:t>27</w:t>
      </w:r>
      <w:r w:rsidR="000E039A">
        <w:t xml:space="preserve">. </w:t>
      </w:r>
      <w:r w:rsidR="00A647D3">
        <w:t>veljače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043A2">
        <w:t>ANDREJ GRADNJA j.</w:t>
      </w:r>
      <w:r w:rsidR="008043A2" w:rsidRPr="005D3532">
        <w:t>d.o.o.</w:t>
      </w:r>
      <w:r w:rsidR="008043A2">
        <w:t xml:space="preserve"> za građevinarstvo</w:t>
      </w:r>
      <w:r w:rsidR="008043A2" w:rsidRPr="005D3532">
        <w:t xml:space="preserve">, </w:t>
      </w:r>
      <w:r w:rsidR="008043A2">
        <w:t>Nin</w:t>
      </w:r>
      <w:r w:rsidR="008043A2" w:rsidRPr="005D3532">
        <w:t xml:space="preserve">, </w:t>
      </w:r>
      <w:r w:rsidR="008043A2">
        <w:t>Grgura Ninskog 45</w:t>
      </w:r>
      <w:r w:rsidR="008043A2" w:rsidRPr="005D3532">
        <w:t xml:space="preserve">, OIB: </w:t>
      </w:r>
      <w:r w:rsidR="008043A2">
        <w:t>07706400265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119F3" w:rsidP="006525A1" w:rsidR="006525A1" w:rsidRPr="00816C78">
      <w:pPr>
        <w:jc w:val="both"/>
      </w:pPr>
      <w:r>
        <w:t>Početak u 10</w:t>
      </w:r>
      <w:r w:rsidR="00076762">
        <w:t>,</w:t>
      </w:r>
      <w:r>
        <w:t>00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A119F3">
        <w:t>Andrejan Prekpalaj, identitet izvršen uvidom u osobnu iskaznicu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A647D3">
        <w:t>za RH</w:t>
      </w:r>
      <w:r w:rsidR="00A119F3">
        <w:t xml:space="preserve"> Lidija Vitaljić, zamjenica u ŽDO-u Zadar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A119F3">
        <w:t>ANDREJ GRADNJA j.</w:t>
      </w:r>
      <w:r w:rsidR="00A119F3" w:rsidRPr="005D3532">
        <w:t>d.o.o.</w:t>
      </w:r>
      <w:r w:rsidR="00A119F3">
        <w:t xml:space="preserve"> za građevinarstvo</w:t>
      </w:r>
      <w:r w:rsidR="00A119F3" w:rsidRPr="005D3532">
        <w:t xml:space="preserve">, </w:t>
      </w:r>
      <w:r w:rsidR="00A119F3">
        <w:t>Nin</w:t>
      </w:r>
    </w:p>
    <w:p w:rsidRDefault="00AF3E6F" w:rsidP="00AF3E6F" w:rsidR="00AF3E6F">
      <w:pPr>
        <w:jc w:val="both"/>
      </w:pPr>
    </w:p>
    <w:p w:rsidRDefault="00AF3E6F" w:rsidP="00AF3E6F" w:rsidR="00AF3E6F" w:rsidRPr="002528EB">
      <w:pPr>
        <w:jc w:val="both"/>
      </w:pPr>
      <w:r>
        <w:t>Sudac donosi</w:t>
      </w:r>
    </w:p>
    <w:p w:rsidRDefault="00AF3E6F" w:rsidP="00AF3E6F" w:rsidR="00AF3E6F" w:rsidRPr="002528EB">
      <w:pPr>
        <w:jc w:val="center"/>
      </w:pPr>
      <w:r w:rsidRPr="002528EB">
        <w:t xml:space="preserve">r j e š e nj e </w:t>
      </w:r>
    </w:p>
    <w:p w:rsidRDefault="00AF3E6F" w:rsidP="00AF3E6F" w:rsidR="00AF3E6F" w:rsidRPr="002528EB">
      <w:pPr>
        <w:jc w:val="center"/>
      </w:pPr>
    </w:p>
    <w:p w:rsidRDefault="00AF3E6F" w:rsidP="00AF3E6F" w:rsidR="00AF3E6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 xml:space="preserve">Upoznaje ukratko prisutne sa sadržajem prijedloga za otvaranje stečajnog postupka.  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119F3">
        <w:t>PBZ</w:t>
      </w:r>
      <w:r>
        <w:t xml:space="preserve"> banke d.d. otvoren žiro račun.</w:t>
      </w: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</w:t>
      </w:r>
      <w:r w:rsidR="00A119F3">
        <w:t>pekarstvo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Dužnik navodi da ne posluje </w:t>
      </w:r>
      <w:r w:rsidR="00A119F3">
        <w:t>godinu dana</w:t>
      </w:r>
      <w:r>
        <w:t>, nema zaposlenika.</w:t>
      </w:r>
    </w:p>
    <w:p w:rsidRDefault="00AF3E6F" w:rsidP="00AF3E6F" w:rsidR="00AF3E6F" w:rsidRPr="002C241F">
      <w:pPr>
        <w:jc w:val="both"/>
      </w:pPr>
    </w:p>
    <w:p w:rsidRDefault="00AF3E6F" w:rsidP="00AF3E6F" w:rsidR="00A119F3">
      <w:pPr>
        <w:jc w:val="both"/>
      </w:pPr>
      <w:r w:rsidRPr="002C241F">
        <w:t>Što se tiče imovine</w:t>
      </w:r>
      <w:r>
        <w:t xml:space="preserve"> navodi da </w:t>
      </w:r>
      <w:r w:rsidR="00A119F3">
        <w:t>nema</w:t>
      </w:r>
      <w:r>
        <w:t xml:space="preserve"> imovine,</w:t>
      </w:r>
      <w:r w:rsidR="00A119F3">
        <w:t xml:space="preserve"> radio je u iznajmljenom prostoru sa iznajmljenim strojevima.</w:t>
      </w:r>
    </w:p>
    <w:p w:rsidRDefault="00A119F3" w:rsidP="00AF3E6F" w:rsidR="00A119F3">
      <w:pPr>
        <w:jc w:val="both"/>
      </w:pPr>
    </w:p>
    <w:p w:rsidRDefault="00A119F3" w:rsidP="00AF3E6F" w:rsidR="00AF3E6F">
      <w:pPr>
        <w:jc w:val="both"/>
      </w:pPr>
      <w:r>
        <w:t>Z</w:t>
      </w:r>
      <w:r w:rsidR="00AF3E6F">
        <w:t>na da je žiro račun u blokadi</w:t>
      </w:r>
      <w:r>
        <w:t>, ne zna za koliko.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Andrej Prekpalaj navodi da je njegov broj mobitela: </w:t>
      </w:r>
      <w:r w:rsidR="00A119F3">
        <w:t>099/8422-122</w:t>
      </w: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  <w:r>
        <w:t xml:space="preserve">Knjigovodstvo je vodila </w:t>
      </w:r>
      <w:r w:rsidR="00A119F3">
        <w:t>Marijana Tokić – u servisu</w:t>
      </w:r>
      <w:r>
        <w:t>, dokumentacija se nalazi kod nje</w:t>
      </w:r>
      <w:r w:rsidR="00A119F3">
        <w:t>, a dijelom i kod njega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>Posebno navodi da dug nije u mogućnosti podmiriti niti nastaviti poslovati.</w:t>
      </w:r>
    </w:p>
    <w:p w:rsidRDefault="00A119F3" w:rsidP="00AF3E6F" w:rsidR="00A119F3">
      <w:pPr>
        <w:jc w:val="both"/>
      </w:pPr>
    </w:p>
    <w:p w:rsidRDefault="00A119F3" w:rsidP="00AF3E6F" w:rsidR="00A119F3">
      <w:pPr>
        <w:jc w:val="both"/>
      </w:pPr>
      <w:r>
        <w:t>Zastupnica po zakonu RH navodi da je u evidenciji MUP-a evidentirano teretno vozilo kao vlasništvo firme, riječ je o FIAT DOBLO iz 2007.</w:t>
      </w:r>
    </w:p>
    <w:p w:rsidRDefault="00A119F3" w:rsidP="00AF3E6F" w:rsidR="00A119F3">
      <w:pPr>
        <w:jc w:val="both"/>
      </w:pPr>
    </w:p>
    <w:p w:rsidRDefault="00A119F3" w:rsidP="00AF3E6F" w:rsidR="00A119F3">
      <w:pPr>
        <w:jc w:val="both"/>
      </w:pPr>
      <w:r>
        <w:t>Zastupnik po zakonu navodi da je vozilu istekla registracija, da je isti prodao za iznos od 3.000,00 kuna prije nekoliko mjeseci.</w:t>
      </w:r>
    </w:p>
    <w:p w:rsidRDefault="00A119F3" w:rsidP="00AF3E6F" w:rsidR="00A119F3">
      <w:pPr>
        <w:jc w:val="both"/>
      </w:pPr>
    </w:p>
    <w:p w:rsidRDefault="00A119F3" w:rsidP="00AF3E6F" w:rsidR="00A119F3">
      <w:pPr>
        <w:jc w:val="both"/>
      </w:pPr>
      <w:r>
        <w:t>Zastupnica po zakonu RH ostaje kod prijedloga.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A119F3">
        <w:t>10,13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7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043A2">
      <w:t>384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043A2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7F5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7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7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08:35</izvorni_sadrzaj>
    <derivirana_varijabla naziv="DomainObject.StvarniPocetakVrijeme_1">08:35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St-384/2018-10</izvorni_sadrzaj>
    <derivirana_varijabla naziv="DomainObject.Zapisnik.Oznaka_1">St-384/2018-10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 GRADNJA j.d.o.o. za građevinarstvo</izvorni_sadrzaj>
    <derivirana_varijabla naziv="DomainObject.Predmet.ProtustrankaFormated_1">  ANDREJ GRADNJA j.d.o.o. za građevinarstvo</derivirana_varijabla>
  </DomainObject.Predmet.ProtustrankaFormated>
  <DomainObject.Predmet.ProtustrankaFormatedOIB>
    <izvorni_sadrzaj>  ANDREJ GRADNJA j.d.o.o. za građevinarstvo, OIB 07706400265</izvorni_sadrzaj>
    <derivirana_varijabla naziv="DomainObject.Predmet.ProtustrankaFormatedOIB_1">  ANDREJ GRADNJA j.d.o.o. za građevinarstvo, OIB 07706400265</derivirana_varijabla>
  </DomainObject.Predmet.ProtustrankaFormatedOIB>
  <DomainObject.Predmet.ProtustrankaFormatedWithAdress>
    <izvorni_sadrzaj> ANDREJ GRADNJA j.d.o.o. za građevinarstvo, Grgura Ninskog 45, 23232 Nin</izvorni_sadrzaj>
    <derivirana_varijabla naziv="DomainObject.Predmet.ProtustrankaFormatedWithAdress_1"> ANDREJ GRADNJA j.d.o.o. za građevinarstvo, Grgura Ninskog 45, 23232 Nin</derivirana_varijabla>
  </DomainObject.Predmet.ProtustrankaFormatedWithAdress>
  <DomainObject.Predmet.ProtustrankaFormatedWithAdressOIB>
    <izvorni_sadrzaj> ANDREJ GRADNJA j.d.o.o. za građevinarstvo, OIB 07706400265, Grgura Ninskog 45, 23232 Nin</izvorni_sadrzaj>
    <derivirana_varijabla naziv="DomainObject.Predmet.ProtustrankaFormatedWithAdressOIB_1"> ANDREJ GRADNJA j.d.o.o. za građevinarstvo, OIB 07706400265, Grgura Ninskog 45, 23232 Nin</derivirana_varijabla>
  </DomainObject.Predmet.ProtustrankaFormatedWithAdressOIB>
  <DomainObject.Predmet.ProtustrankaWithAdress>
    <izvorni_sadrzaj>ANDREJ GRADNJA j.d.o.o. za građevinarstvo Grgura Ninskog 45, 23232 Nin</izvorni_sadrzaj>
    <derivirana_varijabla naziv="DomainObject.Predmet.ProtustrankaWithAdress_1">ANDREJ GRADNJA j.d.o.o. za građevinarstvo Grgura Ninskog 45, 23232 Nin</derivirana_varijabla>
  </DomainObject.Predmet.ProtustrankaWithAdress>
  <DomainObject.Predmet.ProtustrankaWithAdressOIB>
    <izvorni_sadrzaj>ANDREJ GRADNJA j.d.o.o. za građevinarstvo, OIB 07706400265, Grgura Ninskog 45, 23232 Nin</izvorni_sadrzaj>
    <derivirana_varijabla naziv="DomainObject.Predmet.ProtustrankaWithAdressOIB_1">ANDREJ GRADNJA j.d.o.o. za građevinarstvo, OIB 07706400265, Grgura Ninskog 45, 23232 Nin</derivirana_varijabla>
  </DomainObject.Predmet.ProtustrankaWithAdressOIB>
  <DomainObject.Predmet.ProtustrankaNazivFormated>
    <izvorni_sadrzaj>ANDREJ GRADNJA j.d.o.o. za građevinarstvo</izvorni_sadrzaj>
    <derivirana_varijabla naziv="DomainObject.Predmet.ProtustrankaNazivFormated_1">ANDREJ GRADNJA j.d.o.o. za građevinarstvo</derivirana_varijabla>
  </DomainObject.Predmet.ProtustrankaNazivFormated>
  <DomainObject.Predmet.ProtustrankaNazivFormatedOIB>
    <izvorni_sadrzaj>ANDREJ GRADNJA j.d.o.o. za građevinarstvo, OIB 07706400265</izvorni_sadrzaj>
    <derivirana_varijabla naziv="DomainObject.Predmet.ProtustrankaNazivFormatedOIB_1">ANDREJ GRADNJA j.d.o.o. za građevinarstvo, OIB 07706400265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ANDREJ GRADNJA j.d.o.o. za građevinarstvo</item>
    </izvorni_sadrzaj>
    <derivirana_varijabla naziv="DomainObject.Predmet.ProtuStrankaListFormated_1">
      <item>ANDREJ GRADNJA j.d.o.o. za građevinarstvo</item>
    </derivirana_varijabla>
  </DomainObject.Predmet.ProtuStrankaListFormated>
  <DomainObject.Predmet.ProtuStrankaListFormatedOIB>
    <izvorni_sadrzaj>
      <item>ANDREJ GRADNJA j.d.o.o. za građevinarstvo, OIB 07706400265</item>
    </izvorni_sadrzaj>
    <derivirana_varijabla naziv="DomainObject.Predmet.ProtuStrankaListFormatedOIB_1">
      <item>ANDREJ GRADNJA j.d.o.o. za građevinarstvo, OIB 07706400265</item>
    </derivirana_varijabla>
  </DomainObject.Predmet.ProtuStrankaListFormatedOIB>
  <DomainObject.Predmet.ProtuStrankaListFormatedWithAdress>
    <izvorni_sadrzaj>
      <item>ANDREJ GRADNJA j.d.o.o. za građevinarstvo, Grgura Ninskog 45, 23232 Nin</item>
    </izvorni_sadrzaj>
    <derivirana_varijabla naziv="DomainObject.Predmet.ProtuStrankaListFormatedWithAdress_1">
      <item>ANDREJ GRADNJA j.d.o.o. za građevinarstvo, Grgura Ninskog 45, 23232 Nin</item>
    </derivirana_varijabla>
  </DomainObject.Predmet.ProtuStrankaListFormatedWithAdress>
  <DomainObject.Predmet.ProtuStrankaListFormatedWithAdressOIB>
    <izvorni_sadrzaj>
      <item>ANDREJ GRADNJA j.d.o.o. za građevinarstvo, OIB 07706400265, Grgura Ninskog 45, 23232 Nin</item>
    </izvorni_sadrzaj>
    <derivirana_varijabla naziv="DomainObject.Predmet.ProtuStrankaListFormatedWithAdressOIB_1">
      <item>ANDREJ GRADNJA j.d.o.o. za građevinarstvo, OIB 07706400265, Grgura Ninskog 45, 23232 Nin</item>
    </derivirana_varijabla>
  </DomainObject.Predmet.ProtuStrankaListFormatedWithAdressOIB>
  <DomainObject.Predmet.ProtuStrankaListNazivFormated>
    <izvorni_sadrzaj>
      <item>ANDREJ GRADNJA j.d.o.o. za građevinarstvo</item>
    </izvorni_sadrzaj>
    <derivirana_varijabla naziv="DomainObject.Predmet.ProtuStrankaListNazivFormated_1">
      <item>ANDREJ GRADNJA j.d.o.o. za građevinarstvo</item>
    </derivirana_varijabla>
  </DomainObject.Predmet.ProtuStrankaListNazivFormated>
  <DomainObject.Predmet.ProtuStrankaListNazivFormatedOIB>
    <izvorni_sadrzaj>
      <item>ANDREJ GRADNJA j.d.o.o. za građevinarstvo, OIB 07706400265</item>
    </izvorni_sadrzaj>
    <derivirana_varijabla naziv="DomainObject.Predmet.ProtuStrankaListNazivFormatedOIB_1">
      <item>ANDREJ GRADNJA j.d.o.o. za građevinarstvo, OIB 07706400265</item>
    </derivirana_varijabla>
  </DomainObject.Predmet.ProtuStrankaListNazivFormatedOIB>
  <DomainObject.Predmet.OstaliListFormated>
    <izvorni_sadrzaj>
      <item>Andrejan Prekpalaj</item>
    </izvorni_sadrzaj>
    <derivirana_varijabla naziv="DomainObject.Predmet.OstaliListFormated_1">
      <item>Andrejan Prekpalaj</item>
    </derivirana_varijabla>
  </DomainObject.Predmet.OstaliListFormated>
  <DomainObject.Predmet.OstaliListFormatedOIB>
    <izvorni_sadrzaj>
      <item>Andrejan Prekpalaj, OIB 39544782781</item>
    </izvorni_sadrzaj>
    <derivirana_varijabla naziv="DomainObject.Predmet.OstaliListFormatedOIB_1">
      <item>Andrejan Prekpalaj, OIB 39544782781</item>
    </derivirana_varijabla>
  </DomainObject.Predmet.OstaliListFormatedOIB>
  <DomainObject.Predmet.OstaliListFormatedWithAdress>
    <izvorni_sadrzaj>
      <item>Andrejan Prekpalaj, Grgura Ninskog 45, 23232 Nin</item>
    </izvorni_sadrzaj>
    <derivirana_varijabla naziv="DomainObject.Predmet.OstaliListFormatedWithAdress_1">
      <item>Andrejan Prekpalaj, Grgura Ninskog 45, 23232 Nin</item>
    </derivirana_varijabla>
  </DomainObject.Predmet.OstaliListFormatedWithAdress>
  <DomainObject.Predmet.OstaliListFormatedWithAdressOIB>
    <izvorni_sadrzaj>
      <item>Andrejan Prekpalaj, OIB 39544782781, Grgura Ninskog 45, 23232 Nin</item>
    </izvorni_sadrzaj>
    <derivirana_varijabla naziv="DomainObject.Predmet.OstaliListFormatedWithAdressOIB_1">
      <item>Andrejan Prekpalaj, OIB 39544782781, Grgura Ninskog 45, 23232 Nin</item>
    </derivirana_varijabla>
  </DomainObject.Predmet.OstaliListFormatedWithAdressOIB>
  <DomainObject.Predmet.OstaliListNazivFormated>
    <izvorni_sadrzaj>
      <item>Andrejan Prekpalaj</item>
    </izvorni_sadrzaj>
    <derivirana_varijabla naziv="DomainObject.Predmet.OstaliListNazivFormated_1">
      <item>Andrejan Prekpalaj</item>
    </derivirana_varijabla>
  </DomainObject.Predmet.OstaliListNazivFormated>
  <DomainObject.Predmet.OstaliListNazivFormatedOIB>
    <izvorni_sadrzaj>
      <item>Andrejan Prekpalaj, OIB 39544782781</item>
    </izvorni_sadrzaj>
    <derivirana_varijabla naziv="DomainObject.Predmet.OstaliListNazivFormatedOIB_1">
      <item>Andrejan Prekpalaj, OIB 39544782781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St-384/2018-10</izvorni_sadrzaj>
    <derivirana_varijabla naziv="DomainObject.PoslovniBrojDokumenta_1">St-384/2018-10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ANDREJ GRADNJA j.d.o.o. za građevinarstvo</izvorni_sadrzaj>
    <derivirana_varijabla naziv="DomainObject.Predmet.ProtustrankaIDrugi_1">ANDREJ GRADNJA j.d.o.o. za građevinarstvo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ANDREJ GRADNJA j.d.o.o. za građevinarstvo, OIB 07706400265, Grgura Ninskog 45, 23232 Nin</izvorni_sadrzaj>
    <derivirana_varijabla naziv="DomainObject.Predmet.ProtustrankaIDrugiAdressOIB_1">ANDREJ GRADNJA j.d.o.o. za građevinarstvo, OIB 07706400265, Grgura Ninskog 45,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GRADNJA j.d.o.o. za građevinarstvo</item>
      <item>FINA</item>
      <item>Andrejan Prekpalaj</item>
    </izvorni_sadrzaj>
    <derivirana_varijabla naziv="DomainObject.Predmet.SudioniciListNaziv_1">
      <item>ANDREJ GRADNJA j.d.o.o. za građevinarstvo</item>
      <item>FINA</item>
      <item>Andrejan Prekpalaj</item>
    </derivirana_varijabla>
  </DomainObject.Predmet.SudioniciListNaziv>
  <DomainObject.Predmet.SudioniciListAdressOIB>
    <izvorni_sadrzaj>
      <item>ANDREJ GRADNJA j.d.o.o. za građevinarstvo, OIB 07706400265, Grgura Ninskog 45,23232 Nin</item>
      <item>FINA, OIB 85821130368, Ivana Danila 4,23000 Zadar</item>
      <item>Andrejan Prekpalaj, OIB 39544782781, Grgura Ninskog 45,23232 Nin</item>
    </izvorni_sadrzaj>
    <derivirana_varijabla naziv="DomainObject.Predmet.SudioniciListAdressOIB_1">
      <item>ANDREJ GRADNJA j.d.o.o. za građevinarstvo, OIB 07706400265, Grgura Ninskog 45,23232 Nin</item>
      <item>FINA, OIB 85821130368, Ivana Danila 4,23000 Zadar</item>
      <item>Andrejan Prekpalaj, OIB 39544782781, Grgura Ninskog 45,23232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07706400265</item>
      <item>, OIB 85821130368</item>
      <item>, OIB 39544782781</item>
    </izvorni_sadrzaj>
    <derivirana_varijabla naziv="DomainObject.Predmet.SudioniciListNazivOIB_1">
      <item>, OIB 07706400265</item>
      <item>, OIB 85821130368</item>
      <item>, OIB 39544782781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385</properties:Words>
  <properties:Characters>2101</properties:Characters>
  <properties:Lines>86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2019-02-26T14:18:00Z</dcterms:created>
  <dc:creator>Ardena Bajlo</dc:creator>
  <cp:lastModifiedBy>wsadmin</cp:lastModifiedBy>
  <cp:lastPrinted>2018-05-24T06:40:00Z</cp:lastPrinted>
  <dcterms:modified xmlns:xsi="http://www.w3.org/2001/XMLSchema-instance" xsi:type="dcterms:W3CDTF">2019-02-28T09:20:00Z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St-384/2018-10 / Zapisnik - Ročište radi izjašnjenja o prijedlogu za otvaranje steč.post (1 St-384-2018-povodom prijedloga za otvaranje stečaja-27.2.19.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