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2407" w14:paraId="4972407" w:rsidRDefault="00E47692" w:rsidP="00910611" w:rsidR="00E47692" w:rsidRPr="00E47692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E47692">
        <w:rPr>
          <w:rFonts w:hAnsi="Times New Roman" w:ascii="Times New Roman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692" w:rsidP="00910611" w:rsidR="00E47692" w:rsidRPr="00E47692">
      <w:pPr>
        <w:rPr>
          <w:rFonts w:hAnsi="Times New Roman" w:ascii="Times New Roman"/>
        </w:rPr>
      </w:pPr>
      <w:r w:rsidRPr="00E47692">
        <w:rPr>
          <w:rFonts w:eastAsia="MS Mincho" w:hAnsi="Times New Roman" w:ascii="Times New Roman"/>
        </w:rPr>
        <w:t>REPUBLIKA HRVATSKA</w:t>
      </w:r>
    </w:p>
    <w:p w:rsidRDefault="00E47692" w:rsidP="00910611" w:rsidR="00E47692" w:rsidRPr="00E47692">
      <w:pPr>
        <w:rPr>
          <w:rFonts w:hAnsi="Times New Roman" w:ascii="Times New Roman"/>
        </w:rPr>
      </w:pPr>
      <w:r w:rsidRPr="00E47692">
        <w:rPr>
          <w:rFonts w:eastAsia="MS Mincho" w:hAnsi="Times New Roman" w:ascii="Times New Roman"/>
        </w:rPr>
        <w:t>TRGOVAČKI SUD U RIJECI</w:t>
      </w:r>
    </w:p>
    <w:p w:rsidRDefault="00E47692" w:rsidR="00E47692" w:rsidRPr="00E47692">
      <w:pPr>
        <w:rPr>
          <w:rFonts w:eastAsia="MS Mincho" w:hAnsi="Times New Roman" w:ascii="Times New Roman"/>
        </w:rPr>
      </w:pPr>
      <w:r w:rsidRPr="00E47692">
        <w:rPr>
          <w:rFonts w:eastAsia="MS Mincho" w:hAnsi="Times New Roman" w:ascii="Times New Roman"/>
        </w:rPr>
        <w:t xml:space="preserve">      Rijeka, Zadarska 1 i 3</w:t>
      </w:r>
    </w:p>
    <w:p w:rsidRDefault="00B310F2" w:rsidP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E47692" w:rsidP="00B310F2" w:rsidR="00E47692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E47692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E47692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E4769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64387E" w:rsidRPr="00E47692">
        <w:rPr>
          <w:rFonts w:hAnsi="Times New Roman" w:ascii="Times New Roman"/>
          <w:b w:val="false"/>
          <w:lang w:val="hr-HR"/>
        </w:rPr>
        <w:t>Općinskog suda u Puli-Pola,  zemljišnoknjižni odjel Buje, k.č.br. 3174/3 u naravi vinograd površine 1260 m2, upisano u zk.ul. 3677, Katastarska općina: 301949, Novigrad, 2. suvlasnički dio: 1/2</w:t>
      </w:r>
      <w:r w:rsidRPr="00E47692">
        <w:rPr>
          <w:rFonts w:hAnsi="Times New Roman" w:ascii="Times New Roman"/>
          <w:b w:val="false"/>
          <w:lang w:val="hr-HR"/>
        </w:rPr>
        <w:t xml:space="preserve">, iznosi  </w:t>
      </w:r>
      <w:r w:rsidR="0064387E" w:rsidRPr="00E47692">
        <w:rPr>
          <w:rFonts w:hAnsi="Times New Roman" w:ascii="Times New Roman"/>
          <w:b w:val="false"/>
          <w:lang w:val="hr-HR"/>
        </w:rPr>
        <w:t>579.601,31</w:t>
      </w:r>
      <w:r w:rsidR="000B617D" w:rsidRPr="00E47692">
        <w:rPr>
          <w:rFonts w:hAnsi="Times New Roman" w:ascii="Times New Roman"/>
          <w:b w:val="false"/>
          <w:lang w:val="hr-HR"/>
        </w:rPr>
        <w:t xml:space="preserve"> </w:t>
      </w:r>
      <w:r w:rsidR="000D63B0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E4769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47692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</w:t>
      </w:r>
      <w:r w:rsidRPr="00E47692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E47692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E4769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III. </w:t>
      </w:r>
      <w:r w:rsidR="00B310F2" w:rsidRPr="00E47692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E47692">
        <w:rPr>
          <w:rFonts w:hAnsi="Times New Roman" w:ascii="Times New Roman"/>
          <w:b w:val="false"/>
          <w:lang w:val="hr-HR"/>
        </w:rPr>
        <w:t xml:space="preserve">te </w:t>
      </w:r>
      <w:r w:rsidR="00B310F2" w:rsidRPr="00E47692">
        <w:rPr>
          <w:rFonts w:hAnsi="Times New Roman" w:ascii="Times New Roman"/>
          <w:b w:val="false"/>
          <w:lang w:val="hr-HR"/>
        </w:rPr>
        <w:t>na</w:t>
      </w:r>
      <w:r w:rsidRPr="00E47692">
        <w:rPr>
          <w:rFonts w:hAnsi="Times New Roman" w:ascii="Times New Roman"/>
          <w:b w:val="false"/>
          <w:lang w:val="hr-HR"/>
        </w:rPr>
        <w:t xml:space="preserve"> </w:t>
      </w:r>
      <w:r w:rsidR="00B310F2" w:rsidRPr="00E47692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4769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IV. </w:t>
      </w:r>
      <w:r w:rsidR="00B310F2" w:rsidRPr="00E47692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E4769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E47692">
        <w:rPr>
          <w:rFonts w:hAnsi="Times New Roman" w:ascii="Times New Roman"/>
          <w:b w:val="false"/>
          <w:lang w:val="hr-HR"/>
        </w:rPr>
        <w:t xml:space="preserve">u zemljišnim knjigama </w:t>
      </w:r>
      <w:r w:rsidR="007B55C9" w:rsidRPr="00E47692">
        <w:rPr>
          <w:rFonts w:hAnsi="Times New Roman" w:ascii="Times New Roman"/>
          <w:b w:val="false"/>
          <w:lang w:val="hr-HR"/>
        </w:rPr>
        <w:t>Općinskog suda u Puli-Pola,  zemljišnoknjižni odjel Buje, k.č.br. 3174/3 u naravi vinograd površine 1260 m2, upisano u zk.ul. 3677, Katastarska općina: 301949, Novigrad, 2. suvlasnički dio: 1/2</w:t>
      </w:r>
      <w:r w:rsidRPr="00E47692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4387E" w:rsidRPr="00E47692">
        <w:rPr>
          <w:rFonts w:hAnsi="Times New Roman" w:ascii="Times New Roman"/>
          <w:b w:val="false"/>
          <w:lang w:val="hr-HR"/>
        </w:rPr>
        <w:t xml:space="preserve">579.601,31 </w:t>
      </w:r>
      <w:r w:rsidR="007119BC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64387E" w:rsidR="00B310F2" w:rsidRPr="00E47692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E47692">
        <w:rPr>
          <w:rFonts w:hAnsi="Times New Roman" w:ascii="Times New Roman"/>
          <w:b w:val="false"/>
          <w:lang w:val="hr-HR"/>
        </w:rPr>
        <w:t xml:space="preserve"> što iznosi </w:t>
      </w:r>
      <w:r w:rsidR="0064387E" w:rsidRPr="00E47692">
        <w:rPr>
          <w:rFonts w:hAnsi="Times New Roman" w:ascii="Times New Roman"/>
          <w:b w:val="false"/>
          <w:color w:val="000000"/>
          <w:lang w:eastAsia="hr-HR" w:val="hr-HR"/>
        </w:rPr>
        <w:t xml:space="preserve">434.700,98 </w:t>
      </w:r>
      <w:r w:rsidR="00A46E8A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37E72" w:rsidR="00B310F2" w:rsidRPr="00E47692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E47692">
        <w:rPr>
          <w:rFonts w:hAnsi="Times New Roman" w:ascii="Times New Roman"/>
          <w:b w:val="false"/>
          <w:lang w:val="hr-HR"/>
        </w:rPr>
        <w:t xml:space="preserve"> što iznosi </w:t>
      </w:r>
      <w:r w:rsidR="0064387E" w:rsidRPr="00E47692">
        <w:rPr>
          <w:rFonts w:hAnsi="Times New Roman" w:ascii="Times New Roman"/>
          <w:b w:val="false"/>
          <w:color w:val="000000"/>
          <w:lang w:eastAsia="hr-HR" w:val="hr-HR"/>
        </w:rPr>
        <w:t xml:space="preserve">289.800,66 </w:t>
      </w:r>
      <w:r w:rsidR="00A46E8A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4387E" w:rsidR="00B310F2" w:rsidRPr="00E47692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E47692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E47692">
        <w:rPr>
          <w:rFonts w:hAnsi="Times New Roman" w:ascii="Times New Roman"/>
          <w:b w:val="false"/>
          <w:lang w:val="hr-HR"/>
        </w:rPr>
        <w:t xml:space="preserve"> što iznosi </w:t>
      </w:r>
      <w:r w:rsidR="0064387E" w:rsidRPr="00E47692">
        <w:rPr>
          <w:rFonts w:hAnsi="Times New Roman" w:ascii="Times New Roman"/>
          <w:b w:val="false"/>
          <w:color w:val="000000"/>
          <w:lang w:eastAsia="hr-HR" w:val="hr-HR"/>
        </w:rPr>
        <w:t xml:space="preserve">144.900,33 </w:t>
      </w:r>
      <w:r w:rsidR="00A46E8A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E4769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E47692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E47692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E47692">
        <w:rPr>
          <w:rFonts w:hAnsi="Times New Roman" w:ascii="Times New Roman"/>
          <w:b w:val="false"/>
          <w:lang w:val="hr-HR"/>
        </w:rPr>
        <w:t>, 104/17</w:t>
      </w:r>
      <w:r w:rsidR="00DC0EA3" w:rsidRPr="00E47692">
        <w:rPr>
          <w:rFonts w:hAnsi="Times New Roman" w:ascii="Times New Roman"/>
          <w:b w:val="false"/>
          <w:lang w:val="hr-HR"/>
        </w:rPr>
        <w:t>)</w:t>
      </w:r>
      <w:r w:rsidRPr="00E47692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E4769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64387E" w:rsidRPr="00E47692">
        <w:rPr>
          <w:rFonts w:hAnsi="Times New Roman" w:ascii="Times New Roman"/>
          <w:b w:val="false"/>
          <w:lang w:val="hr-HR"/>
        </w:rPr>
        <w:t xml:space="preserve">Općinskog suda u Puli-Pola,  zemljišnoknjižni odjel Buje, k.č.br. 3174/3 u naravi vinograd površine 1260 m2, upisano u zk.ul. 3677, Katastarska općina: 301949, Novigrad, 2. suvlasnički dio: ½ </w:t>
      </w:r>
      <w:r w:rsidRPr="00E47692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7B55C9" w:rsidP="00C5797B" w:rsidR="00582BCC" w:rsidRPr="00E47692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Pr="00E47692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E47692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E47692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E47692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E47692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E47692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E47692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E47692">
        <w:rPr>
          <w:rFonts w:hAnsi="Times New Roman" w:ascii="Times New Roman"/>
          <w:b w:val="false"/>
          <w:lang w:val="hr-HR"/>
        </w:rPr>
        <w:t xml:space="preserve"> odnosno iznos od </w:t>
      </w:r>
      <w:r w:rsidR="007B55C9" w:rsidRPr="00E47692">
        <w:rPr>
          <w:rFonts w:hAnsi="Times New Roman" w:ascii="Times New Roman"/>
          <w:b w:val="false"/>
          <w:lang w:val="hr-HR"/>
        </w:rPr>
        <w:t xml:space="preserve">57.960,13 </w:t>
      </w:r>
      <w:r w:rsidR="00BD7F35" w:rsidRPr="00E47692">
        <w:rPr>
          <w:rFonts w:hAnsi="Times New Roman" w:ascii="Times New Roman"/>
          <w:b w:val="false"/>
          <w:lang w:val="hr-HR"/>
        </w:rPr>
        <w:t>kn</w:t>
      </w:r>
      <w:r w:rsidRPr="00E47692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E47692">
        <w:rPr>
          <w:rFonts w:hAnsi="Times New Roman" w:ascii="Times New Roman"/>
          <w:b w:val="false"/>
          <w:lang w:val="hr-HR"/>
        </w:rPr>
        <w:t>5</w:t>
      </w:r>
      <w:r w:rsidRPr="00E47692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E4769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E47692">
        <w:rPr>
          <w:rFonts w:hAnsi="Times New Roman" w:ascii="Times New Roman"/>
          <w:b w:val="false"/>
          <w:lang w:val="hr-HR"/>
        </w:rPr>
        <w:t xml:space="preserve"> uz prethodni dogovor </w:t>
      </w:r>
      <w:r w:rsidR="00CB1864" w:rsidRPr="00E47692">
        <w:rPr>
          <w:rFonts w:hAnsi="Times New Roman" w:ascii="Times New Roman"/>
          <w:b w:val="false"/>
          <w:lang w:val="hr-HR"/>
        </w:rPr>
        <w:lastRenderedPageBreak/>
        <w:t>sa stečajn</w:t>
      </w:r>
      <w:r w:rsidR="00BD7F35" w:rsidRPr="00E47692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E47692">
        <w:rPr>
          <w:rFonts w:hAnsi="Times New Roman" w:ascii="Times New Roman"/>
          <w:b w:val="false"/>
          <w:lang w:val="hr-HR"/>
        </w:rPr>
        <w:t>Vlastom Majstorović, Pula, Koparska 37, OIB: 78258328195</w:t>
      </w:r>
      <w:r w:rsidR="008D3E5A" w:rsidRPr="00E47692">
        <w:rPr>
          <w:rFonts w:hAnsi="Times New Roman" w:ascii="Times New Roman"/>
          <w:b w:val="false"/>
          <w:lang w:val="hr-HR"/>
        </w:rPr>
        <w:t xml:space="preserve"> koj</w:t>
      </w:r>
      <w:r w:rsidR="00C5797B" w:rsidRPr="00E47692">
        <w:rPr>
          <w:rFonts w:hAnsi="Times New Roman" w:ascii="Times New Roman"/>
          <w:b w:val="false"/>
          <w:lang w:val="hr-HR"/>
        </w:rPr>
        <w:t>eg</w:t>
      </w:r>
      <w:r w:rsidR="008D3E5A" w:rsidRPr="00E47692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E47692">
        <w:rPr>
          <w:rFonts w:hAnsi="Times New Roman" w:ascii="Times New Roman"/>
          <w:b w:val="false"/>
          <w:lang w:val="hr-HR"/>
        </w:rPr>
        <w:t xml:space="preserve"> 091/567-6754</w:t>
      </w:r>
      <w:r w:rsidRPr="00E47692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E47692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E47692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E4769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Rijeka</w:t>
      </w:r>
      <w:r w:rsidR="00B310F2" w:rsidRPr="00E47692">
        <w:rPr>
          <w:rFonts w:hAnsi="Times New Roman" w:ascii="Times New Roman"/>
          <w:b w:val="false"/>
          <w:lang w:val="hr-HR"/>
        </w:rPr>
        <w:t xml:space="preserve">, </w:t>
      </w:r>
      <w:r w:rsidR="000D6CE9" w:rsidRPr="00E47692">
        <w:rPr>
          <w:rFonts w:hAnsi="Times New Roman" w:ascii="Times New Roman"/>
          <w:b w:val="false"/>
          <w:lang w:val="hr-HR"/>
        </w:rPr>
        <w:t>8</w:t>
      </w:r>
      <w:r w:rsidR="00C5797B" w:rsidRPr="00E47692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E47692">
        <w:rPr>
          <w:rFonts w:hAnsi="Times New Roman" w:ascii="Times New Roman"/>
          <w:b w:val="false"/>
          <w:lang w:val="hr-HR"/>
        </w:rPr>
        <w:t>2018.</w:t>
      </w:r>
      <w:r w:rsidR="00B310F2" w:rsidRPr="00E47692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E47692">
      <w:pPr>
        <w:jc w:val="center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47692">
      <w:pPr>
        <w:jc w:val="right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E47692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47692">
      <w:pPr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E47692">
      <w:pPr>
        <w:jc w:val="both"/>
        <w:rPr>
          <w:rFonts w:hAnsi="Times New Roman" w:ascii="Times New Roman"/>
          <w:b w:val="false"/>
          <w:lang w:val="hr-HR"/>
        </w:rPr>
      </w:pPr>
      <w:r w:rsidRPr="00E47692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47692">
          <w:rPr>
            <w:rFonts w:hAnsi="Times New Roman" w:ascii="Times New Roman"/>
            <w:b w:val="false"/>
            <w:lang w:val="hr-HR"/>
          </w:rPr>
          <w:t>11. st</w:t>
        </w:r>
      </w:smartTag>
      <w:r w:rsidRPr="00E47692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E47692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E47692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C5797B" w:rsidRPr="00E4769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85B" w:rsidP="00B310F2" w:rsidR="00A9285B">
      <w:r>
        <w:separator/>
      </w:r>
    </w:p>
  </w:endnote>
  <w:endnote w:id="0" w:type="continuationSeparator">
    <w:p w:rsidRDefault="00A9285B" w:rsidP="00B310F2" w:rsidR="00A92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505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0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505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85B" w:rsidP="00B310F2" w:rsidR="00A9285B">
      <w:r>
        <w:separator/>
      </w:r>
    </w:p>
  </w:footnote>
  <w:footnote w:id="0" w:type="continuationSeparator">
    <w:p w:rsidRDefault="00A9285B" w:rsidP="00B310F2" w:rsidR="00A92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E47692">
      <w:rPr>
        <w:rFonts w:hAnsi="Times New Roman" w:ascii="Times New Roman"/>
        <w:b w:val="false"/>
      </w:rPr>
      <w:t>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C5A8D"/>
    <w:rsid w:val="001C5B2F"/>
    <w:rsid w:val="001E0597"/>
    <w:rsid w:val="002162F6"/>
    <w:rsid w:val="00225CDA"/>
    <w:rsid w:val="00267BBB"/>
    <w:rsid w:val="002F4C8B"/>
    <w:rsid w:val="00352788"/>
    <w:rsid w:val="003541B1"/>
    <w:rsid w:val="003D2633"/>
    <w:rsid w:val="003D447A"/>
    <w:rsid w:val="00407A03"/>
    <w:rsid w:val="0043333F"/>
    <w:rsid w:val="00453F86"/>
    <w:rsid w:val="004F6C16"/>
    <w:rsid w:val="00520689"/>
    <w:rsid w:val="00582BCC"/>
    <w:rsid w:val="005B452E"/>
    <w:rsid w:val="0064387E"/>
    <w:rsid w:val="00674056"/>
    <w:rsid w:val="006A4949"/>
    <w:rsid w:val="007119BC"/>
    <w:rsid w:val="00726ED0"/>
    <w:rsid w:val="0076139A"/>
    <w:rsid w:val="007B55C9"/>
    <w:rsid w:val="007B6D04"/>
    <w:rsid w:val="00836506"/>
    <w:rsid w:val="00875006"/>
    <w:rsid w:val="008B59B7"/>
    <w:rsid w:val="008D3E5A"/>
    <w:rsid w:val="00942A0F"/>
    <w:rsid w:val="009D336F"/>
    <w:rsid w:val="00A46E8A"/>
    <w:rsid w:val="00A9285B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C15009"/>
    <w:rsid w:val="00C17835"/>
    <w:rsid w:val="00C37E72"/>
    <w:rsid w:val="00C5797B"/>
    <w:rsid w:val="00CB1864"/>
    <w:rsid w:val="00D67E91"/>
    <w:rsid w:val="00DA4AC8"/>
    <w:rsid w:val="00DC0EA3"/>
    <w:rsid w:val="00DC4584"/>
    <w:rsid w:val="00E47692"/>
    <w:rsid w:val="00E518D1"/>
    <w:rsid w:val="00ED0D53"/>
    <w:rsid w:val="00FC50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5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0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5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0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4565</properties:Characters>
  <properties:Lines>103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2018-02-08T12:06:00Z</dcterms:created>
  <dc:creator>Vera Jelenović</dc:creator>
  <cp:lastModifiedBy>Danijela Fumić</cp:lastModifiedBy>
  <cp:lastPrinted>2018-02-08T12:02:00Z</cp:lastPrinted>
  <dcterms:modified xmlns:xsi="http://www.w3.org/2001/XMLSchema-instance" xsi:type="dcterms:W3CDTF">2018-02-08T12:06:00Z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