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513c" w14:paraId="d4f513c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7023E6">
        <w:rPr>
          <w:szCs w:val="24"/>
        </w:rPr>
        <w:t>28</w:t>
      </w:r>
      <w:r w:rsidR="0090293D">
        <w:rPr>
          <w:szCs w:val="24"/>
        </w:rPr>
        <w:t xml:space="preserve">. </w:t>
      </w:r>
      <w:r w:rsidR="00BF4EEE">
        <w:rPr>
          <w:szCs w:val="24"/>
        </w:rPr>
        <w:t>prosinca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7023E6">
        <w:rPr>
          <w:szCs w:val="24"/>
        </w:rPr>
        <w:t>GRADSKA PEKARA</w:t>
      </w:r>
      <w:r w:rsidR="00BF4EEE">
        <w:rPr>
          <w:szCs w:val="24"/>
        </w:rPr>
        <w:t xml:space="preserve"> d.o.o.,</w:t>
      </w:r>
      <w:r w:rsidR="00FF743D">
        <w:rPr>
          <w:szCs w:val="24"/>
        </w:rPr>
        <w:t xml:space="preserve"> </w:t>
      </w:r>
      <w:r w:rsidR="007023E6">
        <w:rPr>
          <w:szCs w:val="24"/>
        </w:rPr>
        <w:t>Šibenik</w:t>
      </w:r>
      <w:r w:rsidR="009B665E">
        <w:rPr>
          <w:szCs w:val="24"/>
        </w:rPr>
        <w:t xml:space="preserve">, </w:t>
      </w:r>
      <w:proofErr w:type="spellStart"/>
      <w:r w:rsidR="007023E6">
        <w:rPr>
          <w:szCs w:val="24"/>
        </w:rPr>
        <w:t>Podi</w:t>
      </w:r>
      <w:proofErr w:type="spellEnd"/>
      <w:r w:rsidR="007023E6">
        <w:rPr>
          <w:szCs w:val="24"/>
        </w:rPr>
        <w:t>-Ražine 2</w:t>
      </w:r>
      <w:r w:rsidR="0090293D">
        <w:t>,</w:t>
      </w:r>
      <w:r>
        <w:t xml:space="preserve"> OIB:</w:t>
      </w:r>
      <w:r w:rsidR="00F75858">
        <w:t xml:space="preserve"> </w:t>
      </w:r>
      <w:r w:rsidR="007023E6">
        <w:t>74597298591</w:t>
      </w:r>
      <w:r w:rsidR="0090293D">
        <w:rPr>
          <w:szCs w:val="24"/>
        </w:rPr>
        <w:t xml:space="preserve">, </w:t>
      </w:r>
      <w:r w:rsidR="00EC74F0">
        <w:rPr>
          <w:szCs w:val="24"/>
        </w:rPr>
        <w:t>24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74F0">
        <w:rPr>
          <w:rFonts w:cs="Times New Roman" w:eastAsia="Times New Roman" w:hAnsi="Times New Roman" w:ascii="Times New Roman"/>
          <w:sz w:val="24"/>
          <w:szCs w:val="24"/>
          <w:lang w:eastAsia="hr-HR"/>
        </w:rPr>
        <w:t>24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7023E6">
      <w:rPr>
        <w:rFonts w:cs="Times New Roman" w:eastAsia="Times New Roman" w:hAnsi="Times New Roman" w:ascii="Times New Roman"/>
        <w:sz w:val="24"/>
        <w:szCs w:val="24"/>
        <w:lang w:eastAsia="hr-HR"/>
      </w:rPr>
      <w:t>2/17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BF4EEE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704F"/>
    <w:rsid w:val="0008549A"/>
    <w:rsid w:val="000C59B2"/>
    <w:rsid w:val="000E2A8D"/>
    <w:rsid w:val="00145795"/>
    <w:rsid w:val="00164787"/>
    <w:rsid w:val="00223D57"/>
    <w:rsid w:val="00255E5D"/>
    <w:rsid w:val="00300235"/>
    <w:rsid w:val="00302F28"/>
    <w:rsid w:val="003C5A7A"/>
    <w:rsid w:val="00406EFC"/>
    <w:rsid w:val="00462226"/>
    <w:rsid w:val="00543603"/>
    <w:rsid w:val="0058023C"/>
    <w:rsid w:val="006F6AED"/>
    <w:rsid w:val="007023E6"/>
    <w:rsid w:val="00705AA6"/>
    <w:rsid w:val="00850DC5"/>
    <w:rsid w:val="00901178"/>
    <w:rsid w:val="0090293D"/>
    <w:rsid w:val="009B665E"/>
    <w:rsid w:val="00A579E3"/>
    <w:rsid w:val="00BF4EEE"/>
    <w:rsid w:val="00CE25E2"/>
    <w:rsid w:val="00D64751"/>
    <w:rsid w:val="00DB5451"/>
    <w:rsid w:val="00EC74F0"/>
    <w:rsid w:val="00F75858"/>
    <w:rsid w:val="00FC7547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2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02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02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02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2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02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02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02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GRADSKA PEKARA društvo s ograničenom odgovornošću za proizvodnju prehrambenih proizvoda, trgovinu i usluge</izvorni_sadrzaj>
    <derivirana_varijabla naziv="DomainObject.Predmet.ProtustrankaFormated_1">  GRADSKA PEKARA društvo s ograničenom odgovornošću za proizvodnju prehrambenih proizvoda, trgovinu i usluge</derivirana_varijabla>
  </DomainObject.Predmet.ProtustrankaFormated>
  <DomainObject.Predmet.ProtustrankaFormatedOIB>
    <izvorni_sadrzaj>  GRADSKA PEKARA društvo s ograničenom odgovornošću za proizvodnju prehrambenih proizvoda, trgovinu i usluge, OIB 74597298591</izvorni_sadrzaj>
    <derivirana_varijabla naziv="DomainObject.Predmet.ProtustrankaFormatedOIB_1">  GRADSKA PEKARA društvo s ograničenom odgovornošću za proizvodnju prehrambenih proizvoda, trgovinu i usluge, OIB 74597298591</derivirana_varijabla>
  </DomainObject.Predmet.ProtustrankaFormatedOIB>
  <DomainObject.Predmet.ProtustrankaFormatedWithAdress>
    <izvorni_sadrzaj> GRADSKA PEKARA društvo s ograničenom odgovornošću za proizvodnju prehrambenih proizvoda, trgovinu i usluge, Gospodarska zona, Podi-Ražine 2, 22000 Šibenik</izvorni_sadrzaj>
    <derivirana_varijabla naziv="DomainObject.Predmet.ProtustrankaFormatedWithAdress_1"> GRADSKA PEKARA društvo s ograničenom odgovornošću za proizvodnju prehrambenih proizvoda, trgovinu i usluge, Gospodarska zona, Podi-Ražine 2, 22000 Šibenik</derivirana_varijabla>
  </DomainObject.Predmet.ProtustrankaFormatedWithAdress>
  <DomainObject.Predmet.ProtustrankaFormatedWithAdressOIB>
    <izvorni_sadrzaj> GRADSKA PEKARA društvo s ograničenom odgovornošću za proizvodnju prehrambenih proizvoda, trgovinu i usluge, OIB 74597298591, Gospodarska zona, Podi-Ražine 2, 22000 Šibenik</izvorni_sadrzaj>
    <derivirana_varijabla naziv="DomainObject.Predmet.ProtustrankaFormatedWithAdressOIB_1"> GRADSKA PEKARA društvo s ograničenom odgovornošću za proizvodnju prehrambenih proizvoda, trgovinu i usluge, OIB 74597298591, Gospodarska zona, Podi-Ražine 2, 22000 Šibenik</derivirana_varijabla>
  </DomainObject.Predmet.ProtustrankaFormatedWithAdressOIB>
  <DomainObject.Predmet.ProtustrankaWithAdress>
    <izvorni_sadrzaj>GRADSKA PEKARA društvo s ograničenom odgovornošću za proizvodnju prehrambenih proizvoda, trgovinu i usluge Gospodarska zona, Podi-Ražine 2, 22000 Šibenik</izvorni_sadrzaj>
    <derivirana_varijabla naziv="DomainObject.Predmet.ProtustrankaWithAdress_1">GRADSKA PEKARA društvo s ograničenom odgovornošću za proizvodnju prehrambenih proizvoda, trgovinu i usluge Gospodarska zona, Podi-Ražine 2, 22000 Šibenik</derivirana_varijabla>
  </DomainObject.Predmet.ProtustrankaWithAdress>
  <DomainObject.Predmet.ProtustrankaWith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WithAdressOIB_1">GRADSKA PEKARA društvo s ograničenom odgovornošću za proizvodnju prehrambenih proizvoda, trgovinu i usluge, OIB 74597298591, Gospodarska zona, Podi-Ražine 2, 22000 Šibenik</derivirana_varijabla>
  </DomainObject.Predmet.ProtustrankaWithAdressOIB>
  <DomainObject.Predmet.ProtustrankaNazivFormated>
    <izvorni_sadrzaj>GRADSKA PEKARA društvo s ograničenom odgovornošću za proizvodnju prehrambenih proizvoda, trgovinu i usluge</izvorni_sadrzaj>
    <derivirana_varijabla naziv="DomainObject.Predmet.ProtustrankaNazivFormated_1">GRADSKA PEKARA društvo s ograničenom odgovornošću za proizvodnju prehrambenih proizvoda, trgovinu i usluge</derivirana_varijabla>
  </DomainObject.Predmet.ProtustrankaNazivFormated>
  <DomainObject.Predmet.ProtustrankaNazivFormatedOIB>
    <izvorni_sadrzaj>GRADSKA PEKARA društvo s ograničenom odgovornošću za proizvodnju prehrambenih proizvoda, trgovinu i usluge, OIB 74597298591</izvorni_sadrzaj>
    <derivirana_varijabla naziv="DomainObject.Predmet.ProtustrankaNazivFormatedOIB_1">GRADSKA PEKARA društvo s ograničenom odgovornošću za proizvodnju prehrambenih proizvoda, trgovinu i usluge, OIB 74597298591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GRADSKA PEKARA društvo s ograničenom odgovornošću za proizvodnju prehrambenih proizvoda, trgovinu i usluge</item>
    </izvorni_sadrzaj>
    <derivirana_varijabla naziv="DomainObject.Predmet.ProtuStrankaListFormated_1">
      <item>GRADSKA PEKARA društvo s ograničenom odgovornošću za proizvodnju prehrambenih proizvoda, trgovinu i usluge</item>
    </derivirana_varijabla>
  </DomainObject.Predmet.ProtuStrankaListFormated>
  <DomainObject.Predmet.ProtuStrankaListFormatedOIB>
    <izvorni_sadrzaj>
      <item>GRADSKA PEKARA društvo s ograničenom odgovornošću za proizvodnju prehrambenih proizvoda, trgovinu i usluge, OIB 74597298591</item>
    </izvorni_sadrzaj>
    <derivirana_varijabla naziv="DomainObject.Predmet.ProtuStrankaListFormatedOIB_1">
      <item>GRADSKA PEKARA društvo s ograničenom odgovornošću za proizvodnju prehrambenih proizvoda, trgovinu i usluge, OIB 74597298591</item>
    </derivirana_varijabla>
  </DomainObject.Predmet.ProtuStrankaListFormatedOIB>
  <DomainObject.Predmet.ProtuStrankaListFormatedWithAdress>
    <izvorni_sadrzaj>
      <item>GRADSKA PEKARA društvo s ograničenom odgovornošću za proizvodnju prehrambenih proizvoda, trgovinu i usluge, Gospodarska zona, Podi-Ražine 2, 22000 Šibenik</item>
    </izvorni_sadrzaj>
    <derivirana_varijabla naziv="DomainObject.Predmet.ProtuStrankaListFormatedWithAdress_1">
      <item>GRADSKA PEKARA društvo s ograničenom odgovornošću za proizvodnju prehrambenih proizvoda, trgovinu i usluge, Gospodarska zona, Podi-Ražine 2, 22000 Šibenik</item>
    </derivirana_varijabla>
  </DomainObject.Predmet.ProtuStrankaListFormatedWithAdress>
  <DomainObject.Predmet.ProtuStrankaListFormatedWithAdressOIB>
    <izvorni_sadrzaj>
      <item>GRADSKA PEKARA društvo s ograničenom odgovornošću za proizvodnju prehrambenih proizvoda, trgovinu i usluge, OIB 74597298591, Gospodarska zona, Podi-Ražine 2, 22000 Šibenik</item>
    </izvorni_sadrzaj>
    <derivirana_varijabla naziv="DomainObject.Predmet.ProtuStrankaListFormatedWithAdressOIB_1">
      <item>GRADSKA PEKARA društvo s ograničenom odgovornošću za proizvodnju prehrambenih proizvoda, trgovinu i usluge, OIB 74597298591, Gospodarska zona, Podi-Ražine 2, 22000 Šibenik</item>
    </derivirana_varijabla>
  </DomainObject.Predmet.ProtuStrankaListFormatedWithAdressOIB>
  <DomainObject.Predmet.ProtuStrankaListNazivFormated>
    <izvorni_sadrzaj>
      <item>GRADSKA PEKARA društvo s ograničenom odgovornošću za proizvodnju prehrambenih proizvoda, trgovinu i usluge</item>
    </izvorni_sadrzaj>
    <derivirana_varijabla naziv="DomainObject.Predmet.ProtuStrankaListNazivFormated_1">
      <item>GRADSKA PEKARA društvo s ograničenom odgovornošću za proizvodnju prehrambenih proizvoda, trgovinu i usluge</item>
    </derivirana_varijabla>
  </DomainObject.Predmet.ProtuStrankaListNazivFormated>
  <DomainObject.Predmet.ProtuStrankaListNazivFormatedOIB>
    <izvorni_sadrzaj>
      <item>GRADSKA PEKARA društvo s ograničenom odgovornošću za proizvodnju prehrambenih proizvoda, trgovinu i usluge, OIB 74597298591</item>
    </izvorni_sadrzaj>
    <derivirana_varijabla naziv="DomainObject.Predmet.ProtuStrankaListNazivFormatedOIB_1">
      <item>GRADSKA PEKARA društvo s ograničenom odgovornošću za proizvodnju prehrambenih proizvoda, trgovinu i usluge, OIB 74597298591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GRADSKA PEKARA društvo s ograničenom odgovornošću za proizvodnju prehrambenih proizvoda, trgovinu i usluge</izvorni_sadrzaj>
    <derivirana_varijabla naziv="DomainObject.Predmet.ProtustrankaIDrugi_1">GRADSKA PEKARA društvo s ograničenom odgovornošću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IDrugiAdressOIB_1">GRADSKA PEKARA društvo s ograničenom odgovornošću za proizvodnju prehrambenih proizvoda, trgovinu i usluge, OIB 74597298591, Gospodarska zona, Podi-Ražine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GRADSKA PEKARA društvo s ograničenom odgovornošću za proizvodnju prehrambenih proizvoda, trgovinu i usluge</item>
    </izvorni_sadrzaj>
    <derivirana_varijabla naziv="DomainObject.Predmet.SudioniciListNaziv_1">
      <item>FINA - Podružnica Šibenik</item>
      <item>GRADSKA PEKARA društvo s ograničenom odgovornošću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izvorni_sadrzaj>
    <derivirana_varijabla naziv="DomainObject.Predmet.SudioniciListAdressOIB_1"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74597298591</item>
    </izvorni_sadrzaj>
    <derivirana_varijabla naziv="DomainObject.Predmet.SudioniciListNazivOIB_1">
      <item>, OIB 85821130368</item>
      <item>, OIB 74597298591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459520-CC1A-4539-9F72-19A703FE8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965</properties:Characters>
  <properties:Lines>47</properties:Lines>
  <properties:Paragraphs>16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2017-03-24T12:27:00Z</cp:lastPrinted>
  <dcterms:modified xmlns:xsi="http://www.w3.org/2001/XMLSchema-instance" xsi:type="dcterms:W3CDTF">2017-03-24T12:53:00Z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