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8614" w14:paraId="ac38614" w:rsidRDefault="00761AB1" w:rsidP="00761AB1" w:rsidR="00761AB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AB1" w:rsidP="00761AB1" w:rsidR="00761AB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1AB1" w:rsidP="00761AB1" w:rsidR="00761AB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1AB1" w:rsidP="00761AB1" w:rsidR="00761AB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61AB1" w:rsidP="00761AB1" w:rsidR="00761AB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1AB1" w:rsidP="00761AB1" w:rsidR="00761AB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61AB1" w:rsidP="00761AB1" w:rsidR="00761AB1">
      <w:pPr>
        <w:jc w:val="center"/>
        <w:rPr>
          <w:rFonts w:cs="Times New Roman" w:eastAsia="Times New Roman"/>
          <w:szCs w:val="24"/>
        </w:rPr>
      </w:pPr>
    </w:p>
    <w:p w:rsidRDefault="00761AB1" w:rsidP="00761AB1" w:rsidR="00761AB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61AB1" w:rsidP="00761AB1" w:rsidR="00761AB1">
      <w:pPr>
        <w:rPr>
          <w:rFonts w:cs="Times New Roman" w:eastAsia="Times New Roman"/>
          <w:szCs w:val="24"/>
        </w:rPr>
      </w:pPr>
    </w:p>
    <w:p w:rsidRDefault="00761AB1" w:rsidP="00761AB1" w:rsidR="00761A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CONNECT TRANSFERS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 366, OIB </w:t>
      </w:r>
      <w:r w:rsidRPr="00761AB1">
        <w:rPr>
          <w:rFonts w:cs="Times New Roman" w:eastAsia="Times New Roman"/>
        </w:rPr>
        <w:t>69431958132</w:t>
      </w:r>
      <w:r>
        <w:rPr>
          <w:rFonts w:cs="Times New Roman" w:eastAsia="Times New Roman"/>
        </w:rPr>
        <w:t xml:space="preserve">, MBS </w:t>
      </w:r>
      <w:r w:rsidRPr="00761AB1">
        <w:rPr>
          <w:rFonts w:cs="Times New Roman" w:eastAsia="Times New Roman"/>
        </w:rPr>
        <w:t>130049271</w:t>
      </w:r>
      <w:r>
        <w:rPr>
          <w:rFonts w:cs="Times New Roman" w:eastAsia="Times New Roman"/>
          <w:szCs w:val="24"/>
        </w:rPr>
        <w:t>, 8. veljače 2018.</w:t>
      </w:r>
    </w:p>
    <w:p w:rsidRDefault="00761AB1" w:rsidP="00761AB1" w:rsidR="00761AB1">
      <w:pPr>
        <w:rPr>
          <w:rFonts w:cs="Times New Roman" w:eastAsia="Times New Roman"/>
          <w:szCs w:val="24"/>
        </w:rPr>
      </w:pPr>
    </w:p>
    <w:p w:rsidRDefault="00761AB1" w:rsidP="00761AB1" w:rsidR="00761AB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61AB1" w:rsidP="00761AB1" w:rsidR="00761AB1">
      <w:pPr>
        <w:rPr>
          <w:rFonts w:cs="Times New Roman" w:eastAsia="Times New Roman"/>
          <w:szCs w:val="24"/>
        </w:rPr>
      </w:pPr>
    </w:p>
    <w:p w:rsidRDefault="00761AB1" w:rsidP="00761AB1" w:rsidR="00761A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CONNECT TRANSFERS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 366, OIB </w:t>
      </w:r>
      <w:r w:rsidRPr="00761AB1">
        <w:rPr>
          <w:rFonts w:cs="Times New Roman" w:eastAsia="Times New Roman"/>
        </w:rPr>
        <w:t>69431958132</w:t>
      </w:r>
      <w:r>
        <w:rPr>
          <w:rFonts w:cs="Times New Roman" w:eastAsia="Times New Roman"/>
        </w:rPr>
        <w:t xml:space="preserve">, MBS </w:t>
      </w:r>
      <w:r w:rsidRPr="00761AB1">
        <w:rPr>
          <w:rFonts w:cs="Times New Roman" w:eastAsia="Times New Roman"/>
        </w:rPr>
        <w:t>130049271</w:t>
      </w:r>
      <w:r>
        <w:rPr>
          <w:rFonts w:cs="Times New Roman" w:eastAsia="Times New Roman"/>
          <w:szCs w:val="24"/>
        </w:rPr>
        <w:t>.</w:t>
      </w:r>
    </w:p>
    <w:p w:rsidRDefault="00761AB1" w:rsidP="00761AB1" w:rsidR="00761AB1">
      <w:pPr>
        <w:rPr>
          <w:rFonts w:cs="Times New Roman" w:eastAsia="Times New Roman"/>
          <w:szCs w:val="24"/>
        </w:rPr>
      </w:pPr>
    </w:p>
    <w:p w:rsidRDefault="00761AB1" w:rsidP="00761AB1" w:rsidR="00761AB1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12021589075.</w:t>
      </w:r>
    </w:p>
    <w:p w:rsidRDefault="00761AB1" w:rsidP="00761AB1" w:rsidR="00761AB1">
      <w:pPr>
        <w:rPr>
          <w:rFonts w:cs="Times New Roman" w:eastAsia="Times New Roman"/>
          <w:szCs w:val="20"/>
        </w:rPr>
      </w:pPr>
    </w:p>
    <w:p w:rsidRDefault="00761AB1" w:rsidP="00761AB1" w:rsidR="00761A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CONNECT TRANSFERS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 366, OIB </w:t>
      </w:r>
      <w:r w:rsidRPr="00761AB1">
        <w:rPr>
          <w:rFonts w:cs="Times New Roman" w:eastAsia="Times New Roman"/>
        </w:rPr>
        <w:t>69431958132</w:t>
      </w:r>
      <w:r>
        <w:rPr>
          <w:rFonts w:cs="Times New Roman" w:eastAsia="Times New Roman"/>
        </w:rPr>
        <w:t xml:space="preserve">, MBS </w:t>
      </w:r>
      <w:r w:rsidRPr="00761AB1">
        <w:rPr>
          <w:rFonts w:cs="Times New Roman" w:eastAsia="Times New Roman"/>
        </w:rPr>
        <w:t>130049271</w:t>
      </w:r>
      <w:r>
        <w:rPr>
          <w:rFonts w:cs="Times New Roman" w:eastAsia="Times New Roman"/>
          <w:szCs w:val="24"/>
        </w:rPr>
        <w:t>.</w:t>
      </w:r>
    </w:p>
    <w:p w:rsidRDefault="00761AB1" w:rsidP="00761AB1" w:rsidR="00761AB1">
      <w:pPr>
        <w:ind w:firstLine="709"/>
        <w:rPr>
          <w:rFonts w:cs="Times New Roman" w:eastAsia="Times New Roman"/>
          <w:szCs w:val="24"/>
        </w:rPr>
      </w:pPr>
    </w:p>
    <w:p w:rsidRDefault="00761AB1" w:rsidP="00761AB1" w:rsidR="00761AB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CONNECT TRANSFERS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 366, OIB </w:t>
      </w:r>
      <w:r w:rsidRPr="00761AB1">
        <w:rPr>
          <w:rFonts w:cs="Times New Roman" w:eastAsia="Times New Roman"/>
        </w:rPr>
        <w:t>69431958132</w:t>
      </w:r>
      <w:r>
        <w:rPr>
          <w:rFonts w:cs="Times New Roman" w:eastAsia="Times New Roman"/>
        </w:rPr>
        <w:t xml:space="preserve">, MBS </w:t>
      </w:r>
      <w:r w:rsidRPr="00761AB1">
        <w:rPr>
          <w:rFonts w:cs="Times New Roman" w:eastAsia="Times New Roman"/>
        </w:rPr>
        <w:t>130049271</w:t>
      </w:r>
      <w:r>
        <w:rPr>
          <w:rFonts w:cs="Times New Roman" w:eastAsia="Times New Roman"/>
          <w:szCs w:val="24"/>
        </w:rPr>
        <w:t>.</w:t>
      </w:r>
    </w:p>
    <w:p w:rsidRDefault="00761AB1" w:rsidP="00761AB1" w:rsidR="00761AB1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61AB1" w:rsidP="00761AB1" w:rsidR="00761AB1">
      <w:pPr>
        <w:rPr>
          <w:rFonts w:cs="Times New Roman" w:eastAsia="Times New Roman"/>
          <w:szCs w:val="24"/>
        </w:rPr>
      </w:pPr>
    </w:p>
    <w:p w:rsidRDefault="00761AB1" w:rsidP="00761AB1" w:rsidR="00761AB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61AB1" w:rsidP="00761AB1" w:rsidR="00761AB1">
      <w:pPr>
        <w:ind w:firstLine="708"/>
        <w:rPr>
          <w:rFonts w:cs="Times New Roman" w:eastAsia="Times New Roman"/>
          <w:szCs w:val="24"/>
        </w:rPr>
      </w:pPr>
    </w:p>
    <w:p w:rsidRDefault="00761AB1" w:rsidP="00761AB1" w:rsidR="00761A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30. listopada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CONNECT TRANSFERS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761AB1" w:rsidP="00761AB1" w:rsidR="00761AB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26. listopada 2017. imao neizvršene osnove za plaćanje u neprekinutom razdoblju od 120 dana u ukupnom iznosu 6.643,16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8.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St-588/2017-3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761AB1" w:rsidP="00761AB1" w:rsidR="00761A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61AB1" w:rsidP="00761AB1" w:rsidR="00761A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61AB1" w:rsidP="00761AB1" w:rsidR="00761AB1">
      <w:pPr>
        <w:rPr>
          <w:rFonts w:cs="Times New Roman" w:eastAsia="Times New Roman"/>
          <w:szCs w:val="24"/>
        </w:rPr>
      </w:pPr>
    </w:p>
    <w:p w:rsidRDefault="00761AB1" w:rsidP="00761AB1" w:rsidR="00761AB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veljače 2018. </w:t>
      </w:r>
    </w:p>
    <w:p w:rsidRDefault="00761AB1" w:rsidP="00761AB1" w:rsidR="00761AB1">
      <w:pPr>
        <w:rPr>
          <w:rFonts w:cs="Times New Roman" w:eastAsia="Times New Roman"/>
          <w:szCs w:val="24"/>
        </w:rPr>
      </w:pPr>
    </w:p>
    <w:p w:rsidRDefault="00761AB1" w:rsidP="00761AB1" w:rsidR="00761AB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61AB1" w:rsidP="00761AB1" w:rsidR="00761AB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</w:t>
      </w:r>
      <w:r w:rsidR="007E4575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>ljac Benčić</w:t>
      </w:r>
      <w:r w:rsidR="0061105C">
        <w:rPr>
          <w:rFonts w:cs="Times New Roman" w:eastAsia="Times New Roman"/>
          <w:szCs w:val="24"/>
        </w:rPr>
        <w:t>, v.r.</w:t>
      </w:r>
    </w:p>
    <w:p w:rsidRDefault="00761AB1" w:rsidP="00761AB1" w:rsidR="00761AB1">
      <w:pPr>
        <w:jc w:val="left"/>
        <w:rPr>
          <w:rFonts w:cs="Times New Roman" w:eastAsia="Times New Roman"/>
          <w:szCs w:val="24"/>
        </w:rPr>
      </w:pPr>
    </w:p>
    <w:p w:rsidRDefault="00761AB1" w:rsidP="00761AB1" w:rsidR="00761AB1">
      <w:pPr>
        <w:jc w:val="left"/>
        <w:rPr>
          <w:rFonts w:cs="Times New Roman" w:eastAsia="Times New Roman"/>
          <w:szCs w:val="24"/>
        </w:rPr>
      </w:pPr>
    </w:p>
    <w:p w:rsidRDefault="00761AB1" w:rsidP="00761AB1" w:rsidR="00761AB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61AB1" w:rsidP="00761AB1" w:rsidR="00761AB1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61AB1" w:rsidP="00761AB1" w:rsidR="00761AB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61AB1" w:rsidP="00761AB1" w:rsidR="00761AB1">
      <w:pPr>
        <w:rPr>
          <w:rFonts w:cs="Times New Roman" w:eastAsia="Times New Roman"/>
          <w:szCs w:val="24"/>
        </w:rPr>
      </w:pPr>
    </w:p>
    <w:p w:rsidRDefault="00761AB1" w:rsidP="00761AB1" w:rsidR="00761AB1">
      <w:pPr>
        <w:rPr>
          <w:rFonts w:cs="Times New Roman" w:eastAsia="Times New Roman"/>
          <w:szCs w:val="24"/>
        </w:rPr>
      </w:pPr>
    </w:p>
    <w:p w:rsidRDefault="00761AB1" w:rsidP="00761AB1" w:rsidR="00761AB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61AB1" w:rsidP="00761AB1" w:rsidR="00761A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61AB1" w:rsidP="00761AB1" w:rsidR="00761A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CONNECT TRANSFERS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</w:p>
    <w:p w:rsidRDefault="00761AB1" w:rsidP="00761AB1" w:rsidR="00761AB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61AB1" w:rsidP="00761AB1" w:rsidR="00761A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61AB1" w:rsidP="00761AB1" w:rsidR="00761AB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Marina Mamić, Zagreb, Kruge 9</w:t>
      </w:r>
      <w:r>
        <w:rPr>
          <w:rFonts w:cs="Times New Roman" w:eastAsia="Times New Roman"/>
          <w:szCs w:val="20"/>
        </w:rPr>
        <w:t xml:space="preserve">, </w:t>
      </w:r>
    </w:p>
    <w:p w:rsidRDefault="00761AB1" w:rsidP="00761AB1" w:rsidR="00761AB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61AB1" w:rsidP="00761AB1" w:rsidR="00761A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61AB1" w:rsidP="00761AB1" w:rsidR="00761AB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61AB1" w:rsidP="00761AB1" w:rsidR="00761AB1"/>
    <w:p w:rsidRDefault="00761AB1" w:rsidP="00761AB1" w:rsidR="00761AB1"/>
    <w:p w:rsidRDefault="00761AB1" w:rsidP="00761AB1" w:rsidR="00761AB1"/>
    <w:p w:rsidRDefault="0061105C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AB1" w:rsidP="00761AB1" w:rsidR="00761AB1">
      <w:r>
        <w:separator/>
      </w:r>
    </w:p>
  </w:endnote>
  <w:endnote w:id="0" w:type="continuationSeparator">
    <w:p w:rsidRDefault="00761AB1" w:rsidP="00761AB1" w:rsidR="00761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AB1" w:rsidP="00761AB1" w:rsidR="00761AB1">
      <w:r>
        <w:separator/>
      </w:r>
    </w:p>
  </w:footnote>
  <w:footnote w:id="0" w:type="continuationSeparator">
    <w:p w:rsidRDefault="00761AB1" w:rsidP="00761AB1" w:rsidR="00761A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AB1" w:rsidR="00A6778E">
    <w:pPr>
      <w:pStyle w:val="Zaglavlje"/>
    </w:pPr>
    <w:r>
      <w:tab/>
    </w:r>
    <w:r>
      <w:tab/>
      <w:t>9 St-588/2017-4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AB1" w:rsidR="00A6778E">
    <w:pPr>
      <w:pStyle w:val="Zaglavlje"/>
    </w:pPr>
    <w:r>
      <w:tab/>
    </w:r>
    <w:r>
      <w:tab/>
      <w:t>9 St-588/2017-4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BF4"/>
    <w:rsid w:val="0047136B"/>
    <w:rsid w:val="00561B59"/>
    <w:rsid w:val="0061105C"/>
    <w:rsid w:val="00761AB1"/>
    <w:rsid w:val="007E4575"/>
    <w:rsid w:val="00F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1AB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1A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AB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1A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AB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A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1AB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05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105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10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10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1AB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1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AB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1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AB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1A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1AB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05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105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10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10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CONNECT TRANSFERS j.d.o.o. LIŽNJAN</izvorni_sadrzaj>
    <derivirana_varijabla naziv="DomainObject.Predmet.ProtustrankaFormated_1">  CONNECT TRANSFERS j.d.o.o. LIŽNJAN</derivirana_varijabla>
  </DomainObject.Predmet.ProtustrankaFormated>
  <DomainObject.Predmet.ProtustrankaFormatedOIB>
    <izvorni_sadrzaj>  CONNECT TRANSFERS j.d.o.o. LIŽNJAN, OIB 69431958132</izvorni_sadrzaj>
    <derivirana_varijabla naziv="DomainObject.Predmet.ProtustrankaFormatedOIB_1">  CONNECT TRANSFERS j.d.o.o. LIŽNJAN, OIB 69431958132</derivirana_varijabla>
  </DomainObject.Predmet.ProtustrankaFormatedOIB>
  <DomainObject.Predmet.ProtustrankaFormatedWithAdress>
    <izvorni_sadrzaj> CONNECT TRANSFERS j.d.o.o. LIŽNJAN, Ližnjan, Ližnjan 366, 52204 Ližnjan</izvorni_sadrzaj>
    <derivirana_varijabla naziv="DomainObject.Predmet.ProtustrankaFormatedWithAdress_1"> CONNECT TRANSFERS j.d.o.o. LIŽNJAN, Ližnjan, Ližnjan 366, 52204 Ližnjan</derivirana_varijabla>
  </DomainObject.Predmet.ProtustrankaFormatedWithAdress>
  <DomainObject.Predmet.ProtustrankaFormatedWithAdressOIB>
    <izvorni_sadrzaj> CONNECT TRANSFERS j.d.o.o. LIŽNJAN, OIB 69431958132, Ližnjan, Ližnjan 366, 52204 Ližnjan</izvorni_sadrzaj>
    <derivirana_varijabla naziv="DomainObject.Predmet.ProtustrankaFormatedWithAdressOIB_1"> CONNECT TRANSFERS j.d.o.o. LIŽNJAN, OIB 69431958132, Ližnjan, Ližnjan 366, 52204 Ližnjan</derivirana_varijabla>
  </DomainObject.Predmet.ProtustrankaFormatedWithAdressOIB>
  <DomainObject.Predmet.ProtustrankaWithAdress>
    <izvorni_sadrzaj>CONNECT TRANSFERS j.d.o.o. LIŽNJAN Ližnjan, Ližnjan 366, 52204 Ližnjan</izvorni_sadrzaj>
    <derivirana_varijabla naziv="DomainObject.Predmet.ProtustrankaWithAdress_1">CONNECT TRANSFERS j.d.o.o. LIŽNJAN Ližnjan, Ližnjan 366, 52204 Ližnjan</derivirana_varijabla>
  </DomainObject.Predmet.ProtustrankaWithAdress>
  <DomainObject.Predmet.ProtustrankaWithAdressOIB>
    <izvorni_sadrzaj>CONNECT TRANSFERS j.d.o.o. LIŽNJAN, OIB 69431958132, Ližnjan, Ližnjan 366, 52204 Ližnjan</izvorni_sadrzaj>
    <derivirana_varijabla naziv="DomainObject.Predmet.ProtustrankaWithAdressOIB_1">CONNECT TRANSFERS j.d.o.o. LIŽNJAN, OIB 69431958132, Ližnjan, Ližnjan 366, 52204 Ližnjan</derivirana_varijabla>
  </DomainObject.Predmet.ProtustrankaWithAdressOIB>
  <DomainObject.Predmet.ProtustrankaNazivFormated>
    <izvorni_sadrzaj>CONNECT TRANSFERS j.d.o.o. LIŽNJAN</izvorni_sadrzaj>
    <derivirana_varijabla naziv="DomainObject.Predmet.ProtustrankaNazivFormated_1">CONNECT TRANSFERS j.d.o.o. LIŽNJAN</derivirana_varijabla>
  </DomainObject.Predmet.ProtustrankaNazivFormated>
  <DomainObject.Predmet.ProtustrankaNazivFormatedOIB>
    <izvorni_sadrzaj>CONNECT TRANSFERS j.d.o.o. LIŽNJAN, OIB 69431958132</izvorni_sadrzaj>
    <derivirana_varijabla naziv="DomainObject.Predmet.ProtustrankaNazivFormatedOIB_1">CONNECT TRANSFERS j.d.o.o. LIŽNJAN, OIB 69431958132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6643.16</izvorni_sadrzaj>
    <derivirana_varijabla naziv="DomainObject.Predmet.TrenutnaVrijednost_1">6643.16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CONNECT TRANSFERS j.d.o.o. LIŽNJAN</item>
    </izvorni_sadrzaj>
    <derivirana_varijabla naziv="DomainObject.Predmet.ProtuStrankaListFormated_1">
      <item>CONNECT TRANSFERS j.d.o.o. LIŽNJAN</item>
    </derivirana_varijabla>
  </DomainObject.Predmet.ProtuStrankaListFormated>
  <DomainObject.Predmet.ProtuStrankaListFormatedOIB>
    <izvorni_sadrzaj>
      <item>CONNECT TRANSFERS j.d.o.o. LIŽNJAN, OIB 69431958132</item>
    </izvorni_sadrzaj>
    <derivirana_varijabla naziv="DomainObject.Predmet.ProtuStrankaListFormatedOIB_1">
      <item>CONNECT TRANSFERS j.d.o.o. LIŽNJAN, OIB 69431958132</item>
    </derivirana_varijabla>
  </DomainObject.Predmet.ProtuStrankaListFormatedOIB>
  <DomainObject.Predmet.ProtuStrankaListFormatedWithAdress>
    <izvorni_sadrzaj>
      <item>CONNECT TRANSFERS j.d.o.o. LIŽNJAN, Ližnjan, Ližnjan 366, 52204 Ližnjan</item>
    </izvorni_sadrzaj>
    <derivirana_varijabla naziv="DomainObject.Predmet.ProtuStrankaListFormatedWithAdress_1">
      <item>CONNECT TRANSFERS j.d.o.o. LIŽNJAN, Ližnjan, Ližnjan 366, 52204 Ližnjan</item>
    </derivirana_varijabla>
  </DomainObject.Predmet.ProtuStrankaListFormatedWithAdress>
  <DomainObject.Predmet.ProtuStrankaListFormatedWithAdressOIB>
    <izvorni_sadrzaj>
      <item>CONNECT TRANSFERS j.d.o.o. LIŽNJAN, OIB 69431958132, Ližnjan, Ližnjan 366, 52204 Ližnjan</item>
    </izvorni_sadrzaj>
    <derivirana_varijabla naziv="DomainObject.Predmet.ProtuStrankaListFormatedWithAdressOIB_1">
      <item>CONNECT TRANSFERS j.d.o.o. LIŽNJAN, OIB 69431958132, Ližnjan, Ližnjan 366, 52204 Ližnjan</item>
    </derivirana_varijabla>
  </DomainObject.Predmet.ProtuStrankaListFormatedWithAdressOIB>
  <DomainObject.Predmet.ProtuStrankaListNazivFormated>
    <izvorni_sadrzaj>
      <item>CONNECT TRANSFERS j.d.o.o. LIŽNJAN</item>
    </izvorni_sadrzaj>
    <derivirana_varijabla naziv="DomainObject.Predmet.ProtuStrankaListNazivFormated_1">
      <item>CONNECT TRANSFERS j.d.o.o. LIŽNJAN</item>
    </derivirana_varijabla>
  </DomainObject.Predmet.ProtuStrankaListNazivFormated>
  <DomainObject.Predmet.ProtuStrankaListNazivFormatedOIB>
    <izvorni_sadrzaj>
      <item>CONNECT TRANSFERS j.d.o.o. LIŽNJAN, OIB 69431958132</item>
    </izvorni_sadrzaj>
    <derivirana_varijabla naziv="DomainObject.Predmet.ProtuStrankaListNazivFormatedOIB_1">
      <item>CONNECT TRANSFERS j.d.o.o. LIŽNJAN, OIB 69431958132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CONNECT TRANSFERS j.d.o.o. LIŽNJAN</izvorni_sadrzaj>
    <derivirana_varijabla naziv="DomainObject.Predmet.ProtustrankaIDrugi_1">CONNECT TRANSFERS j.d.o.o.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CONNECT TRANSFERS j.d.o.o. LIŽNJAN, OIB 69431958132, Ližnjan, Ližnjan 366, 52204 Ližnjan</izvorni_sadrzaj>
    <derivirana_varijabla naziv="DomainObject.Predmet.ProtustrankaIDrugiAdressOIB_1">CONNECT TRANSFERS j.d.o.o. LIŽNJAN, OIB 69431958132, Ližnjan, Ližnjan 366,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CONNECT TRANSFERS j.d.o.o. LIŽNJAN</item>
    </izvorni_sadrzaj>
    <derivirana_varijabla naziv="DomainObject.Predmet.SudioniciListNaziv_1">
      <item>FINANCIJSKA AGENCIJA, RC RIJEKA, PODRUŽNICA PULA, PULA</item>
      <item>CONNECT TRANSFERS j.d.o.o.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CONNECT TRANSFERS j.d.o.o. LIŽNJAN, OIB 69431958132, Ližnjan, Ližnjan 366,52204 Ližnjan</item>
    </izvorni_sadrzaj>
    <derivirana_varijabla naziv="DomainObject.Predmet.SudioniciListAdressOIB_1">
      <item>FINANCIJSKA AGENCIJA, RC RIJEKA, PODRUŽNICA PULA, PULA, OIB 85821130368, F. Kurelca 8,51000 Rijeka</item>
      <item>CONNECT TRANSFERS j.d.o.o. LIŽNJAN, OIB 69431958132, Ližnjan, Ližnjan 366,52204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69431958132</item>
    </izvorni_sadrzaj>
    <derivirana_varijabla naziv="DomainObject.Predmet.SudioniciListNazivOIB_1">
      <item>, OIB 85821130368</item>
      <item>, OIB 69431958132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3630</properties:Characters>
  <properties:Lines>89</properties:Lines>
  <properties:Paragraphs>31</properties:Paragraphs>
  <properties:TotalTime>2</properties:TotalTime>
  <properties:ScaleCrop>false</properties:ScaleCrop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2018-02-05T13:18:00Z</dcterms:created>
  <dc:creator>Morena Brajuha</dc:creator>
  <dc:description/>
  <cp:keywords/>
  <cp:lastModifiedBy>Ana Jeromela</cp:lastModifiedBy>
  <cp:lastPrinted>2018-02-08T07:08:00Z</cp:lastPrinted>
  <dcterms:modified xmlns:xsi="http://www.w3.org/2001/XMLSchema-instance" xsi:type="dcterms:W3CDTF">2018-02-08T07:08:00Z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