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9567" w14:paraId="48f9567" w:rsidRDefault="00346162" w:rsidP="00346162" w:rsidR="00346162" w:rsidRPr="000573B2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573B2">
        <w:rPr>
          <w:b w:val="false"/>
        </w:rPr>
        <w:t>St-</w:t>
      </w:r>
      <w:r w:rsidR="00E70497">
        <w:rPr>
          <w:b w:val="false"/>
        </w:rPr>
        <w:t>975/2017</w:t>
      </w:r>
    </w:p>
    <w:p w:rsidRDefault="00346162" w:rsidP="00346162" w:rsidR="00346162" w:rsidRPr="00346162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46162" w:rsidP="00346162" w:rsidR="00346162">
      <w:pPr>
        <w:pStyle w:val="Naslov1"/>
        <w:jc w:val="both"/>
      </w:pPr>
    </w:p>
    <w:p w:rsidRDefault="00346162" w:rsidP="00346162" w:rsidR="00346162" w:rsidRPr="000573B2">
      <w:pPr>
        <w:pStyle w:val="Naslov1"/>
        <w:jc w:val="both"/>
        <w:rPr>
          <w:b w:val="false"/>
        </w:rPr>
      </w:pPr>
      <w:r w:rsidRPr="000573B2">
        <w:rPr>
          <w:b w:val="false"/>
        </w:rPr>
        <w:t>REPUBLIKA HRVATSKA</w:t>
      </w:r>
    </w:p>
    <w:p w:rsidRDefault="00346162" w:rsidP="00346162" w:rsidR="00346162" w:rsidRPr="000573B2">
      <w:pPr>
        <w:jc w:val="both"/>
        <w:rPr>
          <w:lang w:val="hr-HR"/>
        </w:rPr>
      </w:pPr>
      <w:r w:rsidRPr="000573B2">
        <w:rPr>
          <w:lang w:val="hr-HR"/>
        </w:rPr>
        <w:t xml:space="preserve">TRGOVAČKI SUD U SPLITU             </w:t>
      </w:r>
      <w:r w:rsidRPr="000573B2">
        <w:rPr>
          <w:lang w:val="hr-HR"/>
        </w:rPr>
        <w:tab/>
      </w:r>
      <w:r w:rsidRPr="000573B2">
        <w:rPr>
          <w:lang w:val="hr-HR"/>
        </w:rPr>
        <w:tab/>
      </w:r>
      <w:r w:rsidRPr="000573B2">
        <w:rPr>
          <w:lang w:val="hr-HR"/>
        </w:rPr>
        <w:tab/>
        <w:t xml:space="preserve">      </w:t>
      </w:r>
    </w:p>
    <w:p w:rsidRDefault="00346162" w:rsidP="00346162" w:rsidR="00346162" w:rsidRPr="000573B2">
      <w:pPr>
        <w:rPr>
          <w:lang w:val="hr-HR"/>
        </w:rPr>
      </w:pPr>
      <w:r w:rsidRPr="000573B2">
        <w:rPr>
          <w:lang w:val="hr-HR"/>
        </w:rPr>
        <w:t>Split, Sukoišanska br. 6</w:t>
      </w:r>
    </w:p>
    <w:p w:rsidRDefault="00346162" w:rsidP="00346162" w:rsidR="00346162" w:rsidRPr="000573B2">
      <w:pPr>
        <w:rPr>
          <w:sz w:val="16"/>
          <w:szCs w:val="16"/>
          <w:lang w:val="hr-HR"/>
        </w:rPr>
      </w:pPr>
    </w:p>
    <w:p w:rsidRDefault="00346162" w:rsidP="00346162" w:rsidR="00346162" w:rsidRPr="000573B2">
      <w:pPr>
        <w:rPr>
          <w:sz w:val="16"/>
          <w:szCs w:val="16"/>
          <w:lang w:val="hr-HR"/>
        </w:rPr>
      </w:pPr>
    </w:p>
    <w:p w:rsidRDefault="00346162" w:rsidP="00346162" w:rsidR="00346162" w:rsidRPr="000573B2">
      <w:pPr>
        <w:pStyle w:val="Naslov1"/>
        <w:rPr>
          <w:b w:val="false"/>
        </w:rPr>
      </w:pPr>
      <w:r w:rsidRPr="000573B2">
        <w:rPr>
          <w:b w:val="false"/>
        </w:rPr>
        <w:t>R E P U B L I K A   H R V A T S K A</w:t>
      </w:r>
    </w:p>
    <w:p w:rsidRDefault="00346162" w:rsidP="00346162" w:rsidR="00346162" w:rsidRPr="000573B2">
      <w:pPr>
        <w:rPr>
          <w:lang w:eastAsia="hr-HR" w:val="hr-HR"/>
        </w:rPr>
      </w:pPr>
    </w:p>
    <w:p w:rsidRDefault="00346162" w:rsidP="00346162" w:rsidR="00346162" w:rsidRPr="000573B2">
      <w:pPr>
        <w:pStyle w:val="Naslov2"/>
        <w:rPr>
          <w:bCs/>
          <w:szCs w:val="24"/>
        </w:rPr>
      </w:pPr>
      <w:r w:rsidRPr="000573B2">
        <w:rPr>
          <w:bCs/>
          <w:szCs w:val="24"/>
        </w:rPr>
        <w:t>Z A K L J U Č A K</w:t>
      </w:r>
    </w:p>
    <w:p w:rsidRDefault="00346162" w:rsidP="00346162" w:rsidR="00346162">
      <w:pPr>
        <w:pStyle w:val="Tijeloteksta"/>
        <w:rPr>
          <w:sz w:val="16"/>
          <w:szCs w:val="16"/>
          <w:lang w:val="hr-HR"/>
        </w:rPr>
      </w:pPr>
    </w:p>
    <w:p w:rsidRDefault="00346162" w:rsidP="00346162" w:rsidR="00346162">
      <w:pPr>
        <w:pStyle w:val="Tijeloteksta"/>
        <w:rPr>
          <w:sz w:val="16"/>
          <w:szCs w:val="16"/>
          <w:lang w:val="hr-HR"/>
        </w:rPr>
      </w:pPr>
    </w:p>
    <w:p w:rsidRDefault="00346162" w:rsidP="00346162" w:rsidR="00346162">
      <w:pPr>
        <w:pStyle w:val="Tijeloteksta"/>
        <w:ind w:firstLine="708"/>
        <w:rPr>
          <w:szCs w:val="20"/>
          <w:lang w:eastAsia="hr-HR" w:val="hr-HR"/>
        </w:rPr>
      </w:pPr>
      <w:r>
        <w:rPr>
          <w:szCs w:val="24"/>
          <w:lang w:val="hr-HR"/>
        </w:rPr>
        <w:t>Trgovački sud u Splitu, po sucu ovog suda Veli</w:t>
      </w:r>
      <w:r w:rsidR="005E7380">
        <w:rPr>
          <w:szCs w:val="24"/>
          <w:lang w:val="hr-HR"/>
        </w:rPr>
        <w:t>mi</w:t>
      </w:r>
      <w:r>
        <w:rPr>
          <w:szCs w:val="24"/>
          <w:lang w:val="hr-HR"/>
        </w:rPr>
        <w:t>ru Vukoviću , kao stečajnom sucu, u stečajnom postupku povodom prijedloga predlagatelja –</w:t>
      </w:r>
      <w:r w:rsidR="005E7380">
        <w:rPr>
          <w:szCs w:val="24"/>
          <w:lang w:val="hr-HR"/>
        </w:rPr>
        <w:t xml:space="preserve">vjerovnika </w:t>
      </w:r>
      <w:r w:rsidR="00B1120D">
        <w:rPr>
          <w:szCs w:val="24"/>
          <w:lang w:val="hr-HR"/>
        </w:rPr>
        <w:t>FINANCIJSKA AGENCIJA, Podružnica Split</w:t>
      </w:r>
      <w:r w:rsidR="005E7380">
        <w:rPr>
          <w:szCs w:val="24"/>
          <w:lang w:val="hr-HR"/>
        </w:rPr>
        <w:t xml:space="preserve">, </w:t>
      </w:r>
      <w:r w:rsidR="000573B2">
        <w:rPr>
          <w:szCs w:val="24"/>
          <w:lang w:val="hr-HR"/>
        </w:rPr>
        <w:t>dužnik</w:t>
      </w:r>
      <w:r>
        <w:rPr>
          <w:szCs w:val="24"/>
          <w:lang w:val="hr-HR"/>
        </w:rPr>
        <w:t xml:space="preserve"> </w:t>
      </w:r>
      <w:r w:rsidR="00BF6FE2">
        <w:rPr>
          <w:szCs w:val="24"/>
          <w:lang w:val="hr-HR"/>
        </w:rPr>
        <w:t>UVALA ŽNJAN d.o.o. u stečaju, Split, OIB: 68008074754</w:t>
      </w:r>
      <w:r w:rsidR="005E7380">
        <w:rPr>
          <w:szCs w:val="24"/>
          <w:lang w:val="hr-HR"/>
        </w:rPr>
        <w:t xml:space="preserve">, </w:t>
      </w:r>
      <w:r>
        <w:rPr>
          <w:szCs w:val="24"/>
          <w:lang w:val="hr-HR"/>
        </w:rPr>
        <w:t xml:space="preserve"> </w:t>
      </w:r>
      <w:r w:rsidR="00B1120D">
        <w:rPr>
          <w:szCs w:val="24"/>
          <w:lang w:val="hr-HR"/>
        </w:rPr>
        <w:t>16. siječnja 2019</w:t>
      </w:r>
      <w:r>
        <w:rPr>
          <w:szCs w:val="24"/>
          <w:lang w:val="hr-HR"/>
        </w:rPr>
        <w:t xml:space="preserve">. </w:t>
      </w:r>
    </w:p>
    <w:p w:rsidRDefault="00346162" w:rsidP="00346162" w:rsidR="00346162">
      <w:pPr>
        <w:pStyle w:val="Tijeloteksta"/>
        <w:rPr>
          <w:sz w:val="16"/>
          <w:szCs w:val="16"/>
        </w:rPr>
      </w:pPr>
    </w:p>
    <w:p w:rsidRDefault="00346162" w:rsidP="00346162" w:rsidR="00346162">
      <w:pPr>
        <w:rPr>
          <w:sz w:val="16"/>
          <w:szCs w:val="16"/>
          <w:lang w:val="hr-HR"/>
        </w:rPr>
      </w:pPr>
    </w:p>
    <w:p w:rsidRDefault="00346162" w:rsidP="00346162" w:rsidR="00346162">
      <w:pPr>
        <w:jc w:val="center"/>
        <w:rPr>
          <w:lang w:val="hr-HR"/>
        </w:rPr>
      </w:pPr>
      <w:r>
        <w:rPr>
          <w:lang w:val="hr-HR"/>
        </w:rPr>
        <w:t xml:space="preserve">z a k lj u č i o   j e                                               </w:t>
      </w:r>
    </w:p>
    <w:p w:rsidRDefault="00346162" w:rsidP="00346162" w:rsidR="00346162">
      <w:pPr>
        <w:jc w:val="both"/>
        <w:rPr>
          <w:sz w:val="16"/>
          <w:szCs w:val="16"/>
          <w:lang w:val="hr-HR"/>
        </w:rPr>
      </w:pPr>
    </w:p>
    <w:p w:rsidRDefault="00346162" w:rsidP="00346162" w:rsidR="00346162">
      <w:pPr>
        <w:pStyle w:val="Naslov3"/>
        <w:ind w:left="705"/>
        <w:rPr>
          <w:b w:val="false"/>
          <w:sz w:val="16"/>
          <w:szCs w:val="16"/>
        </w:rPr>
      </w:pPr>
    </w:p>
    <w:p w:rsidRDefault="000573B2" w:rsidP="00346162" w:rsidR="00346162">
      <w:pPr>
        <w:pStyle w:val="Naslov3"/>
        <w:ind w:firstLine="3" w:left="705"/>
        <w:rPr>
          <w:b w:val="false"/>
          <w:szCs w:val="24"/>
        </w:rPr>
      </w:pPr>
      <w:r>
        <w:rPr>
          <w:b w:val="false"/>
          <w:szCs w:val="24"/>
        </w:rPr>
        <w:t xml:space="preserve">Zbog spriječenosti suca zaduženog za ovaj predmet ročište određeno za dan 18. siječnja 2019. u </w:t>
      </w:r>
      <w:r w:rsidR="00B1120D">
        <w:rPr>
          <w:b w:val="false"/>
          <w:szCs w:val="24"/>
        </w:rPr>
        <w:t>10</w:t>
      </w:r>
      <w:r w:rsidR="00BF6FE2">
        <w:rPr>
          <w:b w:val="false"/>
          <w:szCs w:val="24"/>
        </w:rPr>
        <w:t>,3</w:t>
      </w:r>
      <w:r>
        <w:rPr>
          <w:b w:val="false"/>
          <w:szCs w:val="24"/>
        </w:rPr>
        <w:t>0 sati se odgađa, a slijedeće će biti određeno naknadno pisanim putem.</w:t>
      </w:r>
    </w:p>
    <w:p w:rsidRDefault="00346162" w:rsidP="00346162" w:rsidR="00346162">
      <w:pPr>
        <w:jc w:val="both"/>
        <w:rPr>
          <w:sz w:val="32"/>
          <w:szCs w:val="32"/>
          <w:lang w:val="hr-HR"/>
        </w:rPr>
      </w:pPr>
    </w:p>
    <w:p w:rsidRDefault="000573B2" w:rsidP="00346162" w:rsidR="00346162">
      <w:pPr>
        <w:jc w:val="center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U Splitu,</w:t>
      </w:r>
      <w:r w:rsidR="00346162">
        <w:rPr>
          <w:lang w:val="hr-HR"/>
        </w:rPr>
        <w:t xml:space="preserve"> </w:t>
      </w:r>
      <w:r>
        <w:rPr>
          <w:lang w:val="hr-HR"/>
        </w:rPr>
        <w:t>16. siječnja 2019</w:t>
      </w:r>
      <w:r w:rsidR="00346162">
        <w:rPr>
          <w:lang w:val="hr-HR"/>
        </w:rPr>
        <w:t>.</w:t>
      </w: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573B2" w:rsidP="000573B2" w:rsidR="00346162">
      <w:pPr>
        <w:ind w:left="5664"/>
      </w:pPr>
      <w:r>
        <w:t xml:space="preserve">    </w:t>
      </w:r>
      <w:r w:rsidR="00346162">
        <w:t xml:space="preserve">S U D A C </w:t>
      </w:r>
    </w:p>
    <w:p w:rsidRDefault="00346162" w:rsidP="00346162" w:rsidR="00346162">
      <w:pPr>
        <w:ind w:firstLine="708" w:left="6372"/>
        <w:rPr>
          <w:sz w:val="28"/>
          <w:szCs w:val="28"/>
        </w:rPr>
      </w:pPr>
    </w:p>
    <w:p w:rsidRDefault="000573B2" w:rsidP="00346162" w:rsidR="000573B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46162">
        <w:rPr>
          <w:lang w:val="hr-HR"/>
        </w:rPr>
        <w:t>Velimir Vuković</w:t>
      </w:r>
      <w:r>
        <w:rPr>
          <w:lang w:val="hr-HR"/>
        </w:rPr>
        <w:t xml:space="preserve">, v.r. </w:t>
      </w:r>
    </w:p>
    <w:p w:rsidRDefault="000573B2" w:rsidP="000573B2" w:rsidR="000573B2">
      <w:pPr>
        <w:ind w:left="4248"/>
        <w:jc w:val="both"/>
        <w:rPr>
          <w:lang w:val="hr-HR"/>
        </w:rPr>
      </w:pPr>
      <w:r>
        <w:rPr>
          <w:lang w:val="hr-HR"/>
        </w:rPr>
        <w:t xml:space="preserve">  Za točnost otpravka – ovlašteni službenik</w:t>
      </w:r>
    </w:p>
    <w:p w:rsidRDefault="000573B2" w:rsidP="000573B2" w:rsidR="00346162" w:rsidRPr="00346162">
      <w:pPr>
        <w:ind w:firstLine="708" w:left="4956"/>
        <w:jc w:val="both"/>
        <w:rPr>
          <w:lang w:val="hr-HR"/>
        </w:rPr>
      </w:pPr>
      <w:r>
        <w:rPr>
          <w:lang w:val="hr-HR"/>
        </w:rPr>
        <w:t xml:space="preserve">  Željana Buzov</w:t>
      </w:r>
      <w:r w:rsidR="00346162">
        <w:rPr>
          <w:lang w:val="hr-HR"/>
        </w:rPr>
        <w:t xml:space="preserve"> </w:t>
      </w:r>
    </w:p>
    <w:p w:rsidRDefault="00346162" w:rsidP="00346162" w:rsidR="00346162">
      <w:pPr>
        <w:jc w:val="both"/>
        <w:rPr>
          <w:u w:val="single"/>
          <w:lang w:val="hr-HR"/>
        </w:rPr>
      </w:pPr>
    </w:p>
    <w:p w:rsidRDefault="00346162" w:rsidP="00346162" w:rsidR="00346162">
      <w:pPr>
        <w:jc w:val="both"/>
        <w:rPr>
          <w:u w:val="single"/>
          <w:lang w:val="hr-HR"/>
        </w:rPr>
      </w:pP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>Protiv ovog zaključka žalba nije dopuštena.</w:t>
      </w:r>
    </w:p>
    <w:p w:rsidRDefault="00346162" w:rsidP="00346162" w:rsidR="00346162">
      <w:pPr>
        <w:jc w:val="both"/>
        <w:rPr>
          <w:lang w:val="hr-HR"/>
        </w:rPr>
      </w:pPr>
    </w:p>
    <w:p w:rsidRDefault="00346162" w:rsidP="00346162" w:rsidR="00346162">
      <w:pPr>
        <w:jc w:val="both"/>
        <w:rPr>
          <w:lang w:val="hr-HR"/>
        </w:rPr>
      </w:pP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B1120D">
        <w:rPr>
          <w:lang w:val="hr-HR"/>
        </w:rPr>
        <w:t xml:space="preserve">stečajnom upravitelju </w:t>
      </w:r>
      <w:r w:rsidR="00BF6FE2">
        <w:rPr>
          <w:lang w:val="hr-HR"/>
        </w:rPr>
        <w:t>Nikola Kruljac</w:t>
      </w:r>
    </w:p>
    <w:p w:rsidRDefault="00CA61F6" w:rsidP="00346162" w:rsidR="00CA61F6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="0034616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6162"/>
    <w:rsid w:val="000573B2"/>
    <w:rsid w:val="000967CF"/>
    <w:rsid w:val="00346162"/>
    <w:rsid w:val="003A4819"/>
    <w:rsid w:val="00454D6B"/>
    <w:rsid w:val="00543C6E"/>
    <w:rsid w:val="0055047E"/>
    <w:rsid w:val="005E7380"/>
    <w:rsid w:val="005F20F8"/>
    <w:rsid w:val="007E6606"/>
    <w:rsid w:val="00AB6E49"/>
    <w:rsid w:val="00AC09D9"/>
    <w:rsid w:val="00B01348"/>
    <w:rsid w:val="00B1120D"/>
    <w:rsid w:val="00B874FD"/>
    <w:rsid w:val="00BF6FE2"/>
    <w:rsid w:val="00CA61F6"/>
    <w:rsid w:val="00E70497"/>
    <w:rsid w:val="00E72187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6162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346162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46162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346162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46162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346162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346162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346162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346162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34616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1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6162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967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7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7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7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7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6162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346162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46162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346162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46162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346162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346162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346162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346162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34616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1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6162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967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7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7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7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7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67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St-975/2017</izvorni_sadrzaj>
    <derivirana_varijabla naziv="DomainObject.Predmet.OznakaBroj_1">St-975/2017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UVALA ŽNJAN d.o.o. za graditeljstvo u stečaju zastupanog po punomoćniku Nikša Ivanović</izvorni_sadrzaj>
    <derivirana_varijabla naziv="DomainObject.Predmet.ProtustrankaFormated_1">  UVALA ŽNJAN d.o.o. za graditeljstvo u stečaju zastupanog po punomoćniku Nikša Ivanović</derivirana_varijabla>
  </DomainObject.Predmet.ProtustrankaFormated>
  <DomainObject.Predmet.ProtustrankaFormatedOIB>
    <izvorni_sadrzaj>  UVALA ŽNJAN d.o.o. za graditeljstvo u stečaju, OIB 68008074754 zastupanog po punomoćniku Nikša Ivanović</izvorni_sadrzaj>
    <derivirana_varijabla naziv="DomainObject.Predmet.ProtustrankaFormatedOIB_1">  UVALA ŽNJAN d.o.o. za graditeljstvo u stečaju, OIB 68008074754 zastupanog po punomoćniku Nikša Ivanović</derivirana_varijabla>
  </DomainObject.Predmet.ProtustrankaFormatedOIB>
  <DomainObject.Predmet.ProtustrankaFormatedWithAdress>
    <izvorni_sadrzaj> UVALA ŽNJAN d.o.o. za graditeljstvo u stečaju, Svačićeva 4, 21000 Split zastupanog po punomoćniku Nikša Ivanović</izvorni_sadrzaj>
    <derivirana_varijabla naziv="DomainObject.Predmet.ProtustrankaFormatedWithAdress_1"> UVALA ŽNJAN d.o.o. za graditeljstvo u stečaju, Svačićeva 4, 21000 Split zastupanog po punomoćniku Nikša Ivanović</derivirana_varijabla>
  </DomainObject.Predmet.ProtustrankaFormatedWithAdress>
  <DomainObject.Predmet.ProtustrankaFormatedWithAdressOIB>
    <izvorni_sadrzaj> UVALA ŽNJAN d.o.o. za graditeljstvo u stečaju, OIB 68008074754, Svačićeva 4, 21000 Split zastupanog po punomoćniku Nikša Ivanović</izvorni_sadrzaj>
    <derivirana_varijabla naziv="DomainObject.Predmet.ProtustrankaFormatedWithAdressOIB_1"> UVALA ŽNJAN d.o.o. za graditeljstvo u stečaju, OIB 68008074754, Svačićeva 4, 21000 Split zastupanog po punomoćniku Nikša Ivanović</derivirana_varijabla>
  </DomainObject.Predmet.ProtustrankaFormatedWithAdressOIB>
  <DomainObject.Predmet.ProtustrankaWithAdress>
    <izvorni_sadrzaj>UVALA ŽNJAN d.o.o. za graditeljstvo u stečaju Svačićeva 4, 21000 Split</izvorni_sadrzaj>
    <derivirana_varijabla naziv="DomainObject.Predmet.ProtustrankaWithAdress_1">UVALA ŽNJAN d.o.o. za graditeljstvo u stečaju Svačićeva 4, 21000 Split</derivirana_varijabla>
  </DomainObject.Predmet.ProtustrankaWithAdress>
  <DomainObject.Predmet.ProtustrankaWithAdressOIB>
    <izvorni_sadrzaj>UVALA ŽNJAN d.o.o. za graditeljstvo u stečaju, OIB 68008074754, Svačićeva 4, 21000 Split</izvorni_sadrzaj>
    <derivirana_varijabla naziv="DomainObject.Predmet.ProtustrankaWithAdressOIB_1">UVALA ŽNJAN d.o.o. za graditeljstvo u stečaju, OIB 68008074754, Svačićeva 4, 21000 Split</derivirana_varijabla>
  </DomainObject.Predmet.ProtustrankaWithAdressOIB>
  <DomainObject.Predmet.ProtustrankaNazivFormated>
    <izvorni_sadrzaj>UVALA ŽNJAN d.o.o. za graditeljstvo u stečaju</izvorni_sadrzaj>
    <derivirana_varijabla naziv="DomainObject.Predmet.ProtustrankaNazivFormated_1">UVALA ŽNJAN d.o.o. za graditeljstvo u stečaju</derivirana_varijabla>
  </DomainObject.Predmet.ProtustrankaNazivFormated>
  <DomainObject.Predmet.ProtustrankaNazivFormatedOIB>
    <izvorni_sadrzaj>UVALA ŽNJAN d.o.o. za graditeljstvo u stečaju, OIB 68008074754</izvorni_sadrzaj>
    <derivirana_varijabla naziv="DomainObject.Predmet.ProtustrankaNazivFormatedOIB_1">UVALA ŽNJAN d.o.o. za graditeljstvo u stečaju, OIB 68008074754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ZAGREBAČKA BANKA DIONIČKO DRUŠTVO</izvorni_sadrzaj>
    <derivirana_varijabla naziv="DomainObject.Predmet.StrankaFormated_1">  FINANCIJSKA AGENCIJA, RC SPLIT; ZAGREBAČKA BANKA DIONIČKO DRUŠTVO</derivirana_varijabla>
  </DomainObject.Predmet.StrankaFormated>
  <DomainObject.Predmet.StrankaFormatedOIB>
    <izvorni_sadrzaj>  FINANCIJSKA AGENCIJA, RC SPLIT, OIB 85821130368; ZAGREBAČKA BANKA DIONIČKO DRUŠTVO, OIB 92963223473</izvorni_sadrzaj>
    <derivirana_varijabla naziv="DomainObject.Predmet.StrankaFormatedOIB_1">  FINANCIJSKA AGENCIJA, RC SPLIT, OIB 85821130368; ZAGREBAČKA BANKA DIONIČKO DRUŠTVO, OIB 92963223473</derivirana_varijabla>
  </DomainObject.Predmet.StrankaFormatedOIB>
  <DomainObject.Predmet.StrankaFormatedWithAdress>
    <izvorni_sadrzaj> FINANCIJSKA AGENCIJA, RC SPLIT, Mažuranićevo šetalište 24 b, 21000 Split; ZAGREBAČKA BANKA DIONIČKO DRUŠTVO, Trg bana Josipa Jelačića 10, 10000 Zagreb</izvorni_sadrzaj>
    <derivirana_varijabla naziv="DomainObject.Predmet.StrankaFormatedWithAdress_1"> FINANCIJSKA AGENCIJA, RC SPLIT, Mažuranićevo šetalište 24 b, 21000 Split; ZAGREBAČKA BANKA DIONIČKO DRUŠTVO, Trg bana Josipa Jelačića 10, 10000 Zagreb</derivirana_varijabla>
  </DomainObject.Predmet.StrankaFormatedWithAdress>
  <DomainObject.Predmet.StrankaFormatedWithAdressOIB>
    <izvorni_sadrzaj> FINANCIJSKA AGENCIJA, RC SPLIT, OIB 85821130368, Mažuranićevo šetalište 24 b, 21000 Split; ZAGREBAČKA BANKA DIONIČKO DRUŠTVO, OIB 92963223473, Trg bana Josipa Jelačića 10, 10000 Zagreb</izvorni_sadrzaj>
    <derivirana_varijabla naziv="DomainObject.Predmet.StrankaFormatedWithAdressOIB_1"> FINANCIJSKA AGENCIJA, RC SPLIT, OIB 85821130368, Mažuranićevo šetalište 24 b, 21000 Split; ZAGREBAČKA BANKA DIONIČKO DRUŠTVO, OIB 92963223473, Trg bana Josipa Jelačića 10, 10000 Zagreb</derivirana_varijabla>
  </DomainObject.Predmet.StrankaFormatedWithAdressOIB>
  <DomainObject.Predmet.StrankaWithAdress>
    <izvorni_sadrzaj>FINANCIJSKA AGENCIJA, RC SPLIT Mažuranićevo šetalište 24 b,21000 Split,ZAGREBAČKA BANKA DIONIČKO DRUŠTVO Trg bana Josipa Jelačića 10,10000 Zagreb</izvorni_sadrzaj>
    <derivirana_varijabla naziv="DomainObject.Predmet.StrankaWithAdress_1">FINANCIJSKA AGENCIJA, RC SPLIT Mažuranićevo šetalište 24 b,21000 Split,ZAGREBAČKA BANKA DIONIČKO DRUŠTVO Trg bana Josipa Jelačića 10,10000 Zagreb</derivirana_varijabla>
  </DomainObject.Predmet.StrankaWithAdress>
  <DomainObject.Predmet.StrankaWithAdressOIB>
    <izvorni_sadrzaj>FINANCIJSKA AGENCIJA, RC SPLIT, OIB 85821130368, Mažuranićevo šetalište 24 b,21000 Split,ZAGREBAČKA BANKA DIONIČKO DRUŠTVO, OIB 92963223473, Trg bana Josipa Jelačića 10,10000 Zagreb</izvorni_sadrzaj>
    <derivirana_varijabla naziv="DomainObject.Predmet.StrankaWithAdressOIB_1">FINANCIJSKA AGENCIJA, RC SPLIT, OIB 85821130368, Mažuranićevo šetalište 24 b,21000 Split,ZAGREBAČKA BANKA DIONIČKO DRUŠTVO, OIB 92963223473, Trg bana Josipa Jelačića 10,10000 Zagreb</derivirana_varijabla>
  </DomainObject.Predmet.StrankaWithAdressOIB>
  <DomainObject.Predmet.StrankaNazivFormated>
    <izvorni_sadrzaj>FINANCIJSKA AGENCIJA, RC SPLIT,ZAGREBAČKA BANKA DIONIČKO DRUŠTVO</izvorni_sadrzaj>
    <derivirana_varijabla naziv="DomainObject.Predmet.StrankaNazivFormated_1">FINANCIJSKA AGENCIJA, RC SPLIT,ZAGREBAČKA BANKA DIONIČKO DRUŠTVO</derivirana_varijabla>
  </DomainObject.Predmet.StrankaNazivFormated>
  <DomainObject.Predmet.StrankaNazivFormatedOIB>
    <izvorni_sadrzaj>FINANCIJSKA AGENCIJA, RC SPLIT, OIB 85821130368,ZAGREBAČKA BANKA DIONIČKO DRUŠTVO, OIB 92963223473</izvorni_sadrzaj>
    <derivirana_varijabla naziv="DomainObject.Predmet.StrankaNazivFormatedOIB_1">FINANCIJSKA AGENCIJA, RC SPLIT, OIB 85821130368,ZAGREBAČKA BANKA DIONIČKO DRUŠTVO,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  <item>ZAGREBAČKA BANKA DIONIČKO DRUŠTVO</item>
    </izvorni_sadrzaj>
    <derivirana_varijabla naziv="DomainObject.Predmet.StrankaListFormated_1">
      <item>FINANCIJSKA AGENCIJA, RC SPLIT</item>
      <item>ZAGREBAČKA BANKA DIONIČKO DRUŠTVO</item>
    </derivirana_varijabla>
  </DomainObject.Predmet.StrankaListFormated>
  <DomainObject.Predmet.StrankaListFormatedOIB>
    <izvorni_sadrzaj>
      <item>FINANCIJSKA AGENCIJA, RC SPLIT, OIB 85821130368</item>
      <item>ZAGREBAČKA BANKA DIONIČKO DRUŠTVO, OIB 92963223473</item>
    </izvorni_sadrzaj>
    <derivirana_varijabla naziv="DomainObject.Predmet.StrankaListFormatedOIB_1">
      <item>FINANCIJSKA AGENCIJA, RC SPLIT,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RC SPLIT, Mažuranićevo šetalište 24 b, 21000 Split</item>
      <item>ZAGREBAČKA BANKA DIONIČKO DRUŠTVO, Trg bana Josipa Jelačića 10, 10000 Zagreb</item>
    </izvorni_sadrzaj>
    <derivirana_varijabla naziv="DomainObject.Predmet.StrankaListFormatedWithAdress_1">
      <item>FINANCIJSKA AGENCIJA, RC SPLIT, Mažuranićevo šetalište 24 b, 21000 Split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ZAGREBAČKA BANKA DIONIČKO DRUŠTVO, OIB 92963223473, Trg bana Josipa Jelačića 10, 10000 Zagreb</item>
    </izvorni_sadrzaj>
    <derivirana_varijabla naziv="DomainObject.Predmet.StrankaListFormatedWithAdressOIB_1">
      <item>FINANCIJSKA AGENCIJA, RC SPLIT, OIB 85821130368, Mažuranićevo šetalište 24 b, 21000 Split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AGENCIJA, RC SPLIT</item>
      <item>ZAGREBAČKA BANKA DIONIČKO DRUŠTVO</item>
    </izvorni_sadrzaj>
    <derivirana_varijabla naziv="DomainObject.Predmet.StrankaListNazivFormated_1">
      <item>FINANCIJSKA AGENCIJA, RC SPLIT</item>
      <item>ZAGREBAČKA BANKA DIONIČKO DRUŠTVO</item>
    </derivirana_varijabla>
  </DomainObject.Predmet.StrankaListNazivFormated>
  <DomainObject.Predmet.StrankaListNazivFormatedOIB>
    <izvorni_sadrzaj>
      <item>FINANCIJSKA AGENCIJA, RC SPLIT, OIB 85821130368</item>
      <item>ZAGREBAČKA BANKA DIONIČKO DRUŠTVO, OIB 92963223473</item>
    </izvorni_sadrzaj>
    <derivirana_varijabla naziv="DomainObject.Predmet.StrankaListNazivFormatedOIB_1">
      <item>FINANCIJSKA AGENCIJA, RC SPLIT, OIB 85821130368</item>
      <item>ZAGREBAČKA BANKA DIONIČKO DRUŠTVO, OIB 92963223473</item>
    </derivirana_varijabla>
  </DomainObject.Predmet.StrankaListNazivFormatedOIB>
  <DomainObject.Predmet.ProtuStrankaListFormated>
    <izvorni_sadrzaj>
      <item>UVALA ŽNJAN d.o.o. za graditeljstvo u stečaju zastupanog po punomoćniku Nikša Ivanović</item>
    </izvorni_sadrzaj>
    <derivirana_varijabla naziv="DomainObject.Predmet.ProtuStrankaListFormated_1">
      <item>UVALA ŽNJAN d.o.o. za graditeljstvo u stečaju zastupanog po punomoćniku Nikša Ivanović</item>
    </derivirana_varijabla>
  </DomainObject.Predmet.ProtuStrankaListFormated>
  <DomainObject.Predmet.ProtuStrankaListFormatedOIB>
    <izvorni_sadrzaj>
      <item>UVALA ŽNJAN d.o.o. za graditeljstvo u stečaju, OIB 68008074754 zastupanog po punomoćniku Nikša Ivanović</item>
    </izvorni_sadrzaj>
    <derivirana_varijabla naziv="DomainObject.Predmet.ProtuStrankaListFormatedOIB_1">
      <item>UVALA ŽNJAN d.o.o. za graditeljstvo u stečaju, OIB 68008074754 zastupanog po punomoćniku Nikša Ivanović</item>
    </derivirana_varijabla>
  </DomainObject.Predmet.ProtuStrankaListFormatedOIB>
  <DomainObject.Predmet.ProtuStrankaListFormatedWithAdress>
    <izvorni_sadrzaj>
      <item>UVALA ŽNJAN d.o.o. za graditeljstvo u stečaju, Svačićeva 4, 21000 Split zastupanog po punomoćniku Nikša Ivanović</item>
    </izvorni_sadrzaj>
    <derivirana_varijabla naziv="DomainObject.Predmet.ProtuStrankaListFormatedWithAdress_1">
      <item>UVALA ŽNJAN d.o.o. za graditeljstvo u stečaju, Svačićeva 4, 21000 Split zastupanog po punomoćniku Nikša Ivanović</item>
    </derivirana_varijabla>
  </DomainObject.Predmet.ProtuStrankaListFormatedWithAdress>
  <DomainObject.Predmet.ProtuStrankaListFormatedWithAdressOIB>
    <izvorni_sadrzaj>
      <item>UVALA ŽNJAN d.o.o. za graditeljstvo u stečaju, OIB 68008074754, Svačićeva 4, 21000 Split zastupanog po punomoćniku Nikša Ivanović</item>
    </izvorni_sadrzaj>
    <derivirana_varijabla naziv="DomainObject.Predmet.ProtuStrankaListFormatedWithAdressOIB_1">
      <item>UVALA ŽNJAN d.o.o. za graditeljstvo u stečaju, OIB 68008074754, Svačićeva 4, 21000 Split zastupanog po punomoćniku Nikša Ivanović</item>
    </derivirana_varijabla>
  </DomainObject.Predmet.ProtuStrankaListFormatedWithAdressOIB>
  <DomainObject.Predmet.ProtuStrankaListNazivFormated>
    <izvorni_sadrzaj>
      <item>UVALA ŽNJAN d.o.o. za graditeljstvo u stečaju</item>
    </izvorni_sadrzaj>
    <derivirana_varijabla naziv="DomainObject.Predmet.ProtuStrankaListNazivFormated_1">
      <item>UVALA ŽNJAN d.o.o. za graditeljstvo u stečaju</item>
    </derivirana_varijabla>
  </DomainObject.Predmet.ProtuStrankaListNazivFormated>
  <DomainObject.Predmet.ProtuStrankaListNazivFormatedOIB>
    <izvorni_sadrzaj>
      <item>UVALA ŽNJAN d.o.o. za graditeljstvo u stečaju, OIB 68008074754</item>
    </izvorni_sadrzaj>
    <derivirana_varijabla naziv="DomainObject.Predmet.ProtuStrankaListNazivFormatedOIB_1">
      <item>UVALA ŽNJAN d.o.o. za graditeljstvo u stečaju, OIB 68008074754</item>
    </derivirana_varijabla>
  </DomainObject.Predmet.ProtuStrankaListNazivFormatedOIB>
  <DomainObject.Predmet.OstaliListFormated>
    <izvorni_sadrzaj>
      <item>Nikša Ivanović punomoćnik sudionika u postupku UVALA ŽNJAN d.o.o. za graditeljstvo u stečaju</item>
      <item>APS Delta S.A.</item>
      <item>Nenad Grof</item>
    </izvorni_sadrzaj>
    <derivirana_varijabla naziv="DomainObject.Predmet.OstaliListFormated_1">
      <item>Nikša Ivanović punomoćnik sudionika u postupku UVALA ŽNJAN d.o.o. za graditeljstvo u stečaju</item>
      <item>APS Delta S.A.</item>
      <item>Nenad Grof</item>
    </derivirana_varijabla>
  </DomainObject.Predmet.OstaliListFormated>
  <DomainObject.Predmet.OstaliListFormatedOIB>
    <izvorni_sadrzaj>
      <item>Nikša Ivanović, OIB 84722154777 punomoćnik sudionika u postupku UVALA ŽNJAN d.o.o. za graditeljstvo u stečaju</item>
      <item>APS Delta S.A., OIB 45421012929</item>
      <item>Nenad Grof</item>
    </izvorni_sadrzaj>
    <derivirana_varijabla naziv="DomainObject.Predmet.OstaliListFormatedOIB_1">
      <item>Nikša Ivanović, OIB 84722154777 punomoćnik sudionika u postupku UVALA ŽNJAN d.o.o. za graditeljstvo u stečaju</item>
      <item>APS Delta S.A., OIB 45421012929</item>
      <item>Nenad Grof</item>
    </derivirana_varijabla>
  </DomainObject.Predmet.OstaliListFormatedOIB>
  <DomainObject.Predmet.OstaliListFormatedWithAdress>
    <izvorni_sadrzaj>
      <item>Nikša Ivanović, Kroz Smrdečac 5, 21000 Split punomoćnik sudionika u postupku UVALA ŽNJAN d.o.o. za graditeljstvo u stečaju</item>
      <item>APS Delta S.A.</item>
      <item>Nenad Grof, Nikole Pavića 7, 10000 Zagreb</item>
    </izvorni_sadrzaj>
    <derivirana_varijabla naziv="DomainObject.Predmet.OstaliListFormatedWithAdress_1">
      <item>Nikša Ivanović, Kroz Smrdečac 5, 21000 Split punomoćnik sudionika u postupku UVALA ŽNJAN d.o.o. za graditeljstvo u stečaju</item>
      <item>APS Delta S.A.</item>
      <item>Nenad Grof, Nikole Pavića 7, 10000 Zagreb</item>
    </derivirana_varijabla>
  </DomainObject.Predmet.OstaliListFormatedWithAdress>
  <DomainObject.Predmet.OstaliListFormatedWithAdressOIB>
    <izvorni_sadrzaj>
      <item>Nikša Ivanović, OIB 84722154777, Kroz Smrdečac 5, 21000 Split punomoćnik sudionika u postupku UVALA ŽNJAN d.o.o. za graditeljstvo u stečaju</item>
      <item>APS Delta S.A., OIB 45421012929</item>
      <item>Nenad Grof, Nikole Pavića 7, 10000 Zagreb</item>
    </izvorni_sadrzaj>
    <derivirana_varijabla naziv="DomainObject.Predmet.OstaliListFormatedWithAdressOIB_1">
      <item>Nikša Ivanović, OIB 84722154777, Kroz Smrdečac 5, 21000 Split punomoćnik sudionika u postupku UVALA ŽNJAN d.o.o. za graditeljstvo u stečaju</item>
      <item>APS Delta S.A., OIB 45421012929</item>
      <item>Nenad Grof, Nikole Pavića 7, 10000 Zagreb</item>
    </derivirana_varijabla>
  </DomainObject.Predmet.OstaliListFormatedWithAdressOIB>
  <DomainObject.Predmet.OstaliListNazivFormated>
    <izvorni_sadrzaj>
      <item>Nikša Ivanović</item>
      <item>APS Delta S.A.</item>
      <item>Nenad Grof</item>
    </izvorni_sadrzaj>
    <derivirana_varijabla naziv="DomainObject.Predmet.OstaliListNazivFormated_1">
      <item>Nikša Ivanović</item>
      <item>APS Delta S.A.</item>
      <item>Nenad Grof</item>
    </derivirana_varijabla>
  </DomainObject.Predmet.OstaliListNazivFormated>
  <DomainObject.Predmet.OstaliListNazivFormatedOIB>
    <izvorni_sadrzaj>
      <item>Nikša Ivanović, OIB 84722154777</item>
      <item>APS Delta S.A., OIB 45421012929</item>
      <item>Nenad Grof</item>
    </izvorni_sadrzaj>
    <derivirana_varijabla naziv="DomainObject.Predmet.OstaliListNazivFormatedOIB_1">
      <item>Nikša Ivanović, OIB 84722154777</item>
      <item>APS Delta S.A., OIB 45421012929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 i dr.</izvorni_sadrzaj>
    <derivirana_varijabla naziv="DomainObject.Predmet.StrankaIDrugi_1">ZAGREBAČKA BANKA DIONIČKO DRUŠTVO i dr.</derivirana_varijabla>
  </DomainObject.Predmet.StrankaIDrugi>
  <DomainObject.Predmet.ProtustrankaIDrugi>
    <izvorni_sadrzaj>UVALA ŽNJAN d.o.o. za graditeljstvo u stečaju</izvorni_sadrzaj>
    <derivirana_varijabla naziv="DomainObject.Predmet.ProtustrankaIDrugi_1">UVALA ŽNJAN d.o.o. za graditeljstvo u stečaju</derivirana_varijabla>
  </DomainObject.Predmet.ProtustrankaIDrugi>
  <DomainObject.Predmet.StrankaIDrugiAdressOIB>
    <izvorni_sadrzaj>ZAGREBAČKA BANKA DIONIČKO DRUŠTVO, OIB 92963223473, Trg bana Josipa Jelačića 10, 10000 Zagreb i dr.</izvorni_sadrzaj>
    <derivirana_varijabla naziv="DomainObject.Predmet.StrankaIDrugiAdressOIB_1">ZAGREBAČKA BANKA DIONIČKO DRUŠTVO, OIB 92963223473, Trg bana Josipa Jelačića 10, 10000 Zagreb i dr.</derivirana_varijabla>
  </DomainObject.Predmet.StrankaIDrugiAdressOIB>
  <DomainObject.Predmet.ProtustrankaIDrugiAdressOIB>
    <izvorni_sadrzaj>UVALA ŽNJAN d.o.o. za graditeljstvo u stečaju, OIB 68008074754, Svačićeva 4, 21000 Split</izvorni_sadrzaj>
    <derivirana_varijabla naziv="DomainObject.Predmet.ProtustrankaIDrugiAdressOIB_1">UVALA ŽNJAN d.o.o. za graditeljstvo u stečaju, OIB 68008074754,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ŽNJAN d.o.o. za graditeljstvo u stečaju</item>
      <item>FINANCIJSKA AGENCIJA, RC SPLIT</item>
      <item>ZAGREBAČKA BANKA DIONIČKO DRUŠTVO</item>
      <item>Nikša Ivanović</item>
      <item>APS Delta S.A.</item>
      <item>Nenad Grof</item>
    </izvorni_sadrzaj>
    <derivirana_varijabla naziv="DomainObject.Predmet.SudioniciListNaziv_1">
      <item>UVALA ŽNJAN d.o.o. za graditeljstvo u stečaju</item>
      <item>FINANCIJSKA AGENCIJA, RC SPLIT</item>
      <item>ZAGREBAČKA BANKA DIONIČKO DRUŠTVO</item>
      <item>Nikša Ivanović</item>
      <item>APS Delta S.A.</item>
      <item>Nenad Grof</item>
    </derivirana_varijabla>
  </DomainObject.Predmet.SudioniciListNaziv>
  <DomainObject.Predmet.SudioniciListAdressOIB>
    <izvorni_sadrzaj>
      <item>UVALA ŽNJAN d.o.o. za graditeljstvo u stečaju, OIB 68008074754, Svačićeva 4,21000 Split</item>
      <item>FINANCIJSKA AGENCIJA, RC SPLIT, OIB 85821130368, Mažuranićevo šetalište 24 b,21000 Split</item>
      <item>ZAGREBAČKA BANKA DIONIČKO DRUŠTVO, OIB 92963223473, Trg bana Josipa Jelačića 10,10000 Zagreb</item>
      <item>Nikša Ivanović, OIB 84722154777, Kroz Smrdečac 5,21000 Split</item>
      <item>APS Delta S.A., OIB 45421012929</item>
      <item>Nenad Grof, Nikole Pavića 7,10000 Zagreb</item>
    </izvorni_sadrzaj>
    <derivirana_varijabla naziv="DomainObject.Predmet.SudioniciListAdressOIB_1">
      <item>UVALA ŽNJAN d.o.o. za graditeljstvo u stečaju, OIB 68008074754, Svačićeva 4,21000 Split</item>
      <item>FINANCIJSKA AGENCIJA, RC SPLIT, OIB 85821130368, Mažuranićevo šetalište 24 b,21000 Split</item>
      <item>ZAGREBAČKA BANKA DIONIČKO DRUŠTVO, OIB 92963223473, Trg bana Josipa Jelačića 10,10000 Zagreb</item>
      <item>Nikša Ivanović, OIB 84722154777, Kroz Smrdečac 5,21000 Split</item>
      <item>APS Delta S.A., OIB 45421012929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68008074754</item>
      <item>, OIB 85821130368</item>
      <item>, OIB 92963223473</item>
      <item>, OIB 84722154777</item>
      <item>, OIB 45421012929</item>
      <item>, OIB null</item>
    </izvorni_sadrzaj>
    <derivirana_varijabla naziv="DomainObject.Predmet.SudioniciListNazivOIB_1">
      <item>, OIB 68008074754</item>
      <item>, OIB 85821130368</item>
      <item>, OIB 92963223473</item>
      <item>, OIB 84722154777</item>
      <item>, OIB 45421012929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St-975/2017-12</izvorni_sadrzaj>
    <derivirana_varijabla naziv="DomainObject.PredzadnjaOdlukaIzPredmeta.Oznaka_1">St-975/2017-12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156</properties:Words>
  <properties:Characters>713</properties:Characters>
  <properties:Lines>43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St-975/2017</vt:lpstr>
      <vt:lpstr/>
      <vt:lpstr>REPUBLIKA HRVATSKA</vt:lpstr>
      <vt:lpstr>R E P U B L I K A   H R V A T S K A</vt:lpstr>
      <vt:lpstr>    Z A K L J U Č A K</vt:lpstr>
      <vt:lpstr>        </vt:lpstr>
      <vt:lpstr>        Zbog spriječenosti suca zaduženog za ovaj predmet ročište određeno za dan 18. si</vt:lpstr>
    </vt:vector>
  </properties:TitlesOfParts>
  <properties:LinksUpToDate>false</properties:LinksUpToDate>
  <properties:CharactersWithSpaces>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2019-01-16T07:50:00Z</dcterms:created>
  <dc:creator>Marija Elez</dc:creator>
  <cp:lastModifiedBy>Marija Elez</cp:lastModifiedBy>
  <cp:lastPrinted>2019-01-16T07:52:00Z</cp:lastPrinted>
  <dcterms:modified xmlns:xsi="http://www.w3.org/2001/XMLSchema-instance" xsi:type="dcterms:W3CDTF">2019-01-16T08:08:00Z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(975-17 18.01.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