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ef4e5" w14:paraId="7eef4e5" w:rsidRDefault="00125435" w:rsidP="00B9254F" w:rsidR="00B9254F" w:rsidRPr="003D00DF">
      <w:pPr>
        <w:jc w:val="right"/>
        <w15:collapsed w:val="false"/>
      </w:pPr>
      <w:bookmarkStart w:name="_GoBack" w:id="0"/>
      <w:bookmarkEnd w:id="0"/>
      <w:r>
        <w:t>Poslovni broj:</w:t>
      </w:r>
      <w:r w:rsidR="00B9254F" w:rsidRPr="003D00DF">
        <w:t xml:space="preserve"> 1 St-</w:t>
      </w:r>
      <w:r w:rsidR="001C3B17">
        <w:t>457</w:t>
      </w:r>
      <w:r w:rsidR="00BC0FAC" w:rsidRPr="003D00DF">
        <w:t>/</w:t>
      </w:r>
      <w:r w:rsidR="006E7EC4" w:rsidRPr="003D00DF">
        <w:t>1</w:t>
      </w:r>
      <w:r w:rsidR="00FB2795">
        <w:t>7</w:t>
      </w:r>
      <w:r w:rsidR="009B1DD1" w:rsidRPr="003D00DF">
        <w:t>-</w:t>
      </w:r>
      <w:r w:rsidR="001C3B17">
        <w:t>45</w:t>
      </w:r>
    </w:p>
    <w:p w:rsidRDefault="00B9254F" w:rsidP="00B9254F" w:rsidR="00B9254F" w:rsidRPr="003D00DF"/>
    <w:p w:rsidRDefault="00B9254F" w:rsidP="00B9254F" w:rsidR="00B9254F" w:rsidRPr="003D00DF"/>
    <w:p w:rsidRDefault="00125435" w:rsidP="00125435" w:rsidR="00125435">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125435" w:rsidP="00125435" w:rsidR="00125435">
      <w:pPr>
        <w:tabs>
          <w:tab w:pos="2835" w:val="left"/>
        </w:tabs>
        <w:ind w:right="6237" w:left="567"/>
        <w:jc w:val="center"/>
        <w:rPr>
          <w:bCs/>
        </w:rPr>
      </w:pPr>
      <w:r>
        <w:rPr>
          <w:bCs/>
        </w:rPr>
        <w:t>Trgovački sud u Zadru</w:t>
      </w:r>
    </w:p>
    <w:p w:rsidRDefault="00125435" w:rsidP="00125435" w:rsidR="00125435">
      <w:pPr>
        <w:tabs>
          <w:tab w:pos="2410" w:val="left"/>
          <w:tab w:pos="2835" w:val="left"/>
        </w:tabs>
        <w:ind w:right="6237" w:left="567"/>
        <w:jc w:val="center"/>
        <w:rPr>
          <w:bCs/>
        </w:rPr>
      </w:pPr>
      <w:r>
        <w:rPr>
          <w:bCs/>
        </w:rPr>
        <w:t>Dr. Franje Tuđmana 35</w:t>
      </w:r>
    </w:p>
    <w:p w:rsidRDefault="00125435" w:rsidP="00125435" w:rsidR="00125435">
      <w:pPr>
        <w:tabs>
          <w:tab w:pos="2410" w:val="left"/>
          <w:tab w:pos="2835" w:val="left"/>
        </w:tabs>
        <w:ind w:right="6237" w:left="567"/>
        <w:jc w:val="center"/>
        <w:rPr>
          <w:bCs/>
        </w:rPr>
      </w:pPr>
      <w:r>
        <w:t>23000 Zadar</w:t>
      </w:r>
    </w:p>
    <w:p w:rsidRDefault="00B9254F" w:rsidP="00B9254F" w:rsidR="00B9254F" w:rsidRPr="003D00DF">
      <w:pPr>
        <w:jc w:val="center"/>
      </w:pPr>
    </w:p>
    <w:p w:rsidRDefault="00B9254F" w:rsidP="00B9254F" w:rsidR="00B9254F" w:rsidRPr="003D00DF"/>
    <w:p w:rsidRDefault="00B9254F" w:rsidP="00B9254F" w:rsidR="00B9254F" w:rsidRPr="003D00DF">
      <w:pPr>
        <w:jc w:val="center"/>
      </w:pPr>
      <w:r w:rsidRPr="003D00DF">
        <w:t>R  J  E  Š  E  N  J  E</w:t>
      </w:r>
    </w:p>
    <w:p w:rsidRDefault="00B9254F" w:rsidP="00B9254F" w:rsidR="00B9254F" w:rsidRPr="003D00DF"/>
    <w:p w:rsidRDefault="00B9254F" w:rsidP="00B9254F" w:rsidR="00B9254F" w:rsidRPr="003D00DF">
      <w:pPr>
        <w:jc w:val="both"/>
      </w:pPr>
    </w:p>
    <w:p w:rsidRDefault="00B9254F" w:rsidP="00B9254F" w:rsidR="00B9254F" w:rsidRPr="003D00DF">
      <w:pPr>
        <w:ind w:firstLine="708"/>
        <w:jc w:val="both"/>
      </w:pPr>
      <w:r w:rsidRPr="003D00DF">
        <w:t xml:space="preserve">Trgovački sud u Zadru u ime Republike Hrvatske, po </w:t>
      </w:r>
      <w:r w:rsidR="003D00DF" w:rsidRPr="003D00DF">
        <w:t>sutkinji</w:t>
      </w:r>
      <w:r w:rsidRPr="003D00DF">
        <w:t xml:space="preserve"> Ardeni Bajlo, u stečajnom postupku nad stečajnim dužnikom </w:t>
      </w:r>
      <w:r w:rsidR="001C3B17" w:rsidRPr="002D3ED2">
        <w:t>ZMAJEVO OKO-ROGOZNICA d.o.o., Rogoznica,</w:t>
      </w:r>
      <w:r w:rsidR="001C3B17">
        <w:t xml:space="preserve"> u stečaju, </w:t>
      </w:r>
      <w:r w:rsidR="001C3B17" w:rsidRPr="002D3ED2">
        <w:t xml:space="preserve"> Rogozničkih branitelja 47, OIB: 19517378420</w:t>
      </w:r>
      <w:r w:rsidR="006D0FA0" w:rsidRPr="003D00DF">
        <w:t>,</w:t>
      </w:r>
      <w:r w:rsidR="001635FF" w:rsidRPr="003D00DF">
        <w:t xml:space="preserve"> </w:t>
      </w:r>
      <w:r w:rsidR="00BC0FAC" w:rsidRPr="003D00DF">
        <w:t xml:space="preserve">dana </w:t>
      </w:r>
      <w:r w:rsidR="001C3B17">
        <w:t>29</w:t>
      </w:r>
      <w:r w:rsidR="001D362C">
        <w:t>.</w:t>
      </w:r>
      <w:r w:rsidR="00257FA5">
        <w:t xml:space="preserve"> </w:t>
      </w:r>
      <w:r w:rsidR="001718C3">
        <w:t>siječnja 2019</w:t>
      </w:r>
      <w:r w:rsidR="00BC0FAC" w:rsidRPr="003D00DF">
        <w:t xml:space="preserve">. </w:t>
      </w:r>
    </w:p>
    <w:p w:rsidRDefault="00B9254F" w:rsidP="00B9254F" w:rsidR="00B9254F" w:rsidRPr="003D00DF"/>
    <w:p w:rsidRDefault="00B9254F" w:rsidP="00B9254F" w:rsidR="00B9254F" w:rsidRPr="003D00DF">
      <w:pPr>
        <w:jc w:val="center"/>
      </w:pPr>
      <w:r w:rsidRPr="003D00DF">
        <w:t>r i j e š i o   j e</w:t>
      </w:r>
    </w:p>
    <w:p w:rsidRDefault="00B9254F" w:rsidP="00B9254F" w:rsidR="00B9254F" w:rsidRPr="003D00DF"/>
    <w:p w:rsidRDefault="00B9254F" w:rsidP="00755DDC" w:rsidR="00755DDC" w:rsidRPr="00976A50">
      <w:pPr>
        <w:numPr>
          <w:ilvl w:val="0"/>
          <w:numId w:val="3"/>
        </w:numPr>
        <w:tabs>
          <w:tab w:pos="1428" w:val="clear"/>
          <w:tab w:pos="1276" w:val="num"/>
        </w:tabs>
        <w:ind w:firstLine="708" w:left="0"/>
        <w:jc w:val="both"/>
      </w:pPr>
      <w:r w:rsidRPr="003D00DF">
        <w:tab/>
        <w:t>Odbacuje se prij</w:t>
      </w:r>
      <w:r w:rsidR="0047189D">
        <w:t>ava</w:t>
      </w:r>
      <w:r w:rsidR="00520259" w:rsidRPr="003D00DF">
        <w:t xml:space="preserve"> tražbine</w:t>
      </w:r>
      <w:r w:rsidR="006E7EC4" w:rsidRPr="003D00DF">
        <w:t xml:space="preserve"> </w:t>
      </w:r>
      <w:r w:rsidR="001C3B17">
        <w:t>LOJTRICE d.o.o., Zagreb, Vučanska 8  OIB: 06546724658</w:t>
      </w:r>
      <w:r w:rsidR="00FB2795">
        <w:t>,</w:t>
      </w:r>
      <w:r w:rsidR="006E7EC4" w:rsidRPr="003D00DF">
        <w:t xml:space="preserve"> u iznosu od </w:t>
      </w:r>
      <w:r w:rsidR="001C3B17">
        <w:t>500</w:t>
      </w:r>
      <w:r w:rsidR="00E35C54">
        <w:t>,00</w:t>
      </w:r>
      <w:r w:rsidR="006E7EC4" w:rsidRPr="00034CAB">
        <w:t xml:space="preserve"> </w:t>
      </w:r>
      <w:r w:rsidR="006E7EC4" w:rsidRPr="003D00DF">
        <w:t>kuna</w:t>
      </w:r>
      <w:r w:rsidR="00755DDC">
        <w:t>.</w:t>
      </w:r>
    </w:p>
    <w:p w:rsidRDefault="00755DDC" w:rsidP="00755DDC" w:rsidR="00755DDC" w:rsidRPr="00976A50"/>
    <w:p w:rsidRDefault="00755DDC" w:rsidP="00755DDC" w:rsidR="00755DDC" w:rsidRPr="00976A50">
      <w:pPr>
        <w:jc w:val="center"/>
      </w:pPr>
      <w:r w:rsidRPr="00976A50">
        <w:t>Obrazloženje</w:t>
      </w:r>
    </w:p>
    <w:p w:rsidRDefault="00755DDC" w:rsidP="00755DDC" w:rsidR="00755DDC" w:rsidRPr="00976A50">
      <w:pPr>
        <w:jc w:val="both"/>
      </w:pPr>
    </w:p>
    <w:p w:rsidRDefault="00613DBC" w:rsidP="00AF0E0B" w:rsidR="0047189D" w:rsidRPr="00E35C54">
      <w:pPr>
        <w:ind w:firstLine="708"/>
        <w:jc w:val="both"/>
      </w:pPr>
      <w:r>
        <w:t>Vjerovnik</w:t>
      </w:r>
      <w:r w:rsidR="00AF0E0B" w:rsidRPr="00976A50">
        <w:t xml:space="preserve"> </w:t>
      </w:r>
      <w:r w:rsidR="001C3B17">
        <w:t>LOJTRICE d.o.o., Zagreb, Vučanska 8  OIB: 06546724658</w:t>
      </w:r>
      <w:r w:rsidR="001718C3">
        <w:t xml:space="preserve"> </w:t>
      </w:r>
      <w:r w:rsidR="00034CAB">
        <w:t>je</w:t>
      </w:r>
      <w:r w:rsidR="001C3B17">
        <w:t xml:space="preserve"> između ostalih tražbina u ovom stečajnom postupku podnijela i prijavu tražbine u iznosu od 500,00 kuna na osnovu prijave tražbine u stečaju.</w:t>
      </w:r>
      <w:r>
        <w:t xml:space="preserve"> </w:t>
      </w:r>
    </w:p>
    <w:p w:rsidRDefault="00E35C54" w:rsidP="00E35C54" w:rsidR="00E35C54">
      <w:pPr>
        <w:ind w:firstLine="708"/>
        <w:jc w:val="both"/>
      </w:pPr>
      <w:r w:rsidRPr="003D00DF">
        <w:t>Člankom 139</w:t>
      </w:r>
      <w:r w:rsidR="001C3B17">
        <w:t>. stavak 1. točka 2</w:t>
      </w:r>
      <w:r w:rsidRPr="003D00DF">
        <w:t>. Stečajnog zakona (Narodne novine br.</w:t>
      </w:r>
      <w:r>
        <w:t xml:space="preserve"> </w:t>
      </w:r>
      <w:r w:rsidRPr="003D00DF">
        <w:t>71/15</w:t>
      </w:r>
      <w:r>
        <w:t xml:space="preserve"> i 104/17</w:t>
      </w:r>
      <w:r w:rsidRPr="003D00DF">
        <w:t>) definirane su tražbine nižih isplatnih redova pa je tako</w:t>
      </w:r>
      <w:r>
        <w:t xml:space="preserve"> tražbina s osnova</w:t>
      </w:r>
      <w:r w:rsidR="001C3B17">
        <w:t xml:space="preserve"> troškova </w:t>
      </w:r>
      <w:r>
        <w:t xml:space="preserve"> </w:t>
      </w:r>
      <w:r w:rsidR="001C3B17">
        <w:t>koji za pojedine vjerovnike za njih nastanu sudjelovanjem u ovom postupku</w:t>
      </w:r>
      <w:r>
        <w:t xml:space="preserve"> svrstan</w:t>
      </w:r>
      <w:r w:rsidR="001C3B17">
        <w:t>a</w:t>
      </w:r>
      <w:r>
        <w:t xml:space="preserve"> u tražbine nižih isplatnih redova. </w:t>
      </w:r>
      <w:r w:rsidR="001C3B17">
        <w:t>U konkretnom slučaju vjerovnik je pored ostalog kao svoju tražbinu u stečajnom postupku prijavio i iznos od 500,00 kuna s osnove plaćene sudske pristojbe za prijavu tražbine u stečaju. Obzirom da je plaćanje takve sudske pristojbe trošak koji vjerovniku nastaje zbog njihova sudjelovanja u ovom postupku, to je riječ o tražbini nižeg isplatnog reda.</w:t>
      </w:r>
    </w:p>
    <w:p w:rsidRDefault="00E35C54" w:rsidP="001C3B17" w:rsidR="00E35C54" w:rsidRPr="003D00DF">
      <w:pPr>
        <w:ind w:firstLine="708"/>
        <w:jc w:val="both"/>
      </w:pPr>
      <w:r w:rsidRPr="003D00DF">
        <w:t xml:space="preserve"> Rješenjem o otvaranju stečajnog postupka na prijavu tražbine pozvani su samo vjerovnici viših isplatnih redova obzirom da se vjerovnici nižih isplatnih redova primjenom članka 139. stavak 1. Stečajnog zakona  na prijavu tražbina pozivaju tek nakon 100% namirenja vjerovnika viših isplatnih redova. </w:t>
      </w:r>
    </w:p>
    <w:p w:rsidRDefault="00E35C54" w:rsidP="00E35C54" w:rsidR="00E35C54" w:rsidRPr="003D00DF">
      <w:pPr>
        <w:ind w:firstLine="708"/>
        <w:jc w:val="both"/>
      </w:pPr>
      <w:r w:rsidRPr="003D00DF">
        <w:t>Kako je dakle riječ o tražbini</w:t>
      </w:r>
      <w:r>
        <w:t xml:space="preserve"> nižeg isplatnog reda, </w:t>
      </w:r>
      <w:r w:rsidRPr="003D00DF">
        <w:t xml:space="preserve"> koju vjerovnik nije ni mogao prijaviti,</w:t>
      </w:r>
      <w:r>
        <w:t xml:space="preserve"> niti se</w:t>
      </w:r>
      <w:r w:rsidRPr="003D00DF">
        <w:t xml:space="preserve"> ista </w:t>
      </w:r>
      <w:r>
        <w:t>u ovoj fazi postupka mož</w:t>
      </w:r>
      <w:r w:rsidRPr="003D00DF">
        <w:t>e</w:t>
      </w:r>
      <w:r>
        <w:t xml:space="preserve"> </w:t>
      </w:r>
      <w:r w:rsidRPr="003D00DF">
        <w:t>ispitivati, valjalo</w:t>
      </w:r>
      <w:r>
        <w:t xml:space="preserve"> ju je</w:t>
      </w:r>
      <w:r w:rsidRPr="003D00DF">
        <w:t xml:space="preserve"> odbaciti. </w:t>
      </w:r>
    </w:p>
    <w:p w:rsidRDefault="00E35C54" w:rsidP="00E35C54" w:rsidR="00AF0E0B" w:rsidRPr="00976A50">
      <w:pPr>
        <w:ind w:firstLine="708"/>
        <w:jc w:val="both"/>
      </w:pPr>
      <w:r>
        <w:t>Stoga je odlučeno kao u izreci</w:t>
      </w:r>
      <w:r w:rsidR="00AF0E0B" w:rsidRPr="00976A50">
        <w:t xml:space="preserve">. </w:t>
      </w:r>
    </w:p>
    <w:p w:rsidRDefault="00755DDC" w:rsidP="00755DDC" w:rsidR="00755DDC" w:rsidRPr="00976A50">
      <w:pPr>
        <w:jc w:val="both"/>
      </w:pPr>
      <w:r w:rsidRPr="00976A50">
        <w:tab/>
      </w:r>
    </w:p>
    <w:p w:rsidRDefault="001C3B17" w:rsidP="00755DDC" w:rsidR="00755DDC" w:rsidRPr="00976A50">
      <w:pPr>
        <w:ind w:left="705"/>
        <w:jc w:val="center"/>
      </w:pPr>
      <w:r>
        <w:t>U Zadru, 29</w:t>
      </w:r>
      <w:r w:rsidR="001D362C">
        <w:t>.</w:t>
      </w:r>
      <w:r w:rsidR="00257FA5">
        <w:t xml:space="preserve"> </w:t>
      </w:r>
      <w:r w:rsidR="001718C3">
        <w:t>siječnja</w:t>
      </w:r>
      <w:r w:rsidR="00613DBC">
        <w:t xml:space="preserve"> 201</w:t>
      </w:r>
      <w:r w:rsidR="001718C3">
        <w:t>9</w:t>
      </w:r>
      <w:r w:rsidR="00755DDC" w:rsidRPr="00976A50">
        <w:t>.</w:t>
      </w:r>
    </w:p>
    <w:p w:rsidRDefault="009058ED" w:rsidP="00613DBC" w:rsidR="009058ED">
      <w:pPr>
        <w:jc w:val="both"/>
      </w:pPr>
    </w:p>
    <w:p w:rsidRDefault="001D0C27" w:rsidP="00613DBC" w:rsidR="00755DDC" w:rsidRPr="00976A50">
      <w:pPr>
        <w:jc w:val="both"/>
      </w:pPr>
      <w:r>
        <w:t>Za točnost otpravka – ovlašteni službenik</w:t>
      </w:r>
      <w:r w:rsidR="00FB2795">
        <w:tab/>
      </w:r>
      <w:r w:rsidR="00FB2795">
        <w:tab/>
      </w:r>
      <w:r w:rsidR="00FB2795">
        <w:tab/>
      </w:r>
      <w:r w:rsidR="00FB2795">
        <w:tab/>
      </w:r>
      <w:r w:rsidR="00FB2795">
        <w:tab/>
      </w:r>
      <w:r w:rsidR="00613DBC">
        <w:t>Sutkinja</w:t>
      </w:r>
    </w:p>
    <w:p w:rsidRDefault="001D0C27" w:rsidP="009058ED" w:rsidR="00755DDC" w:rsidRPr="00976A50">
      <w:r>
        <w:t>Ante Rubelj</w:t>
      </w:r>
      <w:r w:rsidR="009058ED">
        <w:tab/>
      </w:r>
      <w:r w:rsidR="00755DDC">
        <w:tab/>
      </w:r>
      <w:r w:rsidR="00755DDC">
        <w:tab/>
      </w:r>
      <w:r w:rsidR="00755DDC">
        <w:tab/>
      </w:r>
      <w:r w:rsidR="00755DDC">
        <w:tab/>
      </w:r>
      <w:r w:rsidR="00755DDC">
        <w:tab/>
      </w:r>
      <w:r w:rsidR="00755DDC">
        <w:tab/>
      </w:r>
      <w:r w:rsidR="00755DDC">
        <w:tab/>
      </w:r>
      <w:r w:rsidR="00FB2795">
        <w:tab/>
      </w:r>
      <w:r w:rsidR="00755DDC" w:rsidRPr="00976A50">
        <w:t>Ardena Bajlo</w:t>
      </w:r>
      <w:r>
        <w:t>, v.r.</w:t>
      </w:r>
    </w:p>
    <w:p w:rsidRDefault="001C3B17" w:rsidP="00755DDC" w:rsidR="001C3B17">
      <w:pPr>
        <w:tabs>
          <w:tab w:pos="6840" w:val="left"/>
        </w:tabs>
      </w:pPr>
    </w:p>
    <w:p w:rsidRDefault="00755DDC" w:rsidP="00755DDC" w:rsidR="00755DDC" w:rsidRPr="00976A50">
      <w:pPr>
        <w:tabs>
          <w:tab w:pos="6840" w:val="left"/>
        </w:tabs>
      </w:pPr>
      <w:r w:rsidRPr="00976A50">
        <w:t>Pouka o</w:t>
      </w:r>
      <w:r w:rsidR="003A0C82">
        <w:t xml:space="preserve"> pravnom lijeku</w:t>
      </w:r>
      <w:r w:rsidRPr="00976A50">
        <w:t xml:space="preserve"> </w:t>
      </w:r>
    </w:p>
    <w:p w:rsidRDefault="00755DDC" w:rsidP="00755DDC" w:rsidR="00755DDC" w:rsidRPr="00976A50">
      <w:pPr>
        <w:jc w:val="both"/>
      </w:pPr>
      <w:r w:rsidRPr="00976A50">
        <w:t xml:space="preserve">Protiv ovog rješenja pravo na žalbu ima podnositelj prijave. Rok za žalbu iznosi 8 dana računajući od dana dostave </w:t>
      </w:r>
      <w:r>
        <w:t>istog</w:t>
      </w:r>
      <w:r w:rsidRPr="00976A50">
        <w:t>, a ista se po</w:t>
      </w:r>
      <w:r>
        <w:t>dnosi ovom sudu u tri primjerka.</w:t>
      </w:r>
    </w:p>
    <w:p w:rsidRDefault="00755DDC" w:rsidP="00755DDC" w:rsidR="00755DDC" w:rsidRPr="00976A50"/>
    <w:p w:rsidRDefault="00755DDC" w:rsidP="00755DDC" w:rsidR="00755DDC" w:rsidRPr="00976A50"/>
    <w:p w:rsidRDefault="00755DDC" w:rsidP="00755DDC" w:rsidR="00755DDC" w:rsidRPr="00976A50">
      <w:r w:rsidRPr="00976A50">
        <w:t xml:space="preserve">Dostaviti: </w:t>
      </w:r>
    </w:p>
    <w:p w:rsidRDefault="00755DDC" w:rsidP="00755DDC" w:rsidR="00755DDC" w:rsidRPr="00976A50">
      <w:pPr>
        <w:numPr>
          <w:ilvl w:val="0"/>
          <w:numId w:val="4"/>
        </w:numPr>
      </w:pPr>
      <w:r w:rsidRPr="00976A50">
        <w:t>stečajnom upravitelju</w:t>
      </w:r>
      <w:r>
        <w:t xml:space="preserve"> - mailom</w:t>
      </w:r>
    </w:p>
    <w:p w:rsidRDefault="00755DDC" w:rsidP="00755DDC" w:rsidR="00755DDC" w:rsidRPr="00976A50">
      <w:pPr>
        <w:numPr>
          <w:ilvl w:val="0"/>
          <w:numId w:val="4"/>
        </w:numPr>
        <w:jc w:val="both"/>
      </w:pPr>
      <w:r>
        <w:t>e-</w:t>
      </w:r>
      <w:r w:rsidRPr="00976A50">
        <w:t>oglasna ploča</w:t>
      </w:r>
    </w:p>
    <w:p w:rsidRDefault="00755DDC" w:rsidP="00755DDC" w:rsidR="003D00DF" w:rsidRPr="003D00DF">
      <w:pPr>
        <w:numPr>
          <w:ilvl w:val="0"/>
          <w:numId w:val="4"/>
        </w:numPr>
        <w:jc w:val="both"/>
      </w:pPr>
      <w:r w:rsidRPr="00976A50">
        <w:t>u spis.</w:t>
      </w:r>
    </w:p>
    <w:sectPr w:rsidR="003D00DF" w:rsidRPr="003D00D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0F2E79D2"/>
    <w:multiLevelType w:val="hybridMultilevel"/>
    <w:tmpl w:val="66CE787A"/>
    <w:lvl w:tplc="6796548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9A9019D"/>
    <w:multiLevelType w:val="hybridMultilevel"/>
    <w:tmpl w:val="F0A6C99A"/>
    <w:lvl w:tplc="D220C42A"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54F"/>
    <w:rsid w:val="00034CAB"/>
    <w:rsid w:val="000A3979"/>
    <w:rsid w:val="00125435"/>
    <w:rsid w:val="001319A3"/>
    <w:rsid w:val="001635FF"/>
    <w:rsid w:val="001715CA"/>
    <w:rsid w:val="001718C3"/>
    <w:rsid w:val="001C3B17"/>
    <w:rsid w:val="001D0C27"/>
    <w:rsid w:val="001D362C"/>
    <w:rsid w:val="00257FA5"/>
    <w:rsid w:val="00306181"/>
    <w:rsid w:val="003A0C82"/>
    <w:rsid w:val="003C06BF"/>
    <w:rsid w:val="003D00DF"/>
    <w:rsid w:val="0047189D"/>
    <w:rsid w:val="004A2AF4"/>
    <w:rsid w:val="00511850"/>
    <w:rsid w:val="00520259"/>
    <w:rsid w:val="005901DC"/>
    <w:rsid w:val="005C6F07"/>
    <w:rsid w:val="00606529"/>
    <w:rsid w:val="00613DBC"/>
    <w:rsid w:val="00665A68"/>
    <w:rsid w:val="00671A21"/>
    <w:rsid w:val="006A1595"/>
    <w:rsid w:val="006B77BB"/>
    <w:rsid w:val="006D0FA0"/>
    <w:rsid w:val="006E048A"/>
    <w:rsid w:val="006E7EC4"/>
    <w:rsid w:val="0072437B"/>
    <w:rsid w:val="00755DDC"/>
    <w:rsid w:val="008045C0"/>
    <w:rsid w:val="0081279A"/>
    <w:rsid w:val="00824430"/>
    <w:rsid w:val="00843116"/>
    <w:rsid w:val="00863D0E"/>
    <w:rsid w:val="009058ED"/>
    <w:rsid w:val="00982A2D"/>
    <w:rsid w:val="009B1DD1"/>
    <w:rsid w:val="009D2F1A"/>
    <w:rsid w:val="00A43003"/>
    <w:rsid w:val="00A546D9"/>
    <w:rsid w:val="00AB7245"/>
    <w:rsid w:val="00AC7959"/>
    <w:rsid w:val="00AF0E0B"/>
    <w:rsid w:val="00B35327"/>
    <w:rsid w:val="00B60B66"/>
    <w:rsid w:val="00B9254F"/>
    <w:rsid w:val="00B952EF"/>
    <w:rsid w:val="00BC0FAC"/>
    <w:rsid w:val="00C81A8F"/>
    <w:rsid w:val="00C8537B"/>
    <w:rsid w:val="00C90C09"/>
    <w:rsid w:val="00DE5A1E"/>
    <w:rsid w:val="00E3493E"/>
    <w:rsid w:val="00E35C54"/>
    <w:rsid w:val="00E53822"/>
    <w:rsid w:val="00EC5FC4"/>
    <w:rsid w:val="00ED2F2D"/>
    <w:rsid w:val="00EF35D4"/>
    <w:rsid w:val="00F616BD"/>
    <w:rsid w:val="00F72FC8"/>
    <w:rsid w:val="00FB27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9254F"/>
    <w:rPr>
      <w:sz w:val="24"/>
      <w:szCs w:val="24"/>
    </w:rPr>
  </w:style>
  <w:style w:styleId="Naslov6" w:type="paragraph">
    <w:name w:val="heading 6"/>
    <w:basedOn w:val="Normal"/>
    <w:next w:val="Normal"/>
    <w:link w:val="Naslov6Char"/>
    <w:qFormat/>
    <w:rsid w:val="00125435"/>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A68"/>
    <w:rPr>
      <w:rFonts w:cs="Tahoma" w:hAnsi="Tahoma" w:ascii="Tahoma"/>
      <w:sz w:val="16"/>
      <w:szCs w:val="16"/>
    </w:rPr>
  </w:style>
  <w:style w:customStyle="true" w:styleId="Naslov6Char" w:type="character">
    <w:name w:val="Naslov 6 Char"/>
    <w:basedOn w:val="Zadanifontodlomka"/>
    <w:link w:val="Naslov6"/>
    <w:rsid w:val="00125435"/>
    <w:rPr>
      <w:rFonts w:cs="Arial" w:hAnsi="Arial" w:ascii="Arial"/>
      <w:b/>
      <w:bCs/>
      <w:sz w:val="22"/>
      <w:szCs w:val="24"/>
      <w:lang w:eastAsia="en-US"/>
    </w:rPr>
  </w:style>
  <w:style w:styleId="Tekstrezerviranogmjesta" w:type="character">
    <w:name w:val="Placeholder Text"/>
    <w:basedOn w:val="Zadanifontodlomka"/>
    <w:uiPriority w:val="99"/>
    <w:semiHidden/>
    <w:rsid w:val="001D0C27"/>
    <w:rPr>
      <w:color w:val="808080"/>
      <w:bdr w:space="0" w:sz="0" w:color="auto" w:val="none"/>
      <w:shd w:fill="auto" w:color="auto" w:val="clear"/>
    </w:rPr>
  </w:style>
  <w:style w:customStyle="true" w:styleId="eSPISCCParagraphDefaultFont" w:type="character">
    <w:name w:val="eSPIS_CC_Paragraph Default Font"/>
    <w:basedOn w:val="Zadanifontodlomka"/>
    <w:rsid w:val="001D0C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0C27"/>
    <w:rPr>
      <w:bdr w:space="0" w:sz="0" w:color="auto" w:val="none"/>
      <w:shd w:fill="FFFFCC" w:color="auto" w:val="clear"/>
      <w:lang w:val="hr-HR"/>
    </w:rPr>
  </w:style>
  <w:style w:customStyle="true" w:styleId="PozadinaSvijetloCrvena" w:type="character">
    <w:name w:val="Pozadina_SvijetloCrvena"/>
    <w:basedOn w:val="eSPISCCParagraphDefaultFont"/>
    <w:rsid w:val="001D0C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0C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9254F"/>
    <w:rPr>
      <w:sz w:val="24"/>
      <w:szCs w:val="24"/>
    </w:rPr>
  </w:style>
  <w:style w:styleId="Naslov6" w:type="paragraph">
    <w:name w:val="heading 6"/>
    <w:basedOn w:val="Normal"/>
    <w:next w:val="Normal"/>
    <w:link w:val="Naslov6Char"/>
    <w:qFormat/>
    <w:rsid w:val="00125435"/>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A68"/>
    <w:rPr>
      <w:rFonts w:ascii="Tahoma" w:cs="Tahoma" w:hAnsi="Tahoma"/>
      <w:sz w:val="16"/>
      <w:szCs w:val="16"/>
    </w:rPr>
  </w:style>
  <w:style w:customStyle="1" w:styleId="Naslov6Char" w:type="character">
    <w:name w:val="Naslov 6 Char"/>
    <w:basedOn w:val="Zadanifontodlomka"/>
    <w:link w:val="Naslov6"/>
    <w:rsid w:val="00125435"/>
    <w:rPr>
      <w:rFonts w:ascii="Arial" w:cs="Arial" w:hAnsi="Arial"/>
      <w:b/>
      <w:bCs/>
      <w:sz w:val="22"/>
      <w:szCs w:val="24"/>
      <w:lang w:eastAsia="en-US"/>
    </w:rPr>
  </w:style>
  <w:style w:styleId="Tekstrezerviranogmjesta" w:type="character">
    <w:name w:val="Placeholder Text"/>
    <w:basedOn w:val="Zadanifontodlomka"/>
    <w:uiPriority w:val="99"/>
    <w:semiHidden/>
    <w:rsid w:val="001D0C27"/>
    <w:rPr>
      <w:color w:val="808080"/>
      <w:bdr w:color="auto" w:space="0" w:sz="0" w:val="none"/>
      <w:shd w:color="auto" w:fill="auto" w:val="clear"/>
    </w:rPr>
  </w:style>
  <w:style w:customStyle="1" w:styleId="eSPISCCParagraphDefaultFont" w:type="character">
    <w:name w:val="eSPIS_CC_Paragraph Default Font"/>
    <w:basedOn w:val="Zadanifontodlomka"/>
    <w:rsid w:val="001D0C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0C27"/>
    <w:rPr>
      <w:bdr w:color="auto" w:space="0" w:sz="0" w:val="none"/>
      <w:shd w:color="auto" w:fill="FFFFCC" w:val="clear"/>
      <w:lang w:val="hr-HR"/>
    </w:rPr>
  </w:style>
  <w:style w:customStyle="1" w:styleId="PozadinaSvijetloCrvena" w:type="character">
    <w:name w:val="Pozadina_SvijetloCrvena"/>
    <w:basedOn w:val="eSPISCCParagraphDefaultFont"/>
    <w:rsid w:val="001D0C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0C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izvorni_sadrzaj>
    <derivirana_varijabla naziv="DomainObject.Predmet.Broj_1">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2017.</izvorni_sadrzaj>
    <derivirana_varijabla naziv="DomainObject.Predmet.DatumOsnivanja_1">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St-457/2017</izvorni_sadrzaj>
    <derivirana_varijabla naziv="DomainObject.Predmet.OznakaBroj_1">St-457/2017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ZMAJEVO OKO-ROGOZNICA društvo s ograničenom odgovornošću za građenje i poslovne usluge</izvorni_sadrzaj>
    <derivirana_varijabla naziv="DomainObject.Predmet.ProtustrankaFormated_1">  ZMAJEVO OKO-ROGOZNICA društvo s ograničenom odgovornošću za građenje i poslovne usluge</derivirana_varijabla>
  </DomainObject.Predmet.ProtustrankaFormated>
  <DomainObject.Predmet.ProtustrankaFormatedOIB>
    <izvorni_sadrzaj>  ZMAJEVO OKO-ROGOZNICA društvo s ograničenom odgovornošću za građenje i poslovne usluge, OIB 19517378420</izvorni_sadrzaj>
    <derivirana_varijabla naziv="DomainObject.Predmet.ProtustrankaFormatedOIB_1">  ZMAJEVO OKO-ROGOZNICA društvo s ograničenom odgovornošću za građenje i poslovne usluge, OIB 19517378420</derivirana_varijabla>
  </DomainObject.Predmet.ProtustrankaFormatedOIB>
  <DomainObject.Predmet.ProtustrankaFormatedWithAdress>
    <izvorni_sadrzaj> ZMAJEVO OKO-ROGOZNICA društvo s ograničenom odgovornošću za građenje i poslovne usluge, Rogozničkih branitelja 47, 22202 Rogoznica</izvorni_sadrzaj>
    <derivirana_varijabla naziv="DomainObject.Predmet.ProtustrankaFormatedWithAdress_1"> ZMAJEVO OKO-ROGOZNICA društvo s ograničenom odgovornošću za građenje i poslovne usluge, Rogozničkih branitelja 47, 22202 Rogoznica</derivirana_varijabla>
  </DomainObject.Predmet.ProtustrankaFormatedWithAdress>
  <DomainObject.Predmet.ProtustrankaFormatedWithAdressOIB>
    <izvorni_sadrzaj> ZMAJEVO OKO-ROGOZNICA društvo s ograničenom odgovornošću za građenje i poslovne usluge, OIB 19517378420, Rogozničkih branitelja 47, 22202 Rogoznica</izvorni_sadrzaj>
    <derivirana_varijabla naziv="DomainObject.Predmet.ProtustrankaFormatedWithAdressOIB_1"> ZMAJEVO OKO-ROGOZNICA društvo s ograničenom odgovornošću za građenje i poslovne usluge, OIB 19517378420, Rogozničkih branitelja 47, 22202 Rogoznica</derivirana_varijabla>
  </DomainObject.Predmet.ProtustrankaFormatedWithAdressOIB>
  <DomainObject.Predmet.ProtustrankaWithAdress>
    <izvorni_sadrzaj>ZMAJEVO OKO-ROGOZNICA društvo s ograničenom odgovornošću za građenje i poslovne usluge Rogozničkih branitelja 47, 22202 Rogoznica</izvorni_sadrzaj>
    <derivirana_varijabla naziv="DomainObject.Predmet.ProtustrankaWithAdress_1">ZMAJEVO OKO-ROGOZNICA društvo s ograničenom odgovornošću za građenje i poslovne usluge Rogozničkih branitelja 47, 22202 Rogoznica</derivirana_varijabla>
  </DomainObject.Predmet.ProtustrankaWithAdress>
  <DomainObject.Predmet.ProtustrankaWithAdressOIB>
    <izvorni_sadrzaj>ZMAJEVO OKO-ROGOZNICA društvo s ograničenom odgovornošću za građenje i poslovne usluge, OIB 19517378420, Rogozničkih branitelja 47, 22202 Rogoznica</izvorni_sadrzaj>
    <derivirana_varijabla naziv="DomainObject.Predmet.ProtustrankaWithAdressOIB_1">ZMAJEVO OKO-ROGOZNICA društvo s ograničenom odgovornošću za građenje i poslovne usluge, OIB 19517378420, Rogozničkih branitelja 47, 22202 Rogoznica</derivirana_varijabla>
  </DomainObject.Predmet.ProtustrankaWithAdressOIB>
  <DomainObject.Predmet.ProtustrankaNazivFormated>
    <izvorni_sadrzaj>ZMAJEVO OKO-ROGOZNICA društvo s ograničenom odgovornošću za građenje i poslovne usluge</izvorni_sadrzaj>
    <derivirana_varijabla naziv="DomainObject.Predmet.ProtustrankaNazivFormated_1">ZMAJEVO OKO-ROGOZNICA društvo s ograničenom odgovornošću za građenje i poslovne usluge</derivirana_varijabla>
  </DomainObject.Predmet.ProtustrankaNazivFormated>
  <DomainObject.Predmet.ProtustrankaNazivFormatedOIB>
    <izvorni_sadrzaj>ZMAJEVO OKO-ROGOZNICA društvo s ograničenom odgovornošću za građenje i poslovne usluge, OIB 19517378420</izvorni_sadrzaj>
    <derivirana_varijabla naziv="DomainObject.Predmet.ProtustrankaNazivFormatedOIB_1">ZMAJEVO OKO-ROGOZNICA društvo s ograničenom odgovornošću za građenje i poslovne usluge, OIB 19517378420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ZMAJEVO OKO-ROGOZNICA društvo s ograničenom odgovornošću za građenje i poslovne usluge</item>
    </izvorni_sadrzaj>
    <derivirana_varijabla naziv="DomainObject.Predmet.ProtuStrankaListFormated_1">
      <item>ZMAJEVO OKO-ROGOZNICA društvo s ograničenom odgovornošću za građenje i poslovne usluge</item>
    </derivirana_varijabla>
  </DomainObject.Predmet.ProtuStrankaListFormated>
  <DomainObject.Predmet.ProtuStrankaListFormatedOIB>
    <izvorni_sadrzaj>
      <item>ZMAJEVO OKO-ROGOZNICA društvo s ograničenom odgovornošću za građenje i poslovne usluge, OIB 19517378420</item>
    </izvorni_sadrzaj>
    <derivirana_varijabla naziv="DomainObject.Predmet.ProtuStrankaListFormatedOIB_1">
      <item>ZMAJEVO OKO-ROGOZNICA društvo s ograničenom odgovornošću za građenje i poslovne usluge, OIB 19517378420</item>
    </derivirana_varijabla>
  </DomainObject.Predmet.ProtuStrankaListFormatedOIB>
  <DomainObject.Predmet.ProtuStrankaListFormatedWithAdress>
    <izvorni_sadrzaj>
      <item>ZMAJEVO OKO-ROGOZNICA društvo s ograničenom odgovornošću za građenje i poslovne usluge, Rogozničkih branitelja 47, 22202 Rogoznica</item>
    </izvorni_sadrzaj>
    <derivirana_varijabla naziv="DomainObject.Predmet.ProtuStrankaListFormatedWithAdress_1">
      <item>ZMAJEVO OKO-ROGOZNICA društvo s ograničenom odgovornošću za građenje i poslovne usluge, Rogozničkih branitelja 47, 22202 Rogoznica</item>
    </derivirana_varijabla>
  </DomainObject.Predmet.ProtuStrankaListFormatedWithAdress>
  <DomainObject.Predmet.ProtuStrankaListFormatedWithAdressOIB>
    <izvorni_sadrzaj>
      <item>ZMAJEVO OKO-ROGOZNICA društvo s ograničenom odgovornošću za građenje i poslovne usluge, OIB 19517378420, Rogozničkih branitelja 47, 22202 Rogoznica</item>
    </izvorni_sadrzaj>
    <derivirana_varijabla naziv="DomainObject.Predmet.ProtuStrankaListFormatedWithAdressOIB_1">
      <item>ZMAJEVO OKO-ROGOZNICA društvo s ograničenom odgovornošću za građenje i poslovne usluge, OIB 19517378420, Rogozničkih branitelja 47, 22202 Rogoznica</item>
    </derivirana_varijabla>
  </DomainObject.Predmet.ProtuStrankaListFormatedWithAdressOIB>
  <DomainObject.Predmet.ProtuStrankaListNazivFormated>
    <izvorni_sadrzaj>
      <item>ZMAJEVO OKO-ROGOZNICA društvo s ograničenom odgovornošću za građenje i poslovne usluge</item>
    </izvorni_sadrzaj>
    <derivirana_varijabla naziv="DomainObject.Predmet.ProtuStrankaListNazivFormated_1">
      <item>ZMAJEVO OKO-ROGOZNICA društvo s ograničenom odgovornošću za građenje i poslovne usluge</item>
    </derivirana_varijabla>
  </DomainObject.Predmet.ProtuStrankaListNazivFormated>
  <DomainObject.Predmet.ProtuStrankaListNazivFormatedOIB>
    <izvorni_sadrzaj>
      <item>ZMAJEVO OKO-ROGOZNICA društvo s ograničenom odgovornošću za građenje i poslovne usluge, OIB 19517378420</item>
    </izvorni_sadrzaj>
    <derivirana_varijabla naziv="DomainObject.Predmet.ProtuStrankaListNazivFormatedOIB_1">
      <item>ZMAJEVO OKO-ROGOZNICA društvo s ograničenom odgovornošću za građenje i poslovne usluge, OIB 19517378420</item>
    </derivirana_varijabla>
  </DomainObject.Predmet.ProtuStrankaListNazivFormatedOIB>
  <DomainObject.Predmet.OstaliListFormated>
    <izvorni_sadrzaj>
      <item>Željan Bego</item>
    </izvorni_sadrzaj>
    <derivirana_varijabla naziv="DomainObject.Predmet.OstaliListFormated_1">
      <item>Željan Bego</item>
    </derivirana_varijabla>
  </DomainObject.Predmet.OstaliListFormated>
  <DomainObject.Predmet.OstaliListFormatedOIB>
    <izvorni_sadrzaj>
      <item>Željan Bego, OIB 64057676530</item>
    </izvorni_sadrzaj>
    <derivirana_varijabla naziv="DomainObject.Predmet.OstaliListFormatedOIB_1">
      <item>Željan Bego, OIB 64057676530</item>
    </derivirana_varijabla>
  </DomainObject.Predmet.OstaliListFormatedOIB>
  <DomainObject.Predmet.OstaliListFormatedWithAdress>
    <izvorni_sadrzaj>
      <item>Željan Bego, Rogozničkih Branitelja 47, 22202 Rogoznica</item>
    </izvorni_sadrzaj>
    <derivirana_varijabla naziv="DomainObject.Predmet.OstaliListFormatedWithAdress_1">
      <item>Željan Bego, Rogozničkih Branitelja 47, 22202 Rogoznica</item>
    </derivirana_varijabla>
  </DomainObject.Predmet.OstaliListFormatedWithAdress>
  <DomainObject.Predmet.OstaliListFormatedWithAdressOIB>
    <izvorni_sadrzaj>
      <item>Željan Bego, OIB 64057676530, Rogozničkih Branitelja 47, 22202 Rogoznica</item>
    </izvorni_sadrzaj>
    <derivirana_varijabla naziv="DomainObject.Predmet.OstaliListFormatedWithAdressOIB_1">
      <item>Željan Bego, OIB 64057676530, Rogozničkih Branitelja 47, 22202 Rogoznica</item>
    </derivirana_varijabla>
  </DomainObject.Predmet.OstaliListFormatedWithAdressOIB>
  <DomainObject.Predmet.OstaliListNazivFormated>
    <izvorni_sadrzaj>
      <item>Željan Bego</item>
    </izvorni_sadrzaj>
    <derivirana_varijabla naziv="DomainObject.Predmet.OstaliListNazivFormated_1">
      <item>Željan Bego</item>
    </derivirana_varijabla>
  </DomainObject.Predmet.OstaliListNazivFormated>
  <DomainObject.Predmet.OstaliListNazivFormatedOIB>
    <izvorni_sadrzaj>
      <item>Željan Bego, OIB 64057676530</item>
    </izvorni_sadrzaj>
    <derivirana_varijabla naziv="DomainObject.Predmet.OstaliListNazivFormatedOIB_1">
      <item>Željan Bego, OIB 64057676530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ZMAJEVO OKO-ROGOZNICA društvo s ograničenom odgovornošću za građenje i poslovne usluge</izvorni_sadrzaj>
    <derivirana_varijabla naziv="DomainObject.Predmet.ProtustrankaIDrugi_1">ZMAJEVO OKO-ROGOZNICA društvo s ograničenom odgovornošću za građenje i poslovne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ZMAJEVO OKO-ROGOZNICA društvo s ograničenom odgovornošću za građenje i poslovne usluge, OIB 19517378420, Rogozničkih branitelja 47, 22202 Rogoznica</izvorni_sadrzaj>
    <derivirana_varijabla naziv="DomainObject.Predmet.ProtustrankaIDrugiAdressOIB_1">ZMAJEVO OKO-ROGOZNICA društvo s ograničenom odgovornošću za građenje i poslovne usluge, OIB 19517378420, Rogozničkih branitelja 47, 22202 Rogoznica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ZMAJEVO OKO-ROGOZNICA društvo s ograničenom odgovornošću za građenje i poslovne usluge</item>
      <item>Željan Bego</item>
    </izvorni_sadrzaj>
    <derivirana_varijabla naziv="DomainObject.Predmet.SudioniciListNaziv_1">
      <item>FINA - Podružnica Šibenik</item>
      <item>ZMAJEVO OKO-ROGOZNICA društvo s ograničenom odgovornošću za građenje i poslovne usluge</item>
      <item>Željan Bego</item>
    </derivirana_varijabla>
  </DomainObject.Predmet.SudioniciListNaziv>
  <DomainObject.Predmet.SudioniciListAdressOIB>
    <izvorni_sadrzaj>
      <item>FINA - Podružnica Šibenik, OIB 85821130368, Perivoj L. Marune 1,22000 Šibenik</item>
      <item>ZMAJEVO OKO-ROGOZNICA društvo s ograničenom odgovornošću za građenje i poslovne usluge, OIB 19517378420, Rogozničkih branitelja 47,22202 Rogoznica</item>
      <item>Željan Bego, OIB 64057676530, Rogozničkih Branitelja 47,22202 Rogoznica</item>
    </izvorni_sadrzaj>
    <derivirana_varijabla naziv="DomainObject.Predmet.SudioniciListAdressOIB_1">
      <item>FINA - Podružnica Šibenik, OIB 85821130368, Perivoj L. Marune 1,22000 Šibenik</item>
      <item>ZMAJEVO OKO-ROGOZNICA društvo s ograničenom odgovornošću za građenje i poslovne usluge, OIB 19517378420, Rogozničkih branitelja 47,22202 Rogoznica</item>
      <item>Željan Bego, OIB 64057676530, Rogozničkih Branitelja 47,22202 Rogoznica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19517378420</item>
      <item>, OIB 64057676530</item>
    </izvorni_sadrzaj>
    <derivirana_varijabla naziv="DomainObject.Predmet.SudioniciListNazivOIB_1">
      <item>, OIB 85821130368</item>
      <item>, OIB 19517378420</item>
      <item>, OIB 64057676530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siječnja 2019.</izvorni_sadrzaj>
    <derivirana_varijabla naziv="DomainObject.Predmet.DatumZadnjeOdrzaneSudskeRadnje_1">28. siječnja 2019.</derivirana_varijabla>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St-457/2017-41</izvorni_sadrzaj>
    <derivirana_varijabla naziv="DomainObject.PredzadnjaOdlukaIzPredmeta.Oznaka_1">St-457/2017-41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349</properties:Words>
  <properties:Characters>1865</properties:Characters>
  <properties:Lines>56</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2019-01-29T08:49:00Z</dcterms:created>
  <dc:creator>Ardena Bajlo</dc:creator>
  <cp:lastModifiedBy>Ante Rubelj</cp:lastModifiedBy>
  <cp:lastPrinted>2018-03-21T10:28:00Z</cp:lastPrinted>
  <dcterms:modified xmlns:xsi="http://www.w3.org/2001/XMLSchema-instance" xsi:type="dcterms:W3CDTF">2019-01-29T13:56:00Z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(1 ST -457-17 -rješenje o odbacivanju prijava tražbina niži isplatni red.docx)</vt:lpwstr>
  </prop:property>
  <prop:property name="CC_coloring" pid="4" fmtid="{D5CDD505-2E9C-101B-9397-08002B2CF9AE}">
    <vt:bool>false</vt:bool>
  </prop:property>
  <prop:property name="BrojStranica" pid="5" fmtid="{D5CDD505-2E9C-101B-9397-08002B2CF9AE}">
    <vt:i4>2</vt:i4>
  </prop:property>
</prop:Properties>
</file>