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cd3a" w14:paraId="8eacd3a" w:rsidRDefault="00133015" w:rsidP="00342208" w:rsidR="00403F01" w:rsidRPr="0084505D">
      <w:pPr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</w:t>
      </w:r>
      <w:r w:rsidR="00775D2C">
        <w:rPr>
          <w:b/>
          <w:lang w:val="hr-HR"/>
        </w:rPr>
        <w:t xml:space="preserve">             </w:t>
      </w:r>
      <w:r w:rsidRPr="0084505D">
        <w:rPr>
          <w:b/>
          <w:lang w:val="hr-HR"/>
        </w:rPr>
        <w:t xml:space="preserve">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B174F2">
        <w:rPr>
          <w:lang w:val="hr-HR"/>
        </w:rPr>
        <w:t>380</w:t>
      </w:r>
      <w:r w:rsidR="003C04FE">
        <w:rPr>
          <w:lang w:val="hr-HR"/>
        </w:rPr>
        <w:t>/2016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2A7ECF">
        <w:rPr>
          <w:lang w:val="hr-HR"/>
        </w:rPr>
        <w:t>sucu</w:t>
      </w:r>
      <w:r w:rsidR="004A6FA2" w:rsidRPr="0084505D">
        <w:rPr>
          <w:lang w:val="hr-HR"/>
        </w:rPr>
        <w:t xml:space="preserve">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B174F2" w:rsidRPr="00B174F2">
        <w:rPr>
          <w:lang w:val="hr-HR"/>
        </w:rPr>
        <w:t>ZAJEDNIČKO GRAĐENJE d.o.o.</w:t>
      </w:r>
      <w:r w:rsidR="002138C3">
        <w:rPr>
          <w:lang w:val="hr-HR"/>
        </w:rPr>
        <w:t xml:space="preserve"> za usluge,</w:t>
      </w:r>
      <w:r w:rsidR="00E55636" w:rsidRPr="0084505D">
        <w:rPr>
          <w:lang w:val="hr-HR"/>
        </w:rPr>
        <w:t xml:space="preserve"> </w:t>
      </w:r>
      <w:r w:rsidR="004A6FA2" w:rsidRPr="0084505D">
        <w:rPr>
          <w:lang w:val="hr-HR"/>
        </w:rPr>
        <w:t xml:space="preserve">OIB: </w:t>
      </w:r>
      <w:r w:rsidR="00B174F2" w:rsidRPr="00B174F2">
        <w:rPr>
          <w:lang w:val="hr-HR"/>
        </w:rPr>
        <w:t>48420560253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4A6FA2" w:rsidRPr="0084505D">
        <w:rPr>
          <w:lang w:val="hr-HR"/>
        </w:rPr>
        <w:t>Split</w:t>
      </w:r>
      <w:r w:rsidR="00B171D9">
        <w:rPr>
          <w:lang w:val="hr-HR"/>
        </w:rPr>
        <w:t xml:space="preserve">, </w:t>
      </w:r>
      <w:r w:rsidR="00B174F2" w:rsidRPr="00B174F2">
        <w:rPr>
          <w:lang w:val="hr-HR"/>
        </w:rPr>
        <w:t>Poljička Cesta 32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027A00">
        <w:rPr>
          <w:lang w:val="hr-HR"/>
        </w:rPr>
        <w:t>26</w:t>
      </w:r>
      <w:r w:rsidR="004A6FA2" w:rsidRPr="0084505D">
        <w:rPr>
          <w:lang w:val="hr-HR"/>
        </w:rPr>
        <w:t xml:space="preserve">. svibnja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775D2C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B174F2" w:rsidRPr="00B174F2">
        <w:rPr>
          <w:lang w:val="hr-HR"/>
        </w:rPr>
        <w:t>ZAJEDNIČKO GRAĐENJE d.o.o.</w:t>
      </w:r>
      <w:r w:rsidR="002138C3">
        <w:rPr>
          <w:lang w:val="hr-HR"/>
        </w:rPr>
        <w:t xml:space="preserve"> za usluge,</w:t>
      </w:r>
      <w:r w:rsidR="00B174F2" w:rsidRPr="0084505D">
        <w:rPr>
          <w:lang w:val="hr-HR"/>
        </w:rPr>
        <w:t xml:space="preserve"> OIB: </w:t>
      </w:r>
      <w:r w:rsidR="00B174F2" w:rsidRPr="00B174F2">
        <w:rPr>
          <w:lang w:val="hr-HR"/>
        </w:rPr>
        <w:t>48420560253</w:t>
      </w:r>
      <w:r w:rsidR="00B174F2" w:rsidRPr="0084505D">
        <w:rPr>
          <w:lang w:val="hr-HR"/>
        </w:rPr>
        <w:t>, Split</w:t>
      </w:r>
      <w:r w:rsidR="00B174F2">
        <w:rPr>
          <w:lang w:val="hr-HR"/>
        </w:rPr>
        <w:t xml:space="preserve">, </w:t>
      </w:r>
      <w:r w:rsidR="00B174F2" w:rsidRPr="00B174F2">
        <w:rPr>
          <w:lang w:val="hr-HR"/>
        </w:rPr>
        <w:t>Poljička Cesta 32</w:t>
      </w:r>
      <w:r w:rsidR="00237EBF">
        <w:rPr>
          <w:lang w:val="hr-HR"/>
        </w:rPr>
        <w:t>.</w:t>
      </w:r>
      <w:r w:rsidR="00634348" w:rsidRPr="0084505D">
        <w:rPr>
          <w:lang w:val="hr-HR"/>
        </w:rPr>
        <w:t xml:space="preserve"> Skraćeni stečajni postupak je otvoren dana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AD4537" w:rsidRPr="0084505D">
        <w:rPr>
          <w:lang w:val="hr-HR"/>
        </w:rPr>
        <w:t>. svibnja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B174F2">
        <w:rPr>
          <w:lang w:val="hr-HR"/>
        </w:rPr>
        <w:t>10,3</w:t>
      </w:r>
      <w:r w:rsidR="00B171D9">
        <w:rPr>
          <w:lang w:val="hr-HR"/>
        </w:rPr>
        <w:t>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775D2C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8A1D63">
        <w:t>Maroje Raguž iz Zagreba, Badalićeva 21, OIB: 15457175002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775D2C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B174F2">
        <w:rPr>
          <w:lang w:val="hr-HR"/>
        </w:rPr>
        <w:t>ZAJEDNIČKO GRAĐENJE d.o.o.</w:t>
      </w:r>
      <w:r w:rsidR="00042214">
        <w:rPr>
          <w:lang w:val="hr-HR"/>
        </w:rPr>
        <w:t xml:space="preserve"> za usluge</w:t>
      </w:r>
      <w:r w:rsidR="00B174F2">
        <w:rPr>
          <w:lang w:val="hr-HR"/>
        </w:rPr>
        <w:t>, OIB: 48420560253, Split, Poljička Cesta 32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</w:t>
      </w:r>
      <w:r w:rsidR="00775D2C">
        <w:rPr>
          <w:lang w:val="hr-HR"/>
        </w:rPr>
        <w:t>, Podružnica Split,</w:t>
      </w:r>
      <w:r w:rsidR="009D46D2" w:rsidRPr="0084505D">
        <w:rPr>
          <w:lang w:val="hr-HR"/>
        </w:rPr>
        <w:t xml:space="preserve"> podnijela je ovom sudu</w:t>
      </w:r>
      <w:r w:rsidR="00775D2C">
        <w:rPr>
          <w:lang w:val="hr-HR"/>
        </w:rPr>
        <w:t xml:space="preserve"> dana</w:t>
      </w:r>
      <w:r w:rsidR="008967A5" w:rsidRPr="0084505D">
        <w:rPr>
          <w:lang w:val="hr-HR"/>
        </w:rPr>
        <w:t xml:space="preserve"> </w:t>
      </w:r>
      <w:r w:rsidR="00775D2C">
        <w:rPr>
          <w:lang w:val="hr-HR"/>
        </w:rPr>
        <w:t>2</w:t>
      </w:r>
      <w:r w:rsidR="00B171D9">
        <w:rPr>
          <w:lang w:val="hr-HR"/>
        </w:rPr>
        <w:t>. veljače</w:t>
      </w:r>
      <w:r w:rsidR="003C04FE">
        <w:rPr>
          <w:lang w:val="hr-HR"/>
        </w:rPr>
        <w:t xml:space="preserve"> 2016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>zahtjev za provedbu skraćenog s</w:t>
      </w:r>
      <w:r w:rsidR="00075110" w:rsidRPr="0084505D">
        <w:rPr>
          <w:lang w:val="hr-HR"/>
        </w:rPr>
        <w:t>tečajnog postupka nad</w:t>
      </w:r>
      <w:r w:rsidR="00775D2C">
        <w:rPr>
          <w:lang w:val="hr-HR"/>
        </w:rPr>
        <w:t xml:space="preserve"> dužnikom</w:t>
      </w:r>
      <w:r w:rsidR="000B3513" w:rsidRPr="0084505D">
        <w:rPr>
          <w:lang w:val="hr-HR"/>
        </w:rPr>
        <w:t xml:space="preserve"> </w:t>
      </w:r>
      <w:r w:rsidR="00B174F2">
        <w:rPr>
          <w:lang w:val="hr-HR"/>
        </w:rPr>
        <w:t>ZAJEDNIČKO GRAĐENJE d.o.o.</w:t>
      </w:r>
      <w:r w:rsidR="002138C3">
        <w:rPr>
          <w:lang w:val="hr-HR"/>
        </w:rPr>
        <w:t xml:space="preserve"> za usluge</w:t>
      </w:r>
      <w:r w:rsidR="00B174F2">
        <w:rPr>
          <w:lang w:val="hr-HR"/>
        </w:rPr>
        <w:t>, OIB: 48420560253, Split, Poljička Cesta 32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B171D9">
        <w:rPr>
          <w:lang w:val="hr-HR"/>
        </w:rPr>
        <w:t>1. rujna 2015</w:t>
      </w:r>
      <w:r w:rsidR="00D67895">
        <w:rPr>
          <w:lang w:val="hr-HR"/>
        </w:rPr>
        <w:t>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B174F2">
        <w:rPr>
          <w:lang w:val="hr-HR"/>
        </w:rPr>
        <w:t>163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B174F2">
        <w:rPr>
          <w:lang w:val="hr-HR"/>
        </w:rPr>
        <w:t>1.627,59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B174F2">
        <w:rPr>
          <w:lang w:val="hr-HR"/>
        </w:rPr>
        <w:t>7. prosinca</w:t>
      </w:r>
      <w:r w:rsidR="003C04FE">
        <w:rPr>
          <w:lang w:val="hr-HR"/>
        </w:rPr>
        <w:t xml:space="preserve"> 2016</w:t>
      </w:r>
      <w:r w:rsidR="00193F49" w:rsidRPr="0084505D">
        <w:rPr>
          <w:lang w:val="hr-HR"/>
        </w:rPr>
        <w:t xml:space="preserve">. na mrežnoj stranici e-Oglasna ploča sudova </w:t>
      </w:r>
      <w:r w:rsidR="00193F49" w:rsidRPr="0084505D">
        <w:rPr>
          <w:lang w:val="hr-HR"/>
        </w:rPr>
        <w:lastRenderedPageBreak/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Pored uredno iskazanog poziva ovog suda, putem objavljenog oglasa na mrežnoj stranici </w:t>
      </w:r>
      <w:r w:rsidR="00E2711A">
        <w:rPr>
          <w:lang w:val="hr-HR"/>
        </w:rPr>
        <w:t xml:space="preserve">      </w:t>
      </w:r>
      <w:r w:rsidRPr="0084505D">
        <w:rPr>
          <w:lang w:val="hr-HR"/>
        </w:rPr>
        <w:t>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353568" w:rsidRPr="0084505D">
        <w:rPr>
          <w:lang w:val="hr-HR"/>
        </w:rPr>
        <w:t xml:space="preserve">. svibnja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191EC3" w:rsidRPr="00191EC3">
      <w:rPr>
        <w:noProof/>
        <w:lang w:val="hr-HR"/>
      </w:rPr>
      <w:t>3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B174F2">
      <w:rPr>
        <w:lang w:val="hr-HR"/>
      </w:rPr>
      <w:t>380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A00"/>
    <w:rsid w:val="000350B4"/>
    <w:rsid w:val="00037D05"/>
    <w:rsid w:val="00040FDC"/>
    <w:rsid w:val="00042214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1EC3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38C3"/>
    <w:rsid w:val="00217DD3"/>
    <w:rsid w:val="0022372D"/>
    <w:rsid w:val="00237EBF"/>
    <w:rsid w:val="00240DDE"/>
    <w:rsid w:val="00243C58"/>
    <w:rsid w:val="00245C29"/>
    <w:rsid w:val="00256F84"/>
    <w:rsid w:val="002702A4"/>
    <w:rsid w:val="0028440A"/>
    <w:rsid w:val="00287EE7"/>
    <w:rsid w:val="00293337"/>
    <w:rsid w:val="00297BDA"/>
    <w:rsid w:val="002A05F6"/>
    <w:rsid w:val="002A543C"/>
    <w:rsid w:val="002A7ECF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42208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75D2C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1D63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2A2E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171D9"/>
    <w:rsid w:val="00B174F2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67895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11A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15A08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E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1EC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1E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1E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E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1EC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1E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1E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ZAJEDNIČKO GRAĐENJE d.o.o. za usluge</izvorni_sadrzaj>
    <derivirana_varijabla naziv="DomainObject.Predmet.ProtustrankaFormated_1">  ZAJEDNIČKO GRAĐENJE d.o.o. za usluge</derivirana_varijabla>
  </DomainObject.Predmet.ProtustrankaFormated>
  <DomainObject.Predmet.ProtustrankaFormatedOIB>
    <izvorni_sadrzaj>  ZAJEDNIČKO GRAĐENJE d.o.o. za usluge, OIB 48420560253</izvorni_sadrzaj>
    <derivirana_varijabla naziv="DomainObject.Predmet.ProtustrankaFormatedOIB_1">  ZAJEDNIČKO GRAĐENJE d.o.o. za usluge, OIB 48420560253</derivirana_varijabla>
  </DomainObject.Predmet.ProtustrankaFormatedOIB>
  <DomainObject.Predmet.ProtustrankaFormatedWithAdress>
    <izvorni_sadrzaj> ZAJEDNIČKO GRAĐENJE d.o.o. za usluge, Poljička Cesta 32, 21000 Split</izvorni_sadrzaj>
    <derivirana_varijabla naziv="DomainObject.Predmet.ProtustrankaFormatedWithAdress_1"> ZAJEDNIČKO GRAĐENJE d.o.o. za usluge, Poljička Cesta 32, 21000 Split</derivirana_varijabla>
  </DomainObject.Predmet.ProtustrankaFormatedWithAdress>
  <DomainObject.Predmet.ProtustrankaFormatedWithAdressOIB>
    <izvorni_sadrzaj> ZAJEDNIČKO GRAĐENJE d.o.o. za usluge, OIB 48420560253, Poljička Cesta 32, 21000 Split</izvorni_sadrzaj>
    <derivirana_varijabla naziv="DomainObject.Predmet.ProtustrankaFormatedWithAdressOIB_1"> ZAJEDNIČKO GRAĐENJE d.o.o. za usluge, OIB 48420560253, Poljička Cesta 32, 21000 Split</derivirana_varijabla>
  </DomainObject.Predmet.ProtustrankaFormatedWithAdressOIB>
  <DomainObject.Predmet.ProtustrankaWithAdress>
    <izvorni_sadrzaj>ZAJEDNIČKO GRAĐENJE d.o.o. za usluge Poljička Cesta 32, 21000 Split</izvorni_sadrzaj>
    <derivirana_varijabla naziv="DomainObject.Predmet.ProtustrankaWithAdress_1">ZAJEDNIČKO GRAĐENJE d.o.o. za usluge Poljička Cesta 32, 21000 Split</derivirana_varijabla>
  </DomainObject.Predmet.ProtustrankaWithAdress>
  <DomainObject.Predmet.ProtustrankaWithAdressOIB>
    <izvorni_sadrzaj>ZAJEDNIČKO GRAĐENJE d.o.o. za usluge, OIB 48420560253, Poljička Cesta 32, 21000 Split</izvorni_sadrzaj>
    <derivirana_varijabla naziv="DomainObject.Predmet.ProtustrankaWithAdressOIB_1">ZAJEDNIČKO GRAĐENJE d.o.o. za usluge, OIB 48420560253, Poljička Cesta 32, 21000 Split</derivirana_varijabla>
  </DomainObject.Predmet.ProtustrankaWithAdressOIB>
  <DomainObject.Predmet.ProtustrankaNazivFormated>
    <izvorni_sadrzaj>ZAJEDNIČKO GRAĐENJE d.o.o. za usluge</izvorni_sadrzaj>
    <derivirana_varijabla naziv="DomainObject.Predmet.ProtustrankaNazivFormated_1">ZAJEDNIČKO GRAĐENJE d.o.o. za usluge</derivirana_varijabla>
  </DomainObject.Predmet.ProtustrankaNazivFormated>
  <DomainObject.Predmet.ProtustrankaNazivFormatedOIB>
    <izvorni_sadrzaj>ZAJEDNIČKO GRAĐENJE d.o.o. za usluge, OIB 48420560253</izvorni_sadrzaj>
    <derivirana_varijabla naziv="DomainObject.Predmet.ProtustrankaNazivFormatedOIB_1">ZAJEDNIČKO GRAĐENJE d.o.o. za usluge, OIB 48420560253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1627.59</izvorni_sadrzaj>
    <derivirana_varijabla naziv="DomainObject.Predmet.TrenutnaVrijednost_1">1627.59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ZAJEDNIČKO GRAĐENJE d.o.o. za usluge</item>
    </izvorni_sadrzaj>
    <derivirana_varijabla naziv="DomainObject.Predmet.ProtuStrankaListFormated_1">
      <item>ZAJEDNIČKO GRAĐENJE d.o.o. za usluge</item>
    </derivirana_varijabla>
  </DomainObject.Predmet.ProtuStrankaListFormated>
  <DomainObject.Predmet.ProtuStrankaListFormatedOIB>
    <izvorni_sadrzaj>
      <item>ZAJEDNIČKO GRAĐENJE d.o.o. za usluge, OIB 48420560253</item>
    </izvorni_sadrzaj>
    <derivirana_varijabla naziv="DomainObject.Predmet.ProtuStrankaListFormatedOIB_1">
      <item>ZAJEDNIČKO GRAĐENJE d.o.o. za usluge, OIB 48420560253</item>
    </derivirana_varijabla>
  </DomainObject.Predmet.ProtuStrankaListFormatedOIB>
  <DomainObject.Predmet.ProtuStrankaListFormatedWithAdress>
    <izvorni_sadrzaj>
      <item>ZAJEDNIČKO GRAĐENJE d.o.o. za usluge, Poljička Cesta 32, 21000 Split</item>
    </izvorni_sadrzaj>
    <derivirana_varijabla naziv="DomainObject.Predmet.ProtuStrankaListFormatedWithAdress_1">
      <item>ZAJEDNIČKO GRAĐENJE d.o.o. za usluge, Poljička Cesta 32, 21000 Split</item>
    </derivirana_varijabla>
  </DomainObject.Predmet.ProtuStrankaListFormatedWithAdress>
  <DomainObject.Predmet.ProtuStrankaListFormatedWithAdressOIB>
    <izvorni_sadrzaj>
      <item>ZAJEDNIČKO GRAĐENJE d.o.o. za usluge, OIB 48420560253, Poljička Cesta 32, 21000 Split</item>
    </izvorni_sadrzaj>
    <derivirana_varijabla naziv="DomainObject.Predmet.ProtuStrankaListFormatedWithAdressOIB_1">
      <item>ZAJEDNIČKO GRAĐENJE d.o.o. za usluge, OIB 48420560253, Poljička Cesta 32, 21000 Split</item>
    </derivirana_varijabla>
  </DomainObject.Predmet.ProtuStrankaListFormatedWithAdressOIB>
  <DomainObject.Predmet.ProtuStrankaListNazivFormated>
    <izvorni_sadrzaj>
      <item>ZAJEDNIČKO GRAĐENJE d.o.o. za usluge</item>
    </izvorni_sadrzaj>
    <derivirana_varijabla naziv="DomainObject.Predmet.ProtuStrankaListNazivFormated_1">
      <item>ZAJEDNIČKO GRAĐENJE d.o.o. za usluge</item>
    </derivirana_varijabla>
  </DomainObject.Predmet.ProtuStrankaListNazivFormated>
  <DomainObject.Predmet.ProtuStrankaListNazivFormatedOIB>
    <izvorni_sadrzaj>
      <item>ZAJEDNIČKO GRAĐENJE d.o.o. za usluge, OIB 48420560253</item>
    </izvorni_sadrzaj>
    <derivirana_varijabla naziv="DomainObject.Predmet.ProtuStrankaListNazivFormatedOIB_1">
      <item>ZAJEDNIČKO GRAĐENJE d.o.o. za usluge, OIB 48420560253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ZAJEDNIČKO GRAĐENJE d.o.o. za usluge</izvorni_sadrzaj>
    <derivirana_varijabla naziv="DomainObject.Predmet.ProtustrankaIDrugi_1">ZAJEDNIČKO GRAĐENJE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ZAJEDNIČKO GRAĐENJE d.o.o. za usluge, OIB 48420560253, Poljička Cesta 32, 21000 Split</izvorni_sadrzaj>
    <derivirana_varijabla naziv="DomainObject.Predmet.ProtustrankaIDrugiAdressOIB_1">ZAJEDNIČKO GRAĐENJE d.o.o. za usluge, OIB 48420560253,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ZAJEDNIČKO GRAĐENJE d.o.o. za usluge</item>
      <item>FINANCIJSKA AGENCIJA, RC SPLIT</item>
    </izvorni_sadrzaj>
    <derivirana_varijabla naziv="DomainObject.Predmet.SudioniciListNaziv_1">
      <item>ZAJEDNIČKO GRAĐENJE d.o.o. za usluge</item>
      <item>FINANCIJSKA AGENCIJA, RC SPLIT</item>
    </derivirana_varijabla>
  </DomainObject.Predmet.SudioniciListNaziv>
  <DomainObject.Predmet.SudioniciListAdressOIB>
    <izvorni_sadrzaj>
      <item>ZAJEDNIČKO GRAĐENJE d.o.o. za usluge, OIB 48420560253, Poljička Cesta 32,21000 Split</item>
      <item>FINANCIJSKA AGENCIJA, RC SPLIT, OIB 85821130368, Mažuranićevo šetalište 24 b,21000 Split</item>
    </izvorni_sadrzaj>
    <derivirana_varijabla naziv="DomainObject.Predmet.SudioniciListAdressOIB_1">
      <item>ZAJEDNIČKO GRAĐENJE d.o.o. za usluge, OIB 48420560253,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48420560253</item>
      <item>, OIB 85821130368</item>
    </izvorni_sadrzaj>
    <derivirana_varijabla naziv="DomainObject.Predmet.SudioniciListNazivOIB_1">
      <item>, OIB 48420560253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28BF7-81D5-444D-87BD-A122253D3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4153</properties:Characters>
  <properties:Lines>111</properties:Lines>
  <properties:Paragraphs>34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2017-05-26T08:11:00Z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