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7dbce" w14:paraId="807dbce"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709C7">
        <w:t>3.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1B218F">
        <w:t>S. O. S. - CAR jednostavno društvo s ograničenom odgovornošću za usluge Rijeka (Grad Rijeka), Hegedušićeva 21, OIB: 78423016261, MBS: 040351341</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1B218F">
        <w:t>11,00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110FE" w:rsidP="000202C5" w:rsidR="000202C5">
      <w:pPr>
        <w:jc w:val="both"/>
      </w:pPr>
      <w:r>
        <w:t>Privremeni stečajni upravitelj Gordan Blagojević</w:t>
      </w:r>
    </w:p>
    <w:p w:rsidRDefault="000110FE" w:rsidP="000202C5" w:rsidR="000110FE">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4709C7">
        <w:t>8</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5D138C">
        <w:t>2</w:t>
      </w:r>
      <w:r w:rsidR="001B218F">
        <w:t>8</w:t>
      </w:r>
      <w:r w:rsidR="005D138C">
        <w:t>. rujna</w:t>
      </w:r>
      <w:r w:rsidR="004709C7">
        <w:t xml:space="preserve"> </w:t>
      </w:r>
      <w:r>
        <w:t xml:space="preserve">2017. godine </w:t>
      </w:r>
      <w:r>
        <w:rPr>
          <w:bCs/>
        </w:rPr>
        <w:t>za utvrditi je kako dužnik nema imovine dostatne za pokriće troškova stečajnog postupka.</w:t>
      </w:r>
    </w:p>
    <w:p w:rsidRDefault="000110FE" w:rsidP="000202C5" w:rsidR="000110FE">
      <w:pPr>
        <w:jc w:val="both"/>
        <w:rPr>
          <w:bCs/>
        </w:rPr>
      </w:pPr>
      <w:r>
        <w:rPr>
          <w:bCs/>
        </w:rPr>
        <w:t xml:space="preserve">Privremeni stečajni upravitelj u cijelosti ustraje pri navodima iz svog izvješća ističući kako dužnikov zakonski zastupnik nije surađivao sa privremenim stečajnim upraviteljem ali iz javno objavljenih podataka ne proizlazi postojanje ikakve znatnije imovine dostatne za vođenje ovog postupka.  </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256B25">
        <w:rPr>
          <w:bCs/>
        </w:rPr>
        <w:t>2</w:t>
      </w:r>
      <w:r w:rsidR="001B218F">
        <w:rPr>
          <w:bCs/>
        </w:rPr>
        <w:t>9</w:t>
      </w:r>
      <w:r>
        <w:rPr>
          <w:bCs/>
        </w:rPr>
        <w:t>.000,00 kn koji se iznos odnosi na</w:t>
      </w:r>
      <w:r w:rsidR="004709C7">
        <w:rPr>
          <w:bCs/>
        </w:rPr>
        <w:t xml:space="preserve"> </w:t>
      </w:r>
      <w:r w:rsidR="001B218F">
        <w:rPr>
          <w:bCs/>
        </w:rPr>
        <w:t>20.000,00 kn nagrade za rad stečajnog upravitelja, 8.000,00 kn troškova knjigovodstva za period od 8 mjeseci i 1.000,00 kn ostalih troškova (izrada pečata, troškovi platnog prometa i sl.)</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1B218F">
        <w:t xml:space="preserve">S. O. S. - CAR jednostavno društvo s ograničenom odgovornošću za usluge Rijeka (Grad Rijeka), Hegedušićeva 21, OIB: 78423016261, MBS: 040351341 </w:t>
      </w:r>
      <w:r w:rsidRPr="0031775E">
        <w:rPr>
          <w:color w:val="000000"/>
        </w:rPr>
        <w:t>da u roku od 15 dana uplate predujam za namirenje troškova prethodnoga i otvorenoga stečajnog postupka</w:t>
      </w:r>
      <w:r>
        <w:t xml:space="preserve"> u iznosu od </w:t>
      </w:r>
      <w:r w:rsidR="00256B25">
        <w:t>2</w:t>
      </w:r>
      <w:r w:rsidR="001B218F">
        <w:t>9</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1B218F">
        <w:t>S. O. S. - CAR jednostavno društvo s ograničenom odgovornošću za usluge Rijeka (Grad Rijeka), Hegedušićeva 21, OIB: 78423016261, MBS: 040351341</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1B218F">
        <w:t>S. O. S. - CAR jednostavno društvo s ograničenom odgovornošću za usluge Rijeka (Grad Rijeka), Hegedušićeva 21, OIB: 78423016261, MBS: 040351341</w:t>
      </w:r>
      <w:r>
        <w:t>.</w:t>
      </w:r>
    </w:p>
    <w:p w:rsidRDefault="000202C5" w:rsidP="000202C5" w:rsidR="000202C5">
      <w:pPr>
        <w:ind w:firstLine="1440"/>
        <w:jc w:val="both"/>
      </w:pPr>
      <w:r>
        <w:t xml:space="preserve">Dana </w:t>
      </w:r>
      <w:r w:rsidR="001B218F">
        <w:t>29. svibnja</w:t>
      </w:r>
      <w:r w:rsidR="004709C7">
        <w:t xml:space="preserve"> 2017</w:t>
      </w:r>
      <w:r>
        <w:t>. godine doneseno je rješenje ovog suda posl. br. St-</w:t>
      </w:r>
      <w:r w:rsidR="001B218F">
        <w:t>1489</w:t>
      </w:r>
      <w:r w:rsidR="004709C7">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709C7">
        <w:t>i dužnik navodi da takve imovine nema</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1B218F">
        <w:rPr>
          <w:bCs/>
        </w:rPr>
        <w:t>29.000,00 kn koji se iznos odnosi na 20.000,00 kn nagrade za rad stečajnog upravitelja, 8.000,00 kn troškova knjigovodstva za period od 8 mjeseci i 1.000,00 kn ostalih troškova (izrada pečata, troškovi platnog prometa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4709C7">
        <w:t>3.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5D138C">
        <w:t>1</w:t>
      </w:r>
      <w:r w:rsidR="001B218F">
        <w:t>1,05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D3" w:rsidR="00F157D3">
      <w:r>
        <w:separator/>
      </w:r>
    </w:p>
  </w:endnote>
  <w:endnote w:id="0" w:type="continuationSeparator">
    <w:p w:rsidRDefault="00F157D3" w:rsidR="00F157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F1D79">
          <w:rPr>
            <w:noProof/>
          </w:rPr>
          <w:t>3</w:t>
        </w:r>
        <w:r>
          <w:fldChar w:fldCharType="end"/>
        </w:r>
      </w:p>
    </w:sdtContent>
  </w:sdt>
  <w:p w:rsidRDefault="00DF1D79"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D3" w:rsidR="00F157D3">
      <w:r>
        <w:separator/>
      </w:r>
    </w:p>
  </w:footnote>
  <w:footnote w:id="0" w:type="continuationSeparator">
    <w:p w:rsidRDefault="00F157D3" w:rsidR="00F157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B218F">
      <w:t>1489/2016</w:t>
    </w:r>
  </w:p>
  <w:p w:rsidRDefault="00DF1D79"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110FE"/>
    <w:rsid w:val="000202C5"/>
    <w:rsid w:val="00084C43"/>
    <w:rsid w:val="001B218F"/>
    <w:rsid w:val="001E3354"/>
    <w:rsid w:val="00251EDF"/>
    <w:rsid w:val="00256B25"/>
    <w:rsid w:val="00267BBB"/>
    <w:rsid w:val="002708FD"/>
    <w:rsid w:val="00323A66"/>
    <w:rsid w:val="00353B58"/>
    <w:rsid w:val="003541B1"/>
    <w:rsid w:val="004709C7"/>
    <w:rsid w:val="0048570D"/>
    <w:rsid w:val="0049707F"/>
    <w:rsid w:val="004F6C16"/>
    <w:rsid w:val="00520689"/>
    <w:rsid w:val="005D138C"/>
    <w:rsid w:val="005F0E2F"/>
    <w:rsid w:val="0076139A"/>
    <w:rsid w:val="007910B2"/>
    <w:rsid w:val="007B6D04"/>
    <w:rsid w:val="00836506"/>
    <w:rsid w:val="00877E7A"/>
    <w:rsid w:val="00942A0F"/>
    <w:rsid w:val="009967DA"/>
    <w:rsid w:val="00AA43BC"/>
    <w:rsid w:val="00AC33FA"/>
    <w:rsid w:val="00AF0A5D"/>
    <w:rsid w:val="00B23C3F"/>
    <w:rsid w:val="00B477B5"/>
    <w:rsid w:val="00B93FF3"/>
    <w:rsid w:val="00BA3EB5"/>
    <w:rsid w:val="00BD1148"/>
    <w:rsid w:val="00C17835"/>
    <w:rsid w:val="00C73FEF"/>
    <w:rsid w:val="00D67E91"/>
    <w:rsid w:val="00DF1D79"/>
    <w:rsid w:val="00E065D9"/>
    <w:rsid w:val="00E518D1"/>
    <w:rsid w:val="00ED0D53"/>
    <w:rsid w:val="00F157D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F1D79"/>
    <w:rPr>
      <w:color w:val="808080"/>
      <w:bdr w:space="0" w:sz="0" w:color="auto" w:val="none"/>
      <w:shd w:fill="auto" w:color="auto" w:val="clear"/>
    </w:rPr>
  </w:style>
  <w:style w:customStyle="true" w:styleId="eSPISCCParagraphDefaultFont" w:type="character">
    <w:name w:val="eSPIS_CC_Paragraph Default Font"/>
    <w:basedOn w:val="Zadanifontodlomka"/>
    <w:rsid w:val="00DF1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D79"/>
    <w:rPr>
      <w:bdr w:space="0" w:sz="0" w:color="auto" w:val="none"/>
      <w:shd w:fill="FFFFCC" w:color="auto" w:val="clear"/>
      <w:lang w:val="hr-HR"/>
    </w:rPr>
  </w:style>
  <w:style w:customStyle="true" w:styleId="PozadinaSvijetloCrvena" w:type="character">
    <w:name w:val="Pozadina_SvijetloCrvena"/>
    <w:basedOn w:val="eSPISCCParagraphDefaultFont"/>
    <w:rsid w:val="00DF1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1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F1D79"/>
    <w:rPr>
      <w:color w:val="808080"/>
      <w:bdr w:color="auto" w:space="0" w:sz="0" w:val="none"/>
      <w:shd w:color="auto" w:fill="auto" w:val="clear"/>
    </w:rPr>
  </w:style>
  <w:style w:customStyle="1" w:styleId="eSPISCCParagraphDefaultFont" w:type="character">
    <w:name w:val="eSPIS_CC_Paragraph Default Font"/>
    <w:basedOn w:val="Zadanifontodlomka"/>
    <w:rsid w:val="00DF1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D79"/>
    <w:rPr>
      <w:bdr w:color="auto" w:space="0" w:sz="0" w:val="none"/>
      <w:shd w:color="auto" w:fill="FFFFCC" w:val="clear"/>
      <w:lang w:val="hr-HR"/>
    </w:rPr>
  </w:style>
  <w:style w:customStyle="1" w:styleId="PozadinaSvijetloCrvena" w:type="character">
    <w:name w:val="Pozadina_SvijetloCrvena"/>
    <w:basedOn w:val="eSPISCCParagraphDefaultFont"/>
    <w:rsid w:val="00DF1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1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3. listopada 2017.</izvorni_sadrzaj>
    <derivirana_varijabla naziv="DomainObject.StvarniPocetakDatum_1">3. listopada 2017.</derivirana_varijabla>
  </DomainObject.StvarniPocetakDatum>
  <DomainObject.StvarniZavrsetakDatum>
    <izvorni_sadrzaj>3. listopada 2017.</izvorni_sadrzaj>
    <derivirana_varijabla naziv="DomainObject.StvarniZavrsetakDatum_1">3. listopada 2017.</derivirana_varijabla>
  </DomainObject.StvarniZavrsetakDatum>
  <DomainObject.PlaniraniZavrsetakDatum>
    <izvorni_sadrzaj>3. listopada 2017.</izvorni_sadrzaj>
    <derivirana_varijabla naziv="DomainObject.PlaniraniZavrsetakDatum_1">3. listopada 2017.</derivirana_varijabla>
  </DomainObject.PlaniraniZavrsetakDatum>
  <DomainObject.PlaniraniPocetakDatum>
    <izvorni_sadrzaj>3. listopada 2017.</izvorni_sadrzaj>
    <derivirana_varijabla naziv="DomainObject.PlaniraniPocetakDatum_1">3. listopada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2017.</izvorni_sadrzaj>
    <derivirana_varijabla naziv="DomainObject.Zapisnik.DatumKreiranja_1">3. listopada 2017.</derivirana_varijabla>
  </DomainObject.Zapisnik.DatumKreiranja>
  <DomainObject.Zapisnik.ImovinskaKorist>
    <izvorni_sadrzaj/>
    <derivirana_varijabla naziv="DomainObject.Zapisnik.ImovinskaKorist_1"/>
  </DomainObject.Zapisnik.ImovinskaKorist>
  <DomainObject.Zapisnik.Oznaka>
    <izvorni_sadrzaj>St-1489/2016-13</izvorni_sadrzaj>
    <derivirana_varijabla naziv="DomainObject.Zapisnik.Oznaka_1">St-1489/2016-13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1489</izvorni_sadrzaj>
    <derivirana_varijabla naziv="DomainObject.Predmet.Broj_1">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St-1489/2016</izvorni_sadrzaj>
    <derivirana_varijabla naziv="DomainObject.Predmet.OznakaBroj_1">St-1489/2016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S.O.S. - CAR j.d.o.o.</izvorni_sadrzaj>
    <derivirana_varijabla naziv="DomainObject.Predmet.ProtustrankaFormated_1">  S.O.S. - CAR j.d.o.o.</derivirana_varijabla>
  </DomainObject.Predmet.ProtustrankaFormated>
  <DomainObject.Predmet.ProtustrankaFormatedOIB>
    <izvorni_sadrzaj>  S.O.S. - CAR j.d.o.o., OIB 78423016261</izvorni_sadrzaj>
    <derivirana_varijabla naziv="DomainObject.Predmet.ProtustrankaFormatedOIB_1">  S.O.S. - CAR j.d.o.o., OIB 78423016261</derivirana_varijabla>
  </DomainObject.Predmet.ProtustrankaFormatedOIB>
  <DomainObject.Predmet.ProtustrankaFormatedWithAdress>
    <izvorni_sadrzaj> S.O.S. - CAR j.d.o.o., Hegedušićeva 21, 51000 Rijeka</izvorni_sadrzaj>
    <derivirana_varijabla naziv="DomainObject.Predmet.ProtustrankaFormatedWithAdress_1"> S.O.S. - CAR j.d.o.o., Hegedušićeva 21, 51000 Rijeka</derivirana_varijabla>
  </DomainObject.Predmet.ProtustrankaFormatedWithAdress>
  <DomainObject.Predmet.ProtustrankaFormatedWithAdressOIB>
    <izvorni_sadrzaj> S.O.S. - CAR j.d.o.o., OIB 78423016261, Hegedušićeva 21, 51000 Rijeka</izvorni_sadrzaj>
    <derivirana_varijabla naziv="DomainObject.Predmet.ProtustrankaFormatedWithAdressOIB_1"> S.O.S. - CAR j.d.o.o., OIB 78423016261, Hegedušićeva 21, 51000 Rijeka</derivirana_varijabla>
  </DomainObject.Predmet.ProtustrankaFormatedWithAdressOIB>
  <DomainObject.Predmet.ProtustrankaWithAdress>
    <izvorni_sadrzaj>S.O.S. - CAR j.d.o.o. Hegedušićeva 21, 51000 Rijeka</izvorni_sadrzaj>
    <derivirana_varijabla naziv="DomainObject.Predmet.ProtustrankaWithAdress_1">S.O.S. - CAR j.d.o.o. Hegedušićeva 21, 51000 Rijeka</derivirana_varijabla>
  </DomainObject.Predmet.ProtustrankaWithAdress>
  <DomainObject.Predmet.ProtustrankaWithAdressOIB>
    <izvorni_sadrzaj>S.O.S. - CAR j.d.o.o., OIB 78423016261, Hegedušićeva 21, 51000 Rijeka</izvorni_sadrzaj>
    <derivirana_varijabla naziv="DomainObject.Predmet.ProtustrankaWithAdressOIB_1">S.O.S. - CAR j.d.o.o., OIB 78423016261, Hegedušićeva 21, 51000 Rijeka</derivirana_varijabla>
  </DomainObject.Predmet.ProtustrankaWithAdressOIB>
  <DomainObject.Predmet.ProtustrankaNazivFormated>
    <izvorni_sadrzaj>S.O.S. - CAR j.d.o.o.</izvorni_sadrzaj>
    <derivirana_varijabla naziv="DomainObject.Predmet.ProtustrankaNazivFormated_1">S.O.S. - CAR j.d.o.o.</derivirana_varijabla>
  </DomainObject.Predmet.ProtustrankaNazivFormated>
  <DomainObject.Predmet.ProtustrankaNazivFormatedOIB>
    <izvorni_sadrzaj>S.O.S. - CAR j.d.o.o., OIB 78423016261</izvorni_sadrzaj>
    <derivirana_varijabla naziv="DomainObject.Predmet.ProtustrankaNazivFormatedOIB_1">S.O.S. - CAR j.d.o.o., OIB 78423016261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S.O.S. - CAR j.d.o.o.</item>
    </izvorni_sadrzaj>
    <derivirana_varijabla naziv="DomainObject.Predmet.ProtuStrankaListFormated_1">
      <item>S.O.S. - CAR j.d.o.o.</item>
    </derivirana_varijabla>
  </DomainObject.Predmet.ProtuStrankaListFormated>
  <DomainObject.Predmet.ProtuStrankaListFormatedOIB>
    <izvorni_sadrzaj>
      <item>S.O.S. - CAR j.d.o.o., OIB 78423016261</item>
    </izvorni_sadrzaj>
    <derivirana_varijabla naziv="DomainObject.Predmet.ProtuStrankaListFormatedOIB_1">
      <item>S.O.S. - CAR j.d.o.o., OIB 78423016261</item>
    </derivirana_varijabla>
  </DomainObject.Predmet.ProtuStrankaListFormatedOIB>
  <DomainObject.Predmet.ProtuStrankaListFormatedWithAdress>
    <izvorni_sadrzaj>
      <item>S.O.S. - CAR j.d.o.o., Hegedušićeva 21, 51000 Rijeka</item>
    </izvorni_sadrzaj>
    <derivirana_varijabla naziv="DomainObject.Predmet.ProtuStrankaListFormatedWithAdress_1">
      <item>S.O.S. - CAR j.d.o.o., Hegedušićeva 21, 51000 Rijeka</item>
    </derivirana_varijabla>
  </DomainObject.Predmet.ProtuStrankaListFormatedWithAdress>
  <DomainObject.Predmet.ProtuStrankaListFormatedWithAdressOIB>
    <izvorni_sadrzaj>
      <item>S.O.S. - CAR j.d.o.o., OIB 78423016261, Hegedušićeva 21, 51000 Rijeka</item>
    </izvorni_sadrzaj>
    <derivirana_varijabla naziv="DomainObject.Predmet.ProtuStrankaListFormatedWithAdressOIB_1">
      <item>S.O.S. - CAR j.d.o.o., OIB 78423016261, Hegedušićeva 21, 51000 Rijeka</item>
    </derivirana_varijabla>
  </DomainObject.Predmet.ProtuStrankaListFormatedWithAdressOIB>
  <DomainObject.Predmet.ProtuStrankaListNazivFormated>
    <izvorni_sadrzaj>
      <item>S.O.S. - CAR j.d.o.o.</item>
    </izvorni_sadrzaj>
    <derivirana_varijabla naziv="DomainObject.Predmet.ProtuStrankaListNazivFormated_1">
      <item>S.O.S. - CAR j.d.o.o.</item>
    </derivirana_varijabla>
  </DomainObject.Predmet.ProtuStrankaListNazivFormated>
  <DomainObject.Predmet.ProtuStrankaListNazivFormatedOIB>
    <izvorni_sadrzaj>
      <item>S.O.S. - CAR j.d.o.o., OIB 78423016261</item>
    </izvorni_sadrzaj>
    <derivirana_varijabla naziv="DomainObject.Predmet.ProtuStrankaListNazivFormatedOIB_1">
      <item>S.O.S. - CAR j.d.o.o., OIB 78423016261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St-1489/2016-13</izvorni_sadrzaj>
    <derivirana_varijabla naziv="DomainObject.PoslovniBrojDokumenta_1">St-1489/2016-13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S.O.S. - CAR j.d.o.o.</izvorni_sadrzaj>
    <derivirana_varijabla naziv="DomainObject.Predmet.ProtustrankaIDrugi_1">S.O.S. - CAR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S.O.S. - CAR j.d.o.o., OIB 78423016261, Hegedušićeva 21, 51000 Rijeka</izvorni_sadrzaj>
    <derivirana_varijabla naziv="DomainObject.Predmet.ProtustrankaIDrugiAdressOIB_1">S.O.S. - CAR j.d.o.o., OIB 78423016261, Hegedušićeva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S.O.S. - CAR j.d.o.o.</item>
    </izvorni_sadrzaj>
    <derivirana_varijabla naziv="DomainObject.Predmet.SudioniciListNaziv_1">
      <item>FINA  Rijeka</item>
      <item>S.O.S. - CAR j.d.o.o.</item>
    </derivirana_varijabla>
  </DomainObject.Predmet.SudioniciListNaziv>
  <DomainObject.Predmet.SudioniciListAdressOIB>
    <izvorni_sadrzaj>
      <item>FINA  Rijeka, OIB 85821130368, Frana Kurelca 8,51000 Rijeka</item>
      <item>S.O.S. - CAR j.d.o.o., OIB 78423016261, Hegedušićeva 21,51000 Rijeka</item>
    </izvorni_sadrzaj>
    <derivirana_varijabla naziv="DomainObject.Predmet.SudioniciListAdressOIB_1">
      <item>FINA  Rijeka, OIB 85821130368, Frana Kurelca 8,51000 Rijeka</item>
      <item>S.O.S. - CAR j.d.o.o., OIB 78423016261, Hegedušićeva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78423016261</item>
    </izvorni_sadrzaj>
    <derivirana_varijabla naziv="DomainObject.Predmet.SudioniciListNazivOIB_1">
      <item>, OIB 85821130368</item>
      <item>, OIB 78423016261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734</properties:Words>
  <properties:Characters>4111</properties:Characters>
  <properties:Lines>100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2017-10-03T07:12:00Z</dcterms:created>
  <dc:creator>Vera Jelenović</dc:creator>
  <cp:lastModifiedBy>Nika Ostojić</cp:lastModifiedBy>
  <cp:lastPrinted>2017-10-03T09:07:00Z</cp:lastPrinted>
  <dcterms:modified xmlns:xsi="http://www.w3.org/2001/XMLSchema-instance" xsi:type="dcterms:W3CDTF">2017-10-03T10:00:00Z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St-1489/2016-13 / Zapisnik - Ročište radi rasprave o uvjetima za otvaranje steč. post.</vt:lpwstr>
  </prop:property>
  <prop:property name="CC_coloring" pid="5" fmtid="{D5CDD505-2E9C-101B-9397-08002B2CF9AE}">
    <vt:bool>false</vt:bool>
  </prop:property>
</prop:Properties>
</file>