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a97dc" w14:paraId="eda97dc" w:rsidRDefault="009806E3" w:rsidP="009806E3" w:rsidR="009806E3" w:rsidRPr="00CF60BA">
      <w:pPr>
        <w15:collapsed w:val="false"/>
      </w:pPr>
      <w:bookmarkStart w:name="_GoBack" w:id="0"/>
      <w:bookmarkEnd w:id="0"/>
    </w:p>
    <w:p w:rsidRDefault="009806E3" w:rsidP="009806E3" w:rsidR="009806E3" w:rsidRPr="00CF60BA"/>
    <w:p w:rsidRDefault="009806E3" w:rsidP="009806E3" w:rsidR="009806E3" w:rsidRPr="00CF60BA"/>
    <w:p w:rsidRDefault="009806E3" w:rsidP="009806E3" w:rsidR="009806E3" w:rsidRPr="00CF60BA"/>
    <w:p w:rsidRDefault="009806E3" w:rsidP="009806E3" w:rsidR="00DA318F" w:rsidRPr="00CF60BA">
      <w:pPr>
        <w:jc w:val="right"/>
      </w:pPr>
      <w:r w:rsidRPr="00CF60BA">
        <w:tab/>
      </w:r>
      <w:r w:rsidR="00DA318F" w:rsidRPr="00CF60BA">
        <w:tab/>
      </w:r>
      <w:r w:rsidR="00DA318F" w:rsidRPr="00CF60BA">
        <w:tab/>
      </w:r>
      <w:r w:rsidR="00DA318F" w:rsidRPr="00CF60BA">
        <w:tab/>
      </w:r>
      <w:r w:rsidR="00DA318F" w:rsidRPr="00CF60BA">
        <w:tab/>
      </w:r>
      <w:r w:rsidR="00DA318F" w:rsidRPr="00CF60BA">
        <w:tab/>
      </w:r>
      <w:r w:rsidR="00DA318F" w:rsidRPr="00CF60BA">
        <w:tab/>
        <w:t xml:space="preserve">                               1 St-</w:t>
      </w:r>
      <w:r w:rsidR="003A7F10">
        <w:t>12/2005-290</w:t>
      </w:r>
    </w:p>
    <w:p w:rsidRDefault="000169F5" w:rsidP="009806E3" w:rsidR="000169F5" w:rsidRPr="00CF60BA"/>
    <w:p w:rsidRDefault="000169F5" w:rsidP="009806E3" w:rsidR="000169F5" w:rsidRPr="00CF60BA"/>
    <w:p w:rsidRDefault="009806E3" w:rsidP="009806E3" w:rsidR="009806E3" w:rsidRPr="00CF60BA">
      <w:r w:rsidRPr="00CF60BA">
        <w:t xml:space="preserve"> REPUBLIKA HRVATSKA</w:t>
      </w:r>
    </w:p>
    <w:p w:rsidRDefault="009806E3" w:rsidP="009806E3" w:rsidR="009806E3" w:rsidRPr="00CF60BA">
      <w:r w:rsidRPr="00CF60BA">
        <w:t>TRGOVAČKI SUD U ZADRU</w:t>
      </w:r>
    </w:p>
    <w:p w:rsidRDefault="009806E3" w:rsidP="009806E3" w:rsidR="009806E3" w:rsidRPr="00CF60BA">
      <w:pPr>
        <w:jc w:val="center"/>
      </w:pPr>
    </w:p>
    <w:p w:rsidRDefault="009806E3" w:rsidP="009806E3" w:rsidR="009806E3" w:rsidRPr="00CF60BA"/>
    <w:p w:rsidRDefault="001B1069" w:rsidP="009806E3" w:rsidR="001B1069" w:rsidRPr="00CF60BA"/>
    <w:p w:rsidRDefault="009806E3" w:rsidP="009806E3" w:rsidR="009806E3" w:rsidRPr="00CF60BA">
      <w:pPr>
        <w:jc w:val="center"/>
      </w:pPr>
      <w:r w:rsidRPr="00CF60BA">
        <w:t>R J E Š E N J E</w:t>
      </w:r>
    </w:p>
    <w:p w:rsidRDefault="009806E3" w:rsidP="009806E3" w:rsidR="009806E3" w:rsidRPr="00CF60BA">
      <w:pPr>
        <w:jc w:val="center"/>
      </w:pPr>
    </w:p>
    <w:p w:rsidRDefault="009806E3" w:rsidP="009806E3" w:rsidR="009806E3" w:rsidRPr="00CF60BA"/>
    <w:p w:rsidRDefault="009806E3" w:rsidP="00557852" w:rsidR="00557852" w:rsidRPr="001C5505">
      <w:pPr>
        <w:ind w:firstLine="708"/>
        <w:jc w:val="both"/>
      </w:pPr>
      <w:r w:rsidRPr="00CF60BA">
        <w:tab/>
      </w:r>
      <w:r w:rsidR="00557852" w:rsidRPr="001C5505">
        <w:t xml:space="preserve">Trgovački sud u Zadru (OIB:39670464653) po sucu tog suda Ardeni Bajlo u stečajnom postupku nad stečajnim dužnikom </w:t>
      </w:r>
      <w:r w:rsidR="003A7F10">
        <w:t>ZADARSKA TISKARA d.d</w:t>
      </w:r>
      <w:r w:rsidR="004F50AD">
        <w:t xml:space="preserve">., </w:t>
      </w:r>
      <w:r w:rsidR="003A7F10">
        <w:t>Zadar, OIB: 67522686632</w:t>
      </w:r>
      <w:r w:rsidR="00557852" w:rsidRPr="001C5505">
        <w:t xml:space="preserve">,  dana </w:t>
      </w:r>
      <w:r w:rsidR="003A7F10">
        <w:t>18</w:t>
      </w:r>
      <w:r w:rsidR="0079643B">
        <w:t xml:space="preserve">. </w:t>
      </w:r>
      <w:r w:rsidR="004F50AD">
        <w:t>svibnja</w:t>
      </w:r>
      <w:r w:rsidR="0079643B">
        <w:t xml:space="preserve"> 2018</w:t>
      </w:r>
      <w:r w:rsidR="00557852" w:rsidRPr="001C5505">
        <w:t xml:space="preserve">. </w:t>
      </w:r>
    </w:p>
    <w:p w:rsidRDefault="009806E3" w:rsidP="009806E3" w:rsidR="009806E3" w:rsidRPr="00CF60BA">
      <w:pPr>
        <w:jc w:val="both"/>
      </w:pPr>
    </w:p>
    <w:p w:rsidRDefault="009806E3" w:rsidP="009806E3" w:rsidR="009806E3" w:rsidRPr="00CF60BA"/>
    <w:p w:rsidRDefault="009806E3" w:rsidP="009806E3" w:rsidR="009806E3" w:rsidRPr="00CF60BA"/>
    <w:p w:rsidRDefault="009806E3" w:rsidP="009806E3" w:rsidR="009806E3" w:rsidRPr="00CF60BA">
      <w:pPr>
        <w:jc w:val="center"/>
      </w:pPr>
      <w:r w:rsidRPr="00CF60BA">
        <w:t>r i j e š i o  j e</w:t>
      </w:r>
    </w:p>
    <w:p w:rsidRDefault="009806E3" w:rsidP="009806E3" w:rsidR="009806E3" w:rsidRPr="00CF60BA">
      <w:pPr>
        <w:jc w:val="both"/>
      </w:pPr>
    </w:p>
    <w:p w:rsidRDefault="009806E3" w:rsidP="003A7F10" w:rsidR="003A7F10">
      <w:pPr>
        <w:pStyle w:val="Odlomakpopisa"/>
        <w:numPr>
          <w:ilvl w:val="0"/>
          <w:numId w:val="2"/>
        </w:numPr>
        <w:jc w:val="both"/>
      </w:pPr>
      <w:r w:rsidRPr="00CF60BA">
        <w:t>Nalaže se računovodstvu suda da</w:t>
      </w:r>
      <w:r w:rsidR="003A7F10">
        <w:t xml:space="preserve"> sa </w:t>
      </w:r>
      <w:proofErr w:type="spellStart"/>
      <w:r w:rsidR="003A7F10">
        <w:t>kontovnika</w:t>
      </w:r>
      <w:proofErr w:type="spellEnd"/>
      <w:r w:rsidR="003A7F10">
        <w:t xml:space="preserve"> zajedničkih pristojbi izvrši povrat uplaćenih sredstava u iznosu od 29.732,95 kuna ZADARSKOJ TISKARI d.d., Zadar, OIB: 67522686632, IBAN: 4724840081135010083. </w:t>
      </w:r>
    </w:p>
    <w:p w:rsidRDefault="003A7F10" w:rsidP="003A7F10" w:rsidR="003A7F10">
      <w:pPr>
        <w:jc w:val="both"/>
      </w:pPr>
    </w:p>
    <w:p w:rsidRDefault="009806E3" w:rsidP="009806E3" w:rsidR="009806E3" w:rsidRPr="00CF60BA">
      <w:pPr>
        <w:jc w:val="both"/>
      </w:pPr>
    </w:p>
    <w:p w:rsidRDefault="009806E3" w:rsidP="009806E3" w:rsidR="009806E3" w:rsidRPr="00CF60BA">
      <w:pPr>
        <w:ind w:hanging="705" w:left="705"/>
        <w:jc w:val="center"/>
      </w:pPr>
      <w:r w:rsidRPr="00CF60BA">
        <w:t xml:space="preserve">U Zadru dana </w:t>
      </w:r>
      <w:r w:rsidR="003A7F10">
        <w:t>18</w:t>
      </w:r>
      <w:r w:rsidR="0079643B">
        <w:t xml:space="preserve">. </w:t>
      </w:r>
      <w:r w:rsidR="004F50AD">
        <w:t>svibnja</w:t>
      </w:r>
      <w:r w:rsidR="0079643B">
        <w:t xml:space="preserve"> 2018.</w:t>
      </w:r>
    </w:p>
    <w:p w:rsidRDefault="009806E3" w:rsidP="009806E3" w:rsidR="009806E3" w:rsidRPr="00CF60BA">
      <w:pPr>
        <w:ind w:hanging="705" w:left="705"/>
        <w:jc w:val="center"/>
      </w:pPr>
    </w:p>
    <w:p w:rsidRDefault="009806E3" w:rsidP="009806E3" w:rsidR="009806E3" w:rsidRPr="00CF60BA">
      <w:pPr>
        <w:ind w:hanging="705" w:left="705"/>
        <w:jc w:val="both"/>
      </w:pPr>
    </w:p>
    <w:p w:rsidRDefault="009806E3" w:rsidP="009806E3" w:rsidR="009806E3" w:rsidRPr="00CF60BA">
      <w:pPr>
        <w:ind w:hanging="705" w:left="705"/>
        <w:jc w:val="right"/>
      </w:pPr>
    </w:p>
    <w:p w:rsidRDefault="005954A0" w:rsidP="00453CB7" w:rsidR="009806E3" w:rsidRPr="00CF60BA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4F50AD">
        <w:tab/>
      </w:r>
      <w:r w:rsidR="004F50AD">
        <w:tab/>
      </w:r>
      <w:r w:rsidR="004F50AD">
        <w:tab/>
      </w:r>
      <w:r w:rsidR="004F50AD">
        <w:tab/>
      </w:r>
      <w:r w:rsidR="004F50AD">
        <w:tab/>
      </w:r>
      <w:r w:rsidR="00E8212A">
        <w:t>S</w:t>
      </w:r>
      <w:r w:rsidR="00CF60BA">
        <w:t>utkinja</w:t>
      </w:r>
    </w:p>
    <w:p w:rsidRDefault="005954A0" w:rsidP="00453CB7" w:rsidR="009806E3" w:rsidRPr="00CF60BA">
      <w:r>
        <w:t xml:space="preserve">Ante </w:t>
      </w:r>
      <w:proofErr w:type="spellStart"/>
      <w:r>
        <w:t>Rubelj</w:t>
      </w:r>
      <w:proofErr w:type="spellEnd"/>
      <w:r w:rsidR="00453CB7">
        <w:tab/>
      </w:r>
      <w:r w:rsidR="00453CB7">
        <w:tab/>
      </w:r>
      <w:r w:rsidR="00453CB7">
        <w:tab/>
      </w:r>
      <w:r w:rsidR="00453CB7">
        <w:tab/>
      </w:r>
      <w:r w:rsidR="00453CB7">
        <w:tab/>
      </w:r>
      <w:r w:rsidR="00453CB7">
        <w:tab/>
      </w:r>
      <w:r w:rsidR="00453CB7">
        <w:tab/>
      </w:r>
      <w:r w:rsidR="004F50AD">
        <w:tab/>
      </w:r>
      <w:r w:rsidR="004F50AD">
        <w:tab/>
      </w:r>
      <w:r w:rsidR="009806E3" w:rsidRPr="00CF60BA">
        <w:t xml:space="preserve">Ardena </w:t>
      </w:r>
      <w:proofErr w:type="spellStart"/>
      <w:r w:rsidR="009806E3" w:rsidRPr="00CF60BA">
        <w:t>Bajlo</w:t>
      </w:r>
      <w:proofErr w:type="spellEnd"/>
      <w:r>
        <w:t>, v.r.</w:t>
      </w:r>
    </w:p>
    <w:p w:rsidRDefault="009806E3" w:rsidP="009806E3" w:rsidR="009806E3" w:rsidRPr="00CF60BA">
      <w:pPr>
        <w:ind w:firstLine="3" w:left="6369"/>
      </w:pPr>
    </w:p>
    <w:p w:rsidRDefault="009806E3" w:rsidP="009806E3" w:rsidR="009806E3" w:rsidRPr="00CF60BA">
      <w:pPr>
        <w:ind w:firstLine="3" w:left="6369"/>
      </w:pPr>
    </w:p>
    <w:p w:rsidRDefault="009806E3" w:rsidP="009806E3" w:rsidR="009806E3" w:rsidRPr="00CF60BA">
      <w:r w:rsidRPr="00CF60BA">
        <w:t xml:space="preserve">POUKA O PRAVNOM LIJEKU: </w:t>
      </w:r>
    </w:p>
    <w:p w:rsidRDefault="009806E3" w:rsidP="009806E3" w:rsidR="009806E3" w:rsidRPr="00CF60BA">
      <w:r w:rsidRPr="00CF60BA">
        <w:t>Protiv ovog rješenja nije dozvoljena žalba.</w:t>
      </w:r>
    </w:p>
    <w:p w:rsidRDefault="009806E3" w:rsidP="009806E3" w:rsidR="009806E3" w:rsidRPr="00CF60BA"/>
    <w:p w:rsidRDefault="00C85258" w:rsidP="009806E3" w:rsidR="00C85258" w:rsidRPr="00CF60BA"/>
    <w:p w:rsidRDefault="00C85258" w:rsidP="009806E3" w:rsidR="00C85258" w:rsidRPr="00CF60BA"/>
    <w:p w:rsidRDefault="00C85258" w:rsidP="009806E3" w:rsidR="00C85258" w:rsidRPr="00CF60BA"/>
    <w:p w:rsidRDefault="009806E3" w:rsidP="009806E3" w:rsidR="009806E3" w:rsidRPr="00CF60BA"/>
    <w:p w:rsidRDefault="009806E3" w:rsidP="009806E3" w:rsidR="009806E3" w:rsidRPr="00CF60BA">
      <w:r w:rsidRPr="00CF60BA">
        <w:t xml:space="preserve">Dostaviti : </w:t>
      </w:r>
    </w:p>
    <w:p w:rsidRDefault="009806E3" w:rsidP="009806E3" w:rsidR="009806E3">
      <w:pPr>
        <w:numPr>
          <w:ilvl w:val="0"/>
          <w:numId w:val="1"/>
        </w:numPr>
      </w:pPr>
      <w:r w:rsidRPr="00CF60BA">
        <w:t>računovodstvu suda</w:t>
      </w:r>
    </w:p>
    <w:p w:rsidRDefault="003A7F10" w:rsidP="009806E3" w:rsidR="003A7F10" w:rsidRPr="00CF60BA">
      <w:pPr>
        <w:numPr>
          <w:ilvl w:val="0"/>
          <w:numId w:val="1"/>
        </w:numPr>
      </w:pPr>
      <w:r>
        <w:t>e-oglasna ploča</w:t>
      </w:r>
    </w:p>
    <w:p w:rsidRDefault="009806E3" w:rsidP="009806E3" w:rsidR="009806E3" w:rsidRPr="00CF60BA">
      <w:pPr>
        <w:numPr>
          <w:ilvl w:val="0"/>
          <w:numId w:val="1"/>
        </w:numPr>
      </w:pPr>
      <w:r w:rsidRPr="00CF60BA">
        <w:t>u spis</w:t>
      </w:r>
      <w:r w:rsidR="00DA318F" w:rsidRPr="00CF60BA">
        <w:t xml:space="preserve">  </w:t>
      </w:r>
    </w:p>
    <w:p w:rsidRDefault="009806E3" w:rsidP="009806E3" w:rsidR="009806E3" w:rsidRPr="00CF60BA"/>
    <w:p w:rsidRDefault="009806E3" w:rsidP="009806E3" w:rsidR="009806E3" w:rsidRPr="00CF60BA"/>
    <w:p w:rsidRDefault="009806E3" w:rsidR="009806E3" w:rsidRPr="00CF60BA"/>
    <w:sectPr w:rsidR="009806E3" w:rsidRPr="00CF60B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1C072E"/>
    <w:multiLevelType w:val="hybridMultilevel"/>
    <w:tmpl w:val="FC725A0A"/>
    <w:lvl w:tplc="37A646D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39449D0"/>
    <w:multiLevelType w:val="hybridMultilevel"/>
    <w:tmpl w:val="18246182"/>
    <w:lvl w:tplc="67D823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6E3"/>
    <w:rsid w:val="000169F5"/>
    <w:rsid w:val="000A0A95"/>
    <w:rsid w:val="000D7607"/>
    <w:rsid w:val="001634C6"/>
    <w:rsid w:val="00195AA0"/>
    <w:rsid w:val="001B1069"/>
    <w:rsid w:val="00243E75"/>
    <w:rsid w:val="00345DE1"/>
    <w:rsid w:val="0035415F"/>
    <w:rsid w:val="00377232"/>
    <w:rsid w:val="003A7F10"/>
    <w:rsid w:val="003B5B9D"/>
    <w:rsid w:val="00453CB7"/>
    <w:rsid w:val="004B3E50"/>
    <w:rsid w:val="004D4547"/>
    <w:rsid w:val="004D6ADA"/>
    <w:rsid w:val="004F50AD"/>
    <w:rsid w:val="00557852"/>
    <w:rsid w:val="0056069C"/>
    <w:rsid w:val="00577D30"/>
    <w:rsid w:val="005954A0"/>
    <w:rsid w:val="00693751"/>
    <w:rsid w:val="00726CB0"/>
    <w:rsid w:val="0079643B"/>
    <w:rsid w:val="007B4422"/>
    <w:rsid w:val="007C669C"/>
    <w:rsid w:val="0092006E"/>
    <w:rsid w:val="00927596"/>
    <w:rsid w:val="009806E3"/>
    <w:rsid w:val="009962B3"/>
    <w:rsid w:val="009C65F9"/>
    <w:rsid w:val="00A06B74"/>
    <w:rsid w:val="00A82404"/>
    <w:rsid w:val="00BC34CE"/>
    <w:rsid w:val="00C57836"/>
    <w:rsid w:val="00C85258"/>
    <w:rsid w:val="00CE0952"/>
    <w:rsid w:val="00CF60BA"/>
    <w:rsid w:val="00DA318F"/>
    <w:rsid w:val="00E21505"/>
    <w:rsid w:val="00E55811"/>
    <w:rsid w:val="00E8212A"/>
    <w:rsid w:val="00EF141E"/>
    <w:rsid w:val="00FA6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806E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34C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A7F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54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4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4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4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4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806E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34C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A7F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54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4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4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4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4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10. travnja 2015.</izvorni_sadrzaj>
    <derivirana_varijabla naziv="DomainObject.Predmet.DatumArhiviranja_1">10. travnja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2005.</izvorni_sadrzaj>
    <derivirana_varijabla naziv="DomainObject.Predmet.DatumOsnivanja_1">7. lipnja 2005.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siječnja 2015.</izvorni_sadrzaj>
    <derivirana_varijabla naziv="DomainObject.Predmet.DatumRjesavanja_1">13. siječnja 2015.</derivirana_varijabla>
  </DomainObject.Predmet.DatumRjesavanja>
  <DomainObject.Predmet.DatumRokaCuvanja>
    <izvorni_sadrzaj>5. prosinca 2024.</izvorni_sadrzaj>
    <derivirana_varijabla naziv="DomainObject.Predmet.DatumRokaCuvanja_1">5. prosinca 2024.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10. travnja 2015.</izvorni_sadrzaj>
    <derivirana_varijabla naziv="DomainObject.Predmet.DatumZatvaranja_1">10. travnja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hr.ibm.icms.common.model.sluzbeneosobe.Referada@1b3b1b3b[id=5815, dbStatus=null, naziv=Referada 1, oznaka=null, sudac=null] &lt;-hr.ibm.icms.common.model.sluzbeneosobe.Referada@1b3b1b3b[status dodjele: =false]</izvorni_sadrzaj>
    <derivirana_varijabla naziv="DomainObject.Predmet.MjestoCuvanja_1">hr.ibm.icms.common.model.sluzbeneosobe.Referada@1b3b1b3b[id=5815, dbStatus=null, naziv=Referada 1, oznaka=null, sudac=null] &lt;-hr.ibm.icms.common.model.sluzbeneosobe.Referada@1b3b1b3b[status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St-12/2005</izvorni_sadrzaj>
    <derivirana_varijabla naziv="DomainObject.Predmet.OznakaBroj_1">St-12/2005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Spis poslan na uvid 7.4.2017. u SS Šibenik, sutkinji T.Goreti na spis 9P-238/13
VRAĆEN 04.10.2017.</izvorni_sadrzaj>
    <derivirana_varijabla naziv="DomainObject.Predmet.PrimjedbaSuca_1">Spis poslan na uvid 7.4.2017. u SS Šibenik, sutkinji T.Goreti na spis 9P-238/13
VRAĆEN 04.10.2017.</derivirana_varijabla>
  </DomainObject.Predmet.PrimjedbaSuca>
  <DomainObject.Predmet.ProtustrankaFormated>
    <izvorni_sadrzaj>  ZADARSKA TISKARA d.d., Zadar</izvorni_sadrzaj>
    <derivirana_varijabla naziv="DomainObject.Predmet.ProtustrankaFormated_1">  ZADARSKA TISKARA d.d., Zadar</derivirana_varijabla>
  </DomainObject.Predmet.ProtustrankaFormated>
  <DomainObject.Predmet.ProtustrankaFormatedOIB>
    <izvorni_sadrzaj>  ZADARSKA TISKARA d.d., Zadar, OIB 67522686632</izvorni_sadrzaj>
    <derivirana_varijabla naziv="DomainObject.Predmet.ProtustrankaFormatedOIB_1">  ZADARSKA TISKARA d.d., Zadar, OIB 67522686632</derivirana_varijabla>
  </DomainObject.Predmet.ProtustrankaFormatedOIB>
  <DomainObject.Predmet.ProtustrankaFormatedWithAdress>
    <izvorni_sadrzaj> ZADARSKA TISKARA d.d., Zadar, Zadar</izvorni_sadrzaj>
    <derivirana_varijabla naziv="DomainObject.Predmet.ProtustrankaFormatedWithAdress_1"> ZADARSKA TISKARA d.d., Zadar, Zadar</derivirana_varijabla>
  </DomainObject.Predmet.ProtustrankaFormatedWithAdress>
  <DomainObject.Predmet.ProtustrankaFormatedWithAdressOIB>
    <izvorni_sadrzaj> ZADARSKA TISKARA d.d., Zadar, OIB 67522686632, Zadar</izvorni_sadrzaj>
    <derivirana_varijabla naziv="DomainObject.Predmet.ProtustrankaFormatedWithAdressOIB_1"> ZADARSKA TISKARA d.d., Zadar, OIB 67522686632, Zadar</derivirana_varijabla>
  </DomainObject.Predmet.ProtustrankaFormatedWithAdressOIB>
  <DomainObject.Predmet.ProtustrankaWithAdress>
    <izvorni_sadrzaj>ZADARSKA TISKARA d.d., Zadar Zadar</izvorni_sadrzaj>
    <derivirana_varijabla naziv="DomainObject.Predmet.ProtustrankaWithAdress_1">ZADARSKA TISKARA d.d., Zadar Zadar</derivirana_varijabla>
  </DomainObject.Predmet.ProtustrankaWithAdress>
  <DomainObject.Predmet.ProtustrankaWithAdressOIB>
    <izvorni_sadrzaj>ZADARSKA TISKARA d.d., Zadar, OIB 67522686632, Zadar</izvorni_sadrzaj>
    <derivirana_varijabla naziv="DomainObject.Predmet.ProtustrankaWithAdressOIB_1">ZADARSKA TISKARA d.d., Zadar, OIB 67522686632, Zadar</derivirana_varijabla>
  </DomainObject.Predmet.ProtustrankaWithAdressOIB>
  <DomainObject.Predmet.ProtustrankaNazivFormated>
    <izvorni_sadrzaj>ZADARSKA TISKARA d.d., Zadar</izvorni_sadrzaj>
    <derivirana_varijabla naziv="DomainObject.Predmet.ProtustrankaNazivFormated_1">ZADARSKA TISKARA d.d., Zadar</derivirana_varijabla>
  </DomainObject.Predmet.ProtustrankaNazivFormated>
  <DomainObject.Predmet.ProtustrankaNazivFormatedOIB>
    <izvorni_sadrzaj>ZADARSKA TISKARA d.d., Zadar, OIB 67522686632</izvorni_sadrzaj>
    <derivirana_varijabla naziv="DomainObject.Predmet.ProtustrankaNazivFormatedOIB_1">ZADARSKA TISKARA d.d., Zadar, OIB 67522686632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FORTUNA KOMERS d.o.o. za grafičku djelatnost, ugostiteljstvo i trgovinu zastupanog po punomoćniku IVAN ŠIMIĆ</izvorni_sadrzaj>
    <derivirana_varijabla naziv="DomainObject.Predmet.StrankaFormated_1">  FORTUNA KOMERS d.o.o. za grafičku djelatnost, ugostiteljstvo i trgovinu zastupanog po punomoćniku IVAN ŠIMIĆ</derivirana_varijabla>
  </DomainObject.Predmet.StrankaFormated>
  <DomainObject.Predmet.StrankaFormatedOIB>
    <izvorni_sadrzaj>  FORTUNA KOMERS d.o.o. za grafičku djelatnost, ugostiteljstvo i trgovinu, OIB 57704055740 zastupanog po punomoćniku IVAN ŠIMIĆ</izvorni_sadrzaj>
    <derivirana_varijabla naziv="DomainObject.Predmet.StrankaFormatedOIB_1">  FORTUNA KOMERS d.o.o. za grafičku djelatnost, ugostiteljstvo i trgovinu, OIB 57704055740 zastupanog po punomoćniku IVAN ŠIMIĆ</derivirana_varijabla>
  </DomainObject.Predmet.StrankaFormatedOIB>
  <DomainObject.Predmet.StrankaFormatedWithAdress>
    <izvorni_sadrzaj> FORTUNA KOMERS d.o.o. za grafičku djelatnost, ugostiteljstvo i trgovinu, Ruskamen 50, Lokva Rogoznica zastupanog po punomoćniku IVAN ŠIMIĆ</izvorni_sadrzaj>
    <derivirana_varijabla naziv="DomainObject.Predmet.StrankaFormatedWithAdress_1"> FORTUNA KOMERS d.o.o. za grafičku djelatnost, ugostiteljstvo i trgovinu, Ruskamen 50, Lokva Rogoznica zastupanog po punomoćniku IVAN ŠIMIĆ</derivirana_varijabla>
  </DomainObject.Predmet.StrankaFormatedWithAdress>
  <DomainObject.Predmet.StrankaFormatedWithAdressOIB>
    <izvorni_sadrzaj> FORTUNA KOMERS d.o.o. za grafičku djelatnost, ugostiteljstvo i trgovinu, OIB 57704055740, Ruskamen 50, Lokva Rogoznica zastupanog po punomoćniku IVAN ŠIMIĆ</izvorni_sadrzaj>
    <derivirana_varijabla naziv="DomainObject.Predmet.StrankaFormatedWithAdressOIB_1"> FORTUNA KOMERS d.o.o. za grafičku djelatnost, ugostiteljstvo i trgovinu, OIB 57704055740, Ruskamen 50, Lokva Rogoznica zastupanog po punomoćniku IVAN ŠIMIĆ</derivirana_varijabla>
  </DomainObject.Predmet.StrankaFormatedWithAdressOIB>
  <DomainObject.Predmet.StrankaWithAdress>
    <izvorni_sadrzaj>FORTUNA KOMERS d.o.o. za grafičku djelatnost, ugostiteljstvo i trgovinu Ruskamen 50,Lokva Rogoznica</izvorni_sadrzaj>
    <derivirana_varijabla naziv="DomainObject.Predmet.StrankaWithAdress_1">FORTUNA KOMERS d.o.o. za grafičku djelatnost, ugostiteljstvo i trgovinu Ruskamen 50,Lokva Rogoznica</derivirana_varijabla>
  </DomainObject.Predmet.StrankaWithAdress>
  <DomainObject.Predmet.StrankaWithAdressOIB>
    <izvorni_sadrzaj>FORTUNA KOMERS d.o.o. za grafičku djelatnost, ugostiteljstvo i trgovinu, OIB 57704055740, Ruskamen 50,Lokva Rogoznica</izvorni_sadrzaj>
    <derivirana_varijabla naziv="DomainObject.Predmet.StrankaWithAdressOIB_1">FORTUNA KOMERS d.o.o. za grafičku djelatnost, ugostiteljstvo i trgovinu, OIB 57704055740, Ruskamen 50,Lokva Rogoznica</derivirana_varijabla>
  </DomainObject.Predmet.StrankaWithAdressOIB>
  <DomainObject.Predmet.StrankaNazivFormated>
    <izvorni_sadrzaj>FORTUNA KOMERS d.o.o. za grafičku djelatnost, ugostiteljstvo i trgovinu</izvorni_sadrzaj>
    <derivirana_varijabla naziv="DomainObject.Predmet.StrankaNazivFormated_1">FORTUNA KOMERS d.o.o. za grafičku djelatnost, ugostiteljstvo i trgovinu</derivirana_varijabla>
  </DomainObject.Predmet.StrankaNazivFormated>
  <DomainObject.Predmet.StrankaNazivFormatedOIB>
    <izvorni_sadrzaj>FORTUNA KOMERS d.o.o. za grafičku djelatnost, ugostiteljstvo i trgovinu, OIB 57704055740</izvorni_sadrzaj>
    <derivirana_varijabla naziv="DomainObject.Predmet.StrankaNazivFormatedOIB_1">FORTUNA KOMERS d.o.o. za grafičku djelatnost, ugostiteljstvo i trgovinu, OIB 57704055740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FORTUNA KOMERS d.o.o. za grafičku djelatnost, ugostiteljstvo i trgovinu zastupanog po punomoćniku IVAN ŠIMIĆ</item>
    </izvorni_sadrzaj>
    <derivirana_varijabla naziv="DomainObject.Predmet.StrankaListFormated_1">
      <item>FORTUNA KOMERS d.o.o. za grafičku djelatnost, ugostiteljstvo i trgovinu zastupanog po punomoćniku IVAN ŠIMIĆ</item>
    </derivirana_varijabla>
  </DomainObject.Predmet.StrankaListFormated>
  <DomainObject.Predmet.StrankaListFormatedOIB>
    <izvorni_sadrzaj>
      <item>FORTUNA KOMERS d.o.o. za grafičku djelatnost, ugostiteljstvo i trgovinu, OIB 57704055740 zastupanog po punomoćniku IVAN ŠIMIĆ</item>
    </izvorni_sadrzaj>
    <derivirana_varijabla naziv="DomainObject.Predmet.StrankaListFormatedOIB_1">
      <item>FORTUNA KOMERS d.o.o. za grafičku djelatnost, ugostiteljstvo i trgovinu, OIB 57704055740 zastupanog po punomoćniku IVAN ŠIMIĆ</item>
    </derivirana_varijabla>
  </DomainObject.Predmet.StrankaListFormatedOIB>
  <DomainObject.Predmet.StrankaListFormatedWithAdress>
    <izvorni_sadrzaj>
      <item>FORTUNA KOMERS d.o.o. za grafičku djelatnost, ugostiteljstvo i trgovinu, Ruskamen 50, Lokva Rogoznica zastupanog po punomoćniku IVAN ŠIMIĆ</item>
    </izvorni_sadrzaj>
    <derivirana_varijabla naziv="DomainObject.Predmet.StrankaListFormatedWithAdress_1">
      <item>FORTUNA KOMERS d.o.o. za grafičku djelatnost, ugostiteljstvo i trgovinu, Ruskamen 50, Lokva Rogoznica zastupanog po punomoćniku IVAN ŠIMIĆ</item>
    </derivirana_varijabla>
  </DomainObject.Predmet.StrankaListFormatedWithAdress>
  <DomainObject.Predmet.StrankaListFormatedWithAdressOIB>
    <izvorni_sadrzaj>
      <item>FORTUNA KOMERS d.o.o. za grafičku djelatnost, ugostiteljstvo i trgovinu, OIB 57704055740, Ruskamen 50, Lokva Rogoznica zastupanog po punomoćniku IVAN ŠIMIĆ</item>
    </izvorni_sadrzaj>
    <derivirana_varijabla naziv="DomainObject.Predmet.StrankaListFormatedWithAdressOIB_1">
      <item>FORTUNA KOMERS d.o.o. za grafičku djelatnost, ugostiteljstvo i trgovinu, OIB 57704055740, Ruskamen 50, Lokva Rogoznica zastupanog po punomoćniku IVAN ŠIMIĆ</item>
    </derivirana_varijabla>
  </DomainObject.Predmet.StrankaListFormatedWithAdressOIB>
  <DomainObject.Predmet.StrankaListNazivFormated>
    <izvorni_sadrzaj>
      <item>FORTUNA KOMERS d.o.o. za grafičku djelatnost, ugostiteljstvo i trgovinu</item>
    </izvorni_sadrzaj>
    <derivirana_varijabla naziv="DomainObject.Predmet.StrankaListNazivFormated_1">
      <item>FORTUNA KOMERS d.o.o. za grafičku djelatnost, ugostiteljstvo i trgovinu</item>
    </derivirana_varijabla>
  </DomainObject.Predmet.StrankaListNazivFormated>
  <DomainObject.Predmet.StrankaListNazivFormatedOIB>
    <izvorni_sadrzaj>
      <item>FORTUNA KOMERS d.o.o. za grafičku djelatnost, ugostiteljstvo i trgovinu, OIB 57704055740</item>
    </izvorni_sadrzaj>
    <derivirana_varijabla naziv="DomainObject.Predmet.StrankaListNazivFormatedOIB_1">
      <item>FORTUNA KOMERS d.o.o. za grafičku djelatnost, ugostiteljstvo i trgovinu, OIB 57704055740</item>
    </derivirana_varijabla>
  </DomainObject.Predmet.StrankaListNazivFormatedOIB>
  <DomainObject.Predmet.ProtuStrankaListFormated>
    <izvorni_sadrzaj>
      <item>ZADARSKA TISKARA d.d., Zadar</item>
    </izvorni_sadrzaj>
    <derivirana_varijabla naziv="DomainObject.Predmet.ProtuStrankaListFormated_1">
      <item>ZADARSKA TISKARA d.d., Zadar</item>
    </derivirana_varijabla>
  </DomainObject.Predmet.ProtuStrankaListFormated>
  <DomainObject.Predmet.ProtuStrankaListFormatedOIB>
    <izvorni_sadrzaj>
      <item>ZADARSKA TISKARA d.d., Zadar, OIB 67522686632</item>
    </izvorni_sadrzaj>
    <derivirana_varijabla naziv="DomainObject.Predmet.ProtuStrankaListFormatedOIB_1">
      <item>ZADARSKA TISKARA d.d., Zadar, OIB 67522686632</item>
    </derivirana_varijabla>
  </DomainObject.Predmet.ProtuStrankaListFormatedOIB>
  <DomainObject.Predmet.ProtuStrankaListFormatedWithAdress>
    <izvorni_sadrzaj>
      <item>ZADARSKA TISKARA d.d., Zadar, Zadar</item>
    </izvorni_sadrzaj>
    <derivirana_varijabla naziv="DomainObject.Predmet.ProtuStrankaListFormatedWithAdress_1">
      <item>ZADARSKA TISKARA d.d., Zadar, Zadar</item>
    </derivirana_varijabla>
  </DomainObject.Predmet.ProtuStrankaListFormatedWithAdress>
  <DomainObject.Predmet.ProtuStrankaListFormatedWithAdressOIB>
    <izvorni_sadrzaj>
      <item>ZADARSKA TISKARA d.d., Zadar, OIB 67522686632, Zadar</item>
    </izvorni_sadrzaj>
    <derivirana_varijabla naziv="DomainObject.Predmet.ProtuStrankaListFormatedWithAdressOIB_1">
      <item>ZADARSKA TISKARA d.d., Zadar, OIB 67522686632, Zadar</item>
    </derivirana_varijabla>
  </DomainObject.Predmet.ProtuStrankaListFormatedWithAdressOIB>
  <DomainObject.Predmet.ProtuStrankaListNazivFormated>
    <izvorni_sadrzaj>
      <item>ZADARSKA TISKARA d.d., Zadar</item>
    </izvorni_sadrzaj>
    <derivirana_varijabla naziv="DomainObject.Predmet.ProtuStrankaListNazivFormated_1">
      <item>ZADARSKA TISKARA d.d., Zadar</item>
    </derivirana_varijabla>
  </DomainObject.Predmet.ProtuStrankaListNazivFormated>
  <DomainObject.Predmet.ProtuStrankaListNazivFormatedOIB>
    <izvorni_sadrzaj>
      <item>ZADARSKA TISKARA d.d., Zadar, OIB 67522686632</item>
    </izvorni_sadrzaj>
    <derivirana_varijabla naziv="DomainObject.Predmet.ProtuStrankaListNazivFormatedOIB_1">
      <item>ZADARSKA TISKARA d.d., Zadar, OIB 67522686632</item>
    </derivirana_varijabla>
  </DomainObject.Predmet.ProtuStrankaListNazivFormatedOIB>
  <DomainObject.Predmet.OstaliListFormated>
    <izvorni_sadrzaj>
      <item>IVAN ŠIMIĆ punomoćnik sudionika u postupku FORTUNA KOMERS d.o.o. za grafičku djelatnost, ugostiteljstvo i trgovinu</item>
    </izvorni_sadrzaj>
    <derivirana_varijabla naziv="DomainObject.Predmet.OstaliListFormated_1">
      <item>IVAN ŠIMIĆ punomoćnik sudionika u postupku FORTUNA KOMERS d.o.o. za grafičku djelatnost, ugostiteljstvo i trgovinu</item>
    </derivirana_varijabla>
  </DomainObject.Predmet.OstaliListFormated>
  <DomainObject.Predmet.OstaliListFormatedOIB>
    <izvorni_sadrzaj>
      <item>IVAN ŠIMIĆ punomoćnik sudionika u postupku FORTUNA KOMERS d.o.o. za grafičku djelatnost, ugostiteljstvo i trgovinu</item>
    </izvorni_sadrzaj>
    <derivirana_varijabla naziv="DomainObject.Predmet.OstaliListFormatedOIB_1">
      <item>IVAN ŠIMIĆ punomoćnik sudionika u postupku FORTUNA KOMERS d.o.o. za grafičku djelatnost, ugostiteljstvo i trgovinu</item>
    </derivirana_varijabla>
  </DomainObject.Predmet.OstaliListFormatedOIB>
  <DomainObject.Predmet.OstaliListFormatedWithAdress>
    <izvorni_sadrzaj>
      <item>IVAN ŠIMIĆ, SPLIT, 21000 Split punomoćnik sudionika u postupku FORTUNA KOMERS d.o.o. za grafičku djelatnost, ugostiteljstvo i trgovinu</item>
    </izvorni_sadrzaj>
    <derivirana_varijabla naziv="DomainObject.Predmet.OstaliListFormatedWithAdress_1">
      <item>IVAN ŠIMIĆ, SPLIT, 21000 Split punomoćnik sudionika u postupku FORTUNA KOMERS d.o.o. za grafičku djelatnost, ugostiteljstvo i trgovinu</item>
    </derivirana_varijabla>
  </DomainObject.Predmet.OstaliListFormatedWithAdress>
  <DomainObject.Predmet.OstaliListFormatedWithAdressOIB>
    <izvorni_sadrzaj>
      <item>IVAN ŠIMIĆ, SPLIT, 21000 Split punomoćnik sudionika u postupku FORTUNA KOMERS d.o.o. za grafičku djelatnost, ugostiteljstvo i trgovinu</item>
    </izvorni_sadrzaj>
    <derivirana_varijabla naziv="DomainObject.Predmet.OstaliListFormatedWithAdressOIB_1">
      <item>IVAN ŠIMIĆ, SPLIT, 21000 Split punomoćnik sudionika u postupku FORTUNA KOMERS d.o.o. za grafičku djelatnost, ugostiteljstvo i trgovinu</item>
    </derivirana_varijabla>
  </DomainObject.Predmet.OstaliListFormatedWithAdressOIB>
  <DomainObject.Predmet.OstaliListNazivFormated>
    <izvorni_sadrzaj>
      <item>IVAN ŠIMIĆ</item>
    </izvorni_sadrzaj>
    <derivirana_varijabla naziv="DomainObject.Predmet.OstaliListNazivFormated_1">
      <item>IVAN ŠIMIĆ</item>
    </derivirana_varijabla>
  </DomainObject.Predmet.OstaliListNazivFormated>
  <DomainObject.Predmet.OstaliListNazivFormatedOIB>
    <izvorni_sadrzaj>
      <item>IVAN ŠIMIĆ</item>
    </izvorni_sadrzaj>
    <derivirana_varijabla naziv="DomainObject.Predmet.OstaliListNazivFormatedOIB_1">
      <item>IVAN ŠIMIĆ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FORTUNA KOMERS d.o.o. za grafičku djelatnost, ugostiteljstvo i trgovinu</izvorni_sadrzaj>
    <derivirana_varijabla naziv="DomainObject.Predmet.StrankaIDrugi_1">FORTUNA KOMERS d.o.o. za grafičku djelatnost, ugostiteljstvo i trgovinu</derivirana_varijabla>
  </DomainObject.Predmet.StrankaIDrugi>
  <DomainObject.Predmet.ProtustrankaIDrugi>
    <izvorni_sadrzaj>ZADARSKA TISKARA d.d., Zadar</izvorni_sadrzaj>
    <derivirana_varijabla naziv="DomainObject.Predmet.ProtustrankaIDrugi_1">ZADARSKA TISKARA d.d., Zadar</derivirana_varijabla>
  </DomainObject.Predmet.ProtustrankaIDrugi>
  <DomainObject.Predmet.StrankaIDrugiAdressOIB>
    <izvorni_sadrzaj>FORTUNA KOMERS d.o.o. za grafičku djelatnost, ugostiteljstvo i trgovinu, OIB 57704055740, Ruskamen 50, Lokva Rogoznica</izvorni_sadrzaj>
    <derivirana_varijabla naziv="DomainObject.Predmet.StrankaIDrugiAdressOIB_1">FORTUNA KOMERS d.o.o. za grafičku djelatnost, ugostiteljstvo i trgovinu, OIB 57704055740, Ruskamen 50, Lokva Rogoznica</derivirana_varijabla>
  </DomainObject.Predmet.StrankaIDrugiAdressOIB>
  <DomainObject.Predmet.ProtustrankaIDrugiAdressOIB>
    <izvorni_sadrzaj>ZADARSKA TISKARA d.d., Zadar, OIB 67522686632, Zadar</izvorni_sadrzaj>
    <derivirana_varijabla naziv="DomainObject.Predmet.ProtustrankaIDrugiAdressOIB_1">ZADARSKA TISKARA d.d., Zadar, OIB 67522686632,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studenog 2014.</izvorni_sadrzaj>
    <derivirana_varijabla naziv="DomainObject.Predmet.OdlukaRjesenje.DatumDonosenjaOdluke_1">21. studenog 2014.</derivirana_varijabla>
  </DomainObject.Predmet.OdlukaRjesenje.DatumDonosenjaOdluke>
  <DomainObject.Predmet.OdlukaRjesenje.DatumPravomocnosti>
    <izvorni_sadrzaj>5. prosinca 2014.</izvorni_sadrzaj>
    <derivirana_varijabla naziv="DomainObject.Predmet.OdlukaRjesenje.DatumPravomocnosti_1">5. prosinca 2014.</derivirana_varijabla>
  </DomainObject.Predmet.OdlukaRjesenje.DatumPravomocnosti>
  <DomainObject.Predmet.OdlukaRjesenje.Oznaka>
    <izvorni_sadrzaj>St-12/2005-39</izvorni_sadrzaj>
    <derivirana_varijabla naziv="DomainObject.Predmet.OdlukaRjesenje.Oznaka_1">St-12/2005-39</derivirana_varijabla>
  </DomainObject.Predmet.OdlukaRjesenje.Oznaka>
  <DomainObject.Predmet.SudioniciListNaziv>
    <izvorni_sadrzaj>
      <item>IVAN ŠIMIĆ</item>
      <item>FORTUNA KOMERS d.o.o. za grafičku djelatnost, ugostiteljstvo i trgovinu</item>
      <item>ZADARSKA TISKARA d.d., Zadar</item>
    </izvorni_sadrzaj>
    <derivirana_varijabla naziv="DomainObject.Predmet.SudioniciListNaziv_1">
      <item>IVAN ŠIMIĆ</item>
      <item>FORTUNA KOMERS d.o.o. za grafičku djelatnost, ugostiteljstvo i trgovinu</item>
      <item>ZADARSKA TISKARA d.d., Zadar</item>
    </derivirana_varijabla>
  </DomainObject.Predmet.SudioniciListNaziv>
  <DomainObject.Predmet.SudioniciListAdressOIB>
    <izvorni_sadrzaj>
      <item>IVAN ŠIMIĆ, SPLIT,21000 Split</item>
      <item>FORTUNA KOMERS d.o.o. za grafičku djelatnost, ugostiteljstvo i trgovinu, OIB 57704055740, Ruskamen 50,Lokva Rogoznica</item>
      <item>ZADARSKA TISKARA d.d., Zadar, OIB 67522686632, Zadar</item>
    </izvorni_sadrzaj>
    <derivirana_varijabla naziv="DomainObject.Predmet.SudioniciListAdressOIB_1">
      <item>IVAN ŠIMIĆ, SPLIT,21000 Split</item>
      <item>FORTUNA KOMERS d.o.o. za grafičku djelatnost, ugostiteljstvo i trgovinu, OIB 57704055740, Ruskamen 50,Lokva Rogoznica</item>
      <item>ZADARSKA TISKARA d.d., Zadar, OIB 67522686632,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57704055740</item>
      <item>, OIB 67522686632</item>
    </izvorni_sadrzaj>
    <derivirana_varijabla naziv="DomainObject.Predmet.SudioniciListNazivOIB_1">
      <item>, OIB null</item>
      <item>, OIB 57704055740</item>
      <item>, OIB 67522686632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117</properties:Words>
  <properties:Characters>608</properties:Characters>
  <properties:Lines>49</properties:Lines>
  <properties:Paragraphs>16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2018-05-18T07:53:00Z</dcterms:created>
  <dc:creator>Ardena Bajlo</dc:creator>
  <cp:lastModifiedBy>Ante Rubelj</cp:lastModifiedBy>
  <cp:lastPrinted>2018-05-18T12:11:00Z</cp:lastPrinted>
  <dcterms:modified xmlns:xsi="http://www.w3.org/2001/XMLSchema-instance" xsi:type="dcterms:W3CDTF">2018-05-18T12:11:00Z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 St-12-05 - nalog računovodstvu - vratiti novce.docx)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