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3f04" w14:paraId="e343f04" w:rsidRDefault="00AE649C" w:rsidP="00FA5B5E" w:rsidR="00AE649C" w:rsidRPr="00B76F3C">
      <w:pPr>
        <w:pStyle w:val="Naslov3"/>
        <w15:collapsed w:val="false"/>
      </w:pPr>
    </w:p>
    <w:p w:rsidRDefault="00AF28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F280B" w:rsidP="00AF280B" w:rsidR="00AF280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St-30/2015-9.</w:t>
      </w:r>
    </w:p>
    <w:p w:rsidRDefault="00AF280B" w:rsidP="00AF280B" w:rsidR="00AF280B">
      <w:pPr>
        <w:jc w:val="center"/>
        <w:rPr>
          <w:rFonts w:hAnsi="Arial" w:ascii="Arial"/>
          <w:b/>
        </w:rPr>
      </w:pPr>
    </w:p>
    <w:p w:rsidRDefault="00AF280B" w:rsidP="00AF280B" w:rsidR="00AF280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U  I M E   R E P U B L I K E   H R V A T S K E </w:t>
      </w:r>
    </w:p>
    <w:p w:rsidRDefault="00AF280B" w:rsidP="00AF280B" w:rsidR="00AF280B">
      <w:pPr>
        <w:jc w:val="center"/>
        <w:rPr>
          <w:rFonts w:hAnsi="Arial" w:ascii="Arial"/>
          <w:b/>
        </w:rPr>
      </w:pPr>
    </w:p>
    <w:p w:rsidRDefault="00AF280B" w:rsidP="00AF280B" w:rsidR="00AF280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AF280B" w:rsidP="00AF280B" w:rsidR="00AF280B">
      <w:pPr>
        <w:jc w:val="both"/>
        <w:rPr>
          <w:rFonts w:hAnsi="Arial" w:ascii="Arial"/>
        </w:rPr>
      </w:pPr>
    </w:p>
    <w:p w:rsidRDefault="00AF280B" w:rsidP="00AF280B" w:rsidR="00AF28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predmetu nad dužnikom STRMOTA-PROMET d.o.o. za proizvodnju, trgovinu i usluge iz Đurđica 156, MBS 010027286, OIB 11211907800, dana 03. lipnja 2016. godine</w:t>
      </w:r>
    </w:p>
    <w:p w:rsidRDefault="00AF280B" w:rsidP="00AF280B" w:rsidR="00AF280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AF280B" w:rsidP="00AF280B" w:rsidR="00AF280B">
      <w:pPr>
        <w:jc w:val="both"/>
        <w:rPr>
          <w:rFonts w:hAnsi="Arial" w:ascii="Arial"/>
        </w:rPr>
      </w:pPr>
    </w:p>
    <w:p w:rsidRDefault="00AF280B" w:rsidP="00AF280B" w:rsidR="00AF280B">
      <w:pPr>
        <w:pStyle w:val="Uvuenotijeloteksta"/>
        <w:ind w:firstLine="437" w:left="0"/>
        <w:jc w:val="both"/>
        <w:rPr>
          <w:rFonts w:cs="Arial" w:hAnsi="Arial" w:ascii="Arial"/>
        </w:rPr>
      </w:pPr>
      <w:r w:rsidRPr="00AF280B">
        <w:rPr>
          <w:rFonts w:cs="Arial" w:hAnsi="Arial" w:ascii="Arial"/>
        </w:rPr>
        <w:t xml:space="preserve">    I. </w:t>
      </w:r>
      <w:r w:rsidRPr="00AF280B">
        <w:rPr>
          <w:rFonts w:cs="Arial" w:hAnsi="Arial" w:ascii="Arial"/>
          <w:b/>
        </w:rPr>
        <w:t>Otvara se stečajni postupak</w:t>
      </w:r>
      <w:r w:rsidRPr="00AF280B">
        <w:rPr>
          <w:rFonts w:cs="Arial" w:hAnsi="Arial" w:ascii="Arial"/>
        </w:rPr>
        <w:t xml:space="preserve"> nad dužnikom STRMOTA-PROMET d.o.o. za proizvodnju, trgovinu i usluge iz Đurđica 156, MBS 010027286, OIB 11211907800.</w:t>
      </w:r>
    </w:p>
    <w:p w:rsidRDefault="00AF280B" w:rsidP="00AF280B" w:rsidR="00AF280B" w:rsidRPr="00AF280B">
      <w:pPr>
        <w:pStyle w:val="Uvuenotijeloteksta"/>
        <w:ind w:firstLine="437" w:left="0"/>
        <w:jc w:val="both"/>
        <w:rPr>
          <w:rFonts w:cs="Arial" w:hAnsi="Arial" w:ascii="Arial"/>
        </w:rPr>
      </w:pPr>
    </w:p>
    <w:p w:rsidRDefault="00AF280B" w:rsidP="00AF280B" w:rsidR="00AF280B">
      <w:pPr>
        <w:pStyle w:val="Uvuenotijeloteksta"/>
        <w:jc w:val="both"/>
        <w:rPr>
          <w:rFonts w:cs="Arial" w:hAnsi="Arial" w:ascii="Arial"/>
        </w:rPr>
      </w:pPr>
      <w:r w:rsidRPr="00AF280B">
        <w:rPr>
          <w:rFonts w:cs="Arial" w:hAnsi="Arial" w:ascii="Arial"/>
        </w:rPr>
        <w:t xml:space="preserve">II. Za stečajnog suca određuje se </w:t>
      </w:r>
      <w:smartTag w:element="PersonName" w:uri="urn:schemas-microsoft-com:office:smarttags">
        <w:r w:rsidRPr="00AF280B">
          <w:rPr>
            <w:rFonts w:cs="Arial" w:hAnsi="Arial" w:ascii="Arial"/>
          </w:rPr>
          <w:t xml:space="preserve">Tomislav </w:t>
        </w:r>
        <w:proofErr w:type="spellStart"/>
        <w:r w:rsidRPr="00AF280B">
          <w:rPr>
            <w:rFonts w:cs="Arial" w:hAnsi="Arial" w:ascii="Arial"/>
          </w:rPr>
          <w:t>Mrazović</w:t>
        </w:r>
      </w:smartTag>
      <w:proofErr w:type="spellEnd"/>
      <w:r w:rsidRPr="00AF280B">
        <w:rPr>
          <w:rFonts w:cs="Arial" w:hAnsi="Arial" w:ascii="Arial"/>
        </w:rPr>
        <w:t xml:space="preserve">, sudac Trgovačkog suda u Bjelovaru, Bjelovar, Šetalište dr. </w:t>
      </w:r>
      <w:proofErr w:type="spellStart"/>
      <w:r w:rsidRPr="00AF280B">
        <w:rPr>
          <w:rFonts w:cs="Arial" w:hAnsi="Arial" w:ascii="Arial"/>
        </w:rPr>
        <w:t>Ivše</w:t>
      </w:r>
      <w:proofErr w:type="spellEnd"/>
      <w:r w:rsidRPr="00AF280B">
        <w:rPr>
          <w:rFonts w:cs="Arial" w:hAnsi="Arial" w:ascii="Arial"/>
        </w:rPr>
        <w:t xml:space="preserve"> </w:t>
      </w:r>
      <w:proofErr w:type="spellStart"/>
      <w:r w:rsidRPr="00AF280B">
        <w:rPr>
          <w:rFonts w:cs="Arial" w:hAnsi="Arial" w:ascii="Arial"/>
        </w:rPr>
        <w:t>Lebovića</w:t>
      </w:r>
      <w:proofErr w:type="spellEnd"/>
      <w:r w:rsidRPr="00AF280B">
        <w:rPr>
          <w:rFonts w:cs="Arial" w:hAnsi="Arial" w:ascii="Arial"/>
        </w:rPr>
        <w:t xml:space="preserve"> 42. </w:t>
      </w:r>
    </w:p>
    <w:p w:rsidRDefault="00AF280B" w:rsidP="00AF280B" w:rsidR="00AF280B">
      <w:pPr>
        <w:pStyle w:val="Uvuenotijeloteksta"/>
        <w:jc w:val="both"/>
        <w:rPr>
          <w:rFonts w:cs="Arial" w:hAnsi="Arial" w:ascii="Arial"/>
        </w:rPr>
      </w:pPr>
    </w:p>
    <w:p w:rsidRDefault="00AF280B" w:rsidP="00AF280B" w:rsidR="00AF280B">
      <w:pPr>
        <w:pStyle w:val="Uvuenotijeloteksta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III. Za stečajnog upravitelja imenuje se BRANKO SMRTIĆ, </w:t>
      </w:r>
      <w:proofErr w:type="spellStart"/>
      <w:r>
        <w:rPr>
          <w:rFonts w:hAnsi="Arial" w:ascii="Arial"/>
        </w:rPr>
        <w:t>dipl.ing</w:t>
      </w:r>
      <w:proofErr w:type="spellEnd"/>
      <w:r>
        <w:rPr>
          <w:rFonts w:hAnsi="Arial" w:ascii="Arial"/>
        </w:rPr>
        <w:t xml:space="preserve">. agronomije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A. Mihanovića 116, </w:t>
      </w:r>
      <w:proofErr w:type="spellStart"/>
      <w:r>
        <w:rPr>
          <w:rFonts w:hAnsi="Arial" w:ascii="Arial"/>
        </w:rPr>
        <w:t>Virje</w:t>
      </w:r>
      <w:proofErr w:type="spellEnd"/>
      <w:r>
        <w:rPr>
          <w:rFonts w:hAnsi="Arial" w:ascii="Arial"/>
        </w:rPr>
        <w:t>, OIB 26761829990.</w:t>
      </w:r>
    </w:p>
    <w:p w:rsidRDefault="00AF280B" w:rsidP="00AF280B" w:rsidR="00AF280B">
      <w:pPr>
        <w:pStyle w:val="Uvuenotijeloteksta"/>
        <w:jc w:val="both"/>
        <w:rPr>
          <w:rFonts w:hAnsi="Arial" w:ascii="Arial"/>
        </w:rPr>
      </w:pPr>
    </w:p>
    <w:p w:rsidRDefault="00AF280B" w:rsidP="00AF280B" w:rsidR="00AF280B">
      <w:pPr>
        <w:pStyle w:val="Uvuenotijeloteksta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IV. Pozivaju se vjerovnici da u roku od 30 dana od dana objave Oglasa o otvaranju stečajnog postupka na e-oglasnoj ploči Trgovačkog suda u Bjelovaru, da prijave svoje tražbine stečajnom upravitelju u skladu s pravilima čl.173. Stečajnog zakona o prijavi tražbina (Narodne novine br. 44/96, 29/99, 129/00 i 123/03, 197/03, 187/04 i 82/06) na adresu stečajnog upravitelja u </w:t>
      </w:r>
      <w:proofErr w:type="spellStart"/>
      <w:r>
        <w:rPr>
          <w:rFonts w:hAnsi="Arial" w:ascii="Arial"/>
        </w:rPr>
        <w:t>Miholjancu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116.</w:t>
      </w:r>
    </w:p>
    <w:p w:rsidRDefault="00AF280B" w:rsidP="00AF280B" w:rsidR="00AF280B">
      <w:pPr>
        <w:pStyle w:val="Uvuenotijeloteksta"/>
        <w:jc w:val="both"/>
        <w:rPr>
          <w:rFonts w:hAnsi="Arial" w:ascii="Arial"/>
        </w:rPr>
      </w:pPr>
    </w:p>
    <w:p w:rsidRDefault="00AF280B" w:rsidP="00AF280B" w:rsidR="00AF280B">
      <w:pPr>
        <w:pStyle w:val="Uvuenotijeloteksta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V.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dužni su obavijestiti stečajnog upravitelja o svom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pravu, pravnoj osnovi </w:t>
      </w:r>
      <w:proofErr w:type="spellStart"/>
      <w:r>
        <w:rPr>
          <w:rFonts w:hAnsi="Arial" w:ascii="Arial"/>
        </w:rPr>
        <w:t>razlučnog</w:t>
      </w:r>
      <w:proofErr w:type="spellEnd"/>
      <w:r>
        <w:rPr>
          <w:rFonts w:hAnsi="Arial" w:ascii="Arial"/>
        </w:rPr>
        <w:t xml:space="preserve"> prava i dijelu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pravo. Ako </w:t>
      </w:r>
      <w:proofErr w:type="spellStart"/>
      <w:r>
        <w:rPr>
          <w:rFonts w:hAnsi="Arial" w:ascii="Arial"/>
        </w:rPr>
        <w:t>razlučni</w:t>
      </w:r>
      <w:proofErr w:type="spellEnd"/>
      <w:r>
        <w:rPr>
          <w:rFonts w:hAnsi="Arial" w:ascii="Arial"/>
        </w:rPr>
        <w:t xml:space="preserve"> vjerovnici prijavljuju i tražbinu kao stečajni vjerovnici, u prijavu su dužni označiti dio imovine stečajnog dužnika na koji se odnosi njihovo </w:t>
      </w:r>
      <w:proofErr w:type="spellStart"/>
      <w:r>
        <w:rPr>
          <w:rFonts w:hAnsi="Arial" w:ascii="Arial"/>
        </w:rPr>
        <w:t>razlučno</w:t>
      </w:r>
      <w:proofErr w:type="spellEnd"/>
      <w:r>
        <w:rPr>
          <w:rFonts w:hAnsi="Arial" w:ascii="Arial"/>
        </w:rPr>
        <w:t xml:space="preserve"> pravo i iznos do kojeg njihova tražbina </w:t>
      </w:r>
      <w:r>
        <w:rPr>
          <w:rFonts w:hAnsi="Arial" w:ascii="Arial"/>
        </w:rPr>
        <w:lastRenderedPageBreak/>
        <w:t xml:space="preserve">predviđeno neće biti pokrivena tim </w:t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pravima (čl.173. st.5. Stečajnog zakona).</w:t>
      </w:r>
    </w:p>
    <w:p w:rsidRDefault="00AF280B" w:rsidP="00AF280B" w:rsidR="00AF280B">
      <w:pPr>
        <w:pStyle w:val="Uvuenotijeloteksta"/>
        <w:jc w:val="both"/>
        <w:rPr>
          <w:rFonts w:hAnsi="Arial" w:ascii="Arial"/>
        </w:rPr>
      </w:pPr>
    </w:p>
    <w:p w:rsidRDefault="00AF280B" w:rsidP="00AF280B" w:rsidR="00AF280B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>VI. Izlučni vjerovnici dužni su obavijestiti stečajnog upravitelja o svom izlučnom pravu, pravnoj osnovi izlučnog prava i označiti predmet, odnosno označiti pravo na koji se njihovo izlučno pravo odnosi.</w:t>
      </w:r>
    </w:p>
    <w:p w:rsidRDefault="00AF280B" w:rsidP="00AF280B" w:rsidR="00AF280B" w:rsidRPr="00AF280B">
      <w:pPr>
        <w:pStyle w:val="Uvuenotijeloteksta"/>
        <w:rPr>
          <w:rFonts w:cs="Arial" w:hAnsi="Arial" w:ascii="Arial"/>
        </w:rPr>
      </w:pPr>
      <w:r>
        <w:tab/>
      </w:r>
      <w:r w:rsidRPr="00AF280B">
        <w:rPr>
          <w:rFonts w:cs="Arial" w:hAnsi="Arial" w:ascii="Arial"/>
        </w:rPr>
        <w:t xml:space="preserve">VII.  Stečajni postupak otvoren je </w:t>
      </w:r>
      <w:r w:rsidRPr="00AF280B">
        <w:rPr>
          <w:rFonts w:cs="Arial" w:hAnsi="Arial" w:ascii="Arial"/>
          <w:b/>
        </w:rPr>
        <w:t>dana 03. lipnja 2016. godine u 14,30 sati</w:t>
      </w:r>
      <w:r w:rsidRPr="00AF280B">
        <w:rPr>
          <w:rFonts w:cs="Arial" w:hAnsi="Arial" w:ascii="Arial"/>
        </w:rPr>
        <w:t>, kojega dana su ovo Rješenje i Oglas o otvaranju stečajnog postupka stavljeni na e-oglasnu ploču Trgovačkog suda u Bjelovaru.</w:t>
      </w:r>
    </w:p>
    <w:p w:rsidRDefault="00AF280B" w:rsidP="00AF280B" w:rsidR="00AF280B">
      <w:pPr>
        <w:ind w:hanging="709" w:left="709"/>
        <w:jc w:val="both"/>
        <w:rPr>
          <w:rFonts w:hAnsi="Arial" w:ascii="Arial"/>
        </w:rPr>
      </w:pPr>
    </w:p>
    <w:p w:rsidRDefault="00AF280B" w:rsidP="00AF280B" w:rsidR="00AF280B">
      <w:pPr>
        <w:ind w:hanging="709" w:left="709"/>
        <w:jc w:val="both"/>
        <w:rPr>
          <w:rFonts w:hAnsi="Arial" w:ascii="Arial"/>
          <w:szCs w:val="20"/>
        </w:rPr>
      </w:pPr>
      <w:r>
        <w:rPr>
          <w:rFonts w:hAnsi="Arial" w:ascii="Arial"/>
        </w:rPr>
        <w:tab/>
        <w:t xml:space="preserve">VIII.  Ročište vjerovnika na kojem će se ispitati prijavljene tražbine (ispitno ročište) zakazuje se za dan </w:t>
      </w:r>
    </w:p>
    <w:p w:rsidRDefault="00AF280B" w:rsidP="00AF280B" w:rsidR="00AF280B">
      <w:pPr>
        <w:ind w:hanging="709" w:left="709"/>
        <w:jc w:val="center"/>
        <w:rPr>
          <w:rFonts w:hAnsi="Arial" w:ascii="Arial"/>
        </w:rPr>
      </w:pPr>
      <w:r>
        <w:rPr>
          <w:rFonts w:hAnsi="Arial" w:ascii="Arial"/>
          <w:b/>
        </w:rPr>
        <w:t>03. kolovoza 2016. godine u 09,00 sati</w:t>
      </w:r>
    </w:p>
    <w:p w:rsidRDefault="00AF280B" w:rsidP="00AF280B" w:rsidR="00AF280B">
      <w:pPr>
        <w:ind w:hanging="709" w:left="709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zgradi ovog suda na adresi: Šetalište dr. </w:t>
      </w:r>
      <w:proofErr w:type="spellStart"/>
      <w:r>
        <w:rPr>
          <w:rFonts w:hAnsi="Arial" w:ascii="Arial"/>
        </w:rPr>
        <w:t>Ivše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Lebovića</w:t>
      </w:r>
      <w:proofErr w:type="spellEnd"/>
      <w:r>
        <w:rPr>
          <w:rFonts w:hAnsi="Arial" w:ascii="Arial"/>
        </w:rPr>
        <w:t xml:space="preserve"> 42, u Bjelovaru, u sobi broj 2.</w:t>
      </w:r>
    </w:p>
    <w:p w:rsidRDefault="00AF280B" w:rsidP="00AF280B" w:rsidR="00AF280B">
      <w:pPr>
        <w:ind w:hanging="709" w:left="709"/>
        <w:jc w:val="both"/>
        <w:rPr>
          <w:rFonts w:hAnsi="Arial" w:ascii="Arial"/>
          <w:b/>
        </w:rPr>
      </w:pPr>
      <w:r>
        <w:rPr>
          <w:rFonts w:hAnsi="Arial" w:ascii="Arial"/>
        </w:rPr>
        <w:tab/>
        <w:t xml:space="preserve">IX. Ročište vjerovnika na kojem će se na temelju izvješća stečajnog upravitelja odlučivati o daljnjem tijeku stečajnog postupka (izvještajno ročište) zakazuje se za isti dan na istom mjestu u </w:t>
      </w:r>
      <w:r>
        <w:rPr>
          <w:rFonts w:hAnsi="Arial" w:ascii="Arial"/>
          <w:b/>
        </w:rPr>
        <w:t>09,30 sati.</w:t>
      </w:r>
    </w:p>
    <w:p w:rsidRDefault="00AF280B" w:rsidP="00AF280B" w:rsidR="00AF280B">
      <w:pPr>
        <w:ind w:hanging="709" w:left="709"/>
        <w:jc w:val="both"/>
        <w:rPr>
          <w:rFonts w:hAnsi="Arial" w:ascii="Arial"/>
          <w:b/>
        </w:rPr>
      </w:pPr>
    </w:p>
    <w:p w:rsidRDefault="00AF280B" w:rsidP="00AF280B" w:rsidR="00AF280B">
      <w:pPr>
        <w:ind w:hanging="709" w:left="709"/>
        <w:jc w:val="center"/>
        <w:rPr>
          <w:rFonts w:hAnsi="Arial" w:ascii="Arial"/>
          <w:b/>
        </w:rPr>
      </w:pPr>
      <w:r w:rsidRPr="00AF280B">
        <w:rPr>
          <w:rFonts w:cs="Arial" w:hAnsi="Arial" w:ascii="Arial"/>
          <w:b/>
        </w:rPr>
        <w:t>Obrazloženje</w:t>
      </w:r>
    </w:p>
    <w:p w:rsidRDefault="00AF280B" w:rsidP="00AF280B" w:rsidR="00AF280B">
      <w:pPr>
        <w:jc w:val="both"/>
        <w:rPr>
          <w:rFonts w:hAnsi="Arial" w:ascii="Arial"/>
        </w:rPr>
      </w:pPr>
    </w:p>
    <w:p w:rsidRDefault="00AF280B" w:rsidP="00AF280B" w:rsidR="00AF280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je ovom sudu podnio prijedlog za otvaranje stečajnog postupka nad dužnikom STRMOTA-PROMET d.o.o.. U prijedlogu ističe da mu je dužnik STRMOTA-PROMET d.o.o. ostao dužan kao bivšem djelatniku s naslova plaća isplatiti iznos od 7.320,00 kuna za tri mjesečne plaće u prva tri mjeseca 2015. godine. Ujedno ističe da je dužnik u neprekidnoj blokadi računa putem kojeg je poslovao kod RAIFFEISENBANK AUSTRIA d.d. duže od 60 dana, zbog čega mu nije u mogućnosti namiriti ovo potraživanje pa zbog toga predlaže otvaranje stečaja nad dužnikom. </w:t>
      </w:r>
    </w:p>
    <w:p w:rsidRDefault="00AF280B" w:rsidP="00AF280B" w:rsidR="00AF28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</w:t>
      </w:r>
      <w:r>
        <w:rPr>
          <w:rFonts w:hAnsi="Arial" w:ascii="Arial"/>
        </w:rPr>
        <w:tab/>
        <w:t xml:space="preserve">Kao dokaze za ove tvrdnje  uz prijedlog prilaže obračun plaće za razdoblje od 1. do 3. mjeseca 2015. godine (list spisa 5-7), te podatke o solventnosti </w:t>
      </w:r>
      <w:proofErr w:type="spellStart"/>
      <w:r>
        <w:rPr>
          <w:rFonts w:hAnsi="Arial" w:ascii="Arial"/>
        </w:rPr>
        <w:t>Raiffeisenbank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Austria</w:t>
      </w:r>
      <w:proofErr w:type="spellEnd"/>
      <w:r>
        <w:rPr>
          <w:rFonts w:hAnsi="Arial" w:ascii="Arial"/>
        </w:rPr>
        <w:t xml:space="preserve"> d.d. za tvrtku dužnika kod koje se vodi poslovni račun tvrtke dužnika a iz koje Potvrde proizlazi da je račun tvrtke dužnika u neprekidnoj blokadi duže od 60 dana, te da je iznose blokade 416.100,08 kuna (list spisa 4).</w:t>
      </w:r>
    </w:p>
    <w:p w:rsidRDefault="00AF280B" w:rsidP="00AF280B" w:rsidR="00AF280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Zbog navedenog smatra da su ispunjeni stečajni razlozi za otvaranje stečajnog postupka nad dužnikom a pogotovo jer iz izvještaja privremenog stečajnog upravitelja proizlazi da tvrtka dužnik ima i pokretne imovine iz koje bi se mogli namiriti troškovi stečajnog postupka. </w:t>
      </w:r>
    </w:p>
    <w:p w:rsidRDefault="00AF280B" w:rsidP="00AF280B" w:rsidR="00AF280B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 xml:space="preserve">Zakonski zastupnik tvrtke dužnika izjavio je da se ne protivi prijedlogu za otvaranje stečajnog postupka, zatim učinio nespornim da je račun tvrtke dužnika u blokadi duže od 60 dana, da je tvrtka dužnik ostala dužna predlagatelju kao bivšem radniku tri mjesečne plaće u 2015. godine u iznosu od 7.320,00 kuna, te da tvrtka ima nešto pokretne imovine kako je to u svom izvještaju naveo privremeni stečajni upravitelj. </w:t>
      </w:r>
    </w:p>
    <w:p w:rsidRDefault="00AF280B" w:rsidP="00AF280B" w:rsidR="00AF280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Vjerovnik Ministarstvo financija, Porezna uprava,  izjasnila se da se ne protivi otvaranju stečajnog postupka nad ovim dužnikom, te da je ona tijekom 2015. godine izvršila procjenu i popis zaplijenjene pokretne imovine tvrtke dužnika. </w:t>
      </w:r>
    </w:p>
    <w:p w:rsidRDefault="00AF280B" w:rsidP="00AF280B" w:rsidR="00AF280B">
      <w:pPr>
        <w:jc w:val="both"/>
        <w:rPr>
          <w:rFonts w:hAnsi="Arial" w:ascii="Arial"/>
        </w:rPr>
      </w:pPr>
      <w:r>
        <w:rPr>
          <w:rFonts w:hAnsi="Arial" w:ascii="Arial"/>
        </w:rPr>
        <w:tab/>
        <w:t>Trgovački sud u Bjelovaru svojim rješenjem pod poslovnim brojem 7 St-30/2015-4 dana 16.05.2016. godine pokrenuo je prethodni postupak radi utvrđivanja uvjeta za otvaranje stečajnog postupka nad dužnikom, te u tom postupku privremeni stečajni upravitelj izvršio uvid u knjige i poslovnu dokumentaciju dužnika, nakon čega je sastavio pisano izvješće sa kojim je istakao da je ostvaren stečajni razlog nesposobnosti za plaćanje sukladno čl.4.st.4. i st.7. Stečajnog zakona. Zbog toga je predložio otvaranje stečajnog postupka nad dužnikom jer iz priložene dokumentacije uz prijedlog proizlazi da je račun tvrtke dužnika u neprekidnoj blokadi duže od 60 dana, što ne osporava niti zakonski zastupnik tvrtke dužnika, te da tvrtka dužnik ima nešto pokretne imovine, a prodajom koje bi se mogli namiriti troškovi stečajnog postupka.</w:t>
      </w:r>
    </w:p>
    <w:p w:rsidRDefault="00AF280B" w:rsidP="00AF280B" w:rsidR="00AF280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Prema odredbi čl.4. Stečajnog zakona, stečaj se može otvoriti samo ako se utvrdi postojanje jednog od zakonom predviđenih stečajnih razloga, odnosno ako se utvrdi da je stečajni dužnik insolventan – nesposoban za plaćanje ili ako se utvrdi da je prezadužen (čl.4. st.2. SZ). </w:t>
      </w:r>
    </w:p>
    <w:p w:rsidRDefault="00AF280B" w:rsidP="00AF280B" w:rsidR="00AF280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Tijekom dokaznog postupka na održanom ročištu sud je izvršio uvid u svu priloženu dokumentaciju u spisu, izvršio uvid u izvješće privremenog stečajnog upravitelja od 30.05.2016. godine, o postojanju razloga za otvaranje stečajnog postupka, izvršio uvid u podatke o solventnosti </w:t>
      </w:r>
      <w:proofErr w:type="spellStart"/>
      <w:r>
        <w:rPr>
          <w:rFonts w:hAnsi="Arial" w:ascii="Arial"/>
        </w:rPr>
        <w:t>Raiffeisenbank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Austria</w:t>
      </w:r>
      <w:proofErr w:type="spellEnd"/>
      <w:r>
        <w:rPr>
          <w:rFonts w:hAnsi="Arial" w:ascii="Arial"/>
        </w:rPr>
        <w:t xml:space="preserve"> d.d. za tvrtku dužnika, pa kako je iz sve priložene dokumentacije u spisu i izvješća privremenog stečajnog upravitelja sud utvrdio da je ispunjen zakonom predviđen stečajni razlog, a to je nesposobnost za plaćanje, to je temeljem čl. </w:t>
      </w:r>
      <w:smartTag w:element="metricconverter" w:uri="urn:schemas-microsoft-com:office:smarttags">
        <w:smartTagPr>
          <w:attr w:val="4. st" w:name="ProductID"/>
        </w:smartTagPr>
        <w:r>
          <w:rPr>
            <w:rFonts w:hAnsi="Arial" w:ascii="Arial"/>
          </w:rPr>
          <w:t>4. st</w:t>
        </w:r>
      </w:smartTag>
      <w:r>
        <w:rPr>
          <w:rFonts w:hAnsi="Arial" w:ascii="Arial"/>
        </w:rPr>
        <w:t xml:space="preserve">.2., čl. 53., čl. 54. i čl.55. Stečajnog Zakona riješeno kao u izreci ovog rješenja. </w:t>
      </w:r>
    </w:p>
    <w:p w:rsidRDefault="00AF280B" w:rsidP="00AF280B" w:rsidR="00AF28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Naime, sud je ovu činjenicu nesposobnosti za plaćanje dužnika - insolventnosti utvrdio uvidom u svu priloženu dokumentaciju u spisu, uvidom u Izvješće privremenog stečajnog upravitelja od 30.05.2016. godine iz kojeg proizlazi da na računu tvrtke dužnika ima evidentiranih neizvršenih osnova za plaćanje u razdoblju dužem od 60 dana, a koje je trebalo na temelju valjanih osnova za plaćanje, bez daljnjeg pristanka dužnika naplatiti s bilo kojeg od njegovih računa, te da je račun tvrtke dužnika neprekidno blokiran duže od 60 dana.</w:t>
      </w:r>
    </w:p>
    <w:p w:rsidRDefault="00AF280B" w:rsidP="00AF280B" w:rsidR="00AF28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Dakle, sud je utvrdio da dužnik ima evidentirane nepodmirene obveze kod banke koja za njega obavlja poslove platnog prometa u razdoblju duljem od 60 dana, a koje je trebalo na temelju valjanih osnova za naplatu, bez daljnjeg pristanka dužnika naplatiti, te da isti nisu naplaćeni, kao i da dužnik ima imovine, pa je </w:t>
      </w:r>
      <w:r>
        <w:rPr>
          <w:rFonts w:hAnsi="Arial" w:ascii="Arial"/>
        </w:rPr>
        <w:lastRenderedPageBreak/>
        <w:t>temeljem čl.4. st.2., čl. 53., čl.54., čl.55. Stečajnog zakona riješeno kao u izreci ovog rješenja.</w:t>
      </w:r>
    </w:p>
    <w:p w:rsidRDefault="00AF280B" w:rsidP="00AF280B" w:rsidR="00AF28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lipnja 2016. godine</w:t>
      </w:r>
    </w:p>
    <w:p w:rsidRDefault="00AF280B" w:rsidP="00AF280B" w:rsidR="00AF28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AF280B" w:rsidP="00AF280B" w:rsidR="00AF28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AF280B" w:rsidP="00AF280B" w:rsidR="00AF280B">
      <w:pPr>
        <w:jc w:val="both"/>
        <w:rPr>
          <w:rFonts w:hAnsi="Arial" w:ascii="Arial"/>
        </w:rPr>
      </w:pPr>
    </w:p>
    <w:p w:rsidRDefault="00AF280B" w:rsidP="00AF280B" w:rsidR="00AF280B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POUKA:Protiv ovog rješenja žalbu može podnijeti osoba koja je bila zakonski zastupnik dužnika do dana nastupanja pravnih posljedica otvaranja stečajnog postupka. Žalba se podnosi u roku od 8 dana, računajući od dana primitka ovog rješenja putem e-oglasne ploče ovog suda na Visoki trgovački sud RH u Zagrebu u četiri primjerka. Žalba ne odgađa ovrhu ovog rješenja. </w:t>
      </w:r>
      <w:bookmarkStart w:name="_GoBack" w:id="0"/>
      <w:bookmarkEnd w:id="0"/>
    </w:p>
    <w:p w:rsidRDefault="00AF280B" w:rsidP="00AF280B" w:rsidR="00AF280B">
      <w:pPr>
        <w:ind w:hanging="1985" w:left="1985"/>
        <w:jc w:val="both"/>
        <w:rPr>
          <w:rFonts w:hAnsi="Arial" w:ascii="Arial"/>
        </w:rPr>
      </w:pPr>
    </w:p>
    <w:p w:rsidRDefault="00AF280B" w:rsidP="00AF280B" w:rsidR="00AF280B">
      <w:pPr>
        <w:ind w:hanging="1985" w:left="1985"/>
        <w:jc w:val="both"/>
        <w:rPr>
          <w:rFonts w:hAnsi="Arial" w:ascii="Arial"/>
        </w:rPr>
      </w:pPr>
    </w:p>
    <w:p w:rsidRDefault="00AF280B" w:rsidP="00AF280B" w:rsidR="00AF280B">
      <w:pPr>
        <w:ind w:hanging="1985" w:left="1985"/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F280B" w:rsidP="00AF280B" w:rsidR="00AF280B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>Dna: Punom.predl.Zoranu Vukeliću, odvjetniku iz Bjelovara putem e-oglasne ploče suda</w:t>
      </w:r>
    </w:p>
    <w:p w:rsidRDefault="00AF280B" w:rsidP="00AF280B" w:rsidR="00AF280B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Željka </w:t>
      </w:r>
      <w:proofErr w:type="spellStart"/>
      <w:r>
        <w:rPr>
          <w:rFonts w:hAnsi="Arial" w:ascii="Arial"/>
        </w:rPr>
        <w:t>Strmota</w:t>
      </w:r>
      <w:proofErr w:type="spellEnd"/>
      <w:r>
        <w:rPr>
          <w:rFonts w:hAnsi="Arial" w:ascii="Arial"/>
        </w:rPr>
        <w:t xml:space="preserve"> putem e-oglasne ploče suda</w:t>
      </w:r>
    </w:p>
    <w:p w:rsidRDefault="00AF280B" w:rsidP="00AF280B" w:rsidR="00AF280B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Stečajnom upravitelju Branku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putem pošte i e-oglasne ploče suda</w:t>
      </w:r>
    </w:p>
    <w:p w:rsidRDefault="00AF280B" w:rsidP="00AF280B" w:rsidR="00AF280B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 ŽDO u Bjelovaru putem e-oglasne ploče suda</w:t>
      </w:r>
    </w:p>
    <w:p w:rsidRDefault="00AF280B" w:rsidP="00AF280B" w:rsidR="00AF280B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 xml:space="preserve">         Sudskom registru elektroničkim putem</w:t>
      </w:r>
    </w:p>
    <w:p w:rsidRDefault="00AF280B" w:rsidP="00AF280B" w:rsidR="00AF280B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  <w:t>Na e-oglasnu ploču suda</w:t>
      </w:r>
    </w:p>
    <w:p w:rsidRDefault="00AF280B" w:rsidP="00AF280B" w:rsidR="00AF280B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Sc</w:t>
      </w:r>
      <w:proofErr w:type="spellEnd"/>
      <w:r>
        <w:rPr>
          <w:rFonts w:hAnsi="Arial" w:ascii="Arial"/>
        </w:rPr>
        <w:t xml:space="preserve"> ročište</w:t>
      </w:r>
    </w:p>
    <w:p w:rsidRDefault="00AF280B" w:rsidP="00AF280B" w:rsidR="00AF280B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Bj.03.6.2016.g.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80B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St-30/2015-9</izvorni_sadrzaj>
    <derivirana_varijabla naziv="DomainObject.Oznaka_1">St-30/2015-9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STRMOTA - PROMET društvo s ograničenom odgovornošću za proizvodnju, trgovinu i usluge ĐURĐIC zastupanog po punomoćniku ŽELJKA STRMOTA</izvorni_sadrzaj>
    <derivirana_varijabla naziv="DomainObject.Predmet.ProtustrankaFormated_1">  STRMOTA - PROMET društvo s ograničenom odgovornošću za proizvodnju, trgovinu i usluge ĐURĐIC zastupanog po punomoćniku ŽELJKA STRMOTA</derivirana_varijabla>
  </DomainObject.Predmet.ProtustrankaFormated>
  <DomainObject.Predmet.ProtustrankaFormatedOIB>
    <izvorni_sadrzaj>  STRMOTA - PROMET društvo s ograničenom odgovornošću za proizvodnju, trgovinu i usluge ĐURĐIC, OIB 11211907800 zastupanog po punomoćniku ŽELJKA STRMOTA</izvorni_sadrzaj>
    <derivirana_varijabla naziv="DomainObject.Predmet.ProtustrankaFormatedOIB_1">  STRMOTA - PROMET društvo s ograničenom odgovornošću za proizvodnju, trgovinu i usluge ĐURĐIC, OIB 11211907800 zastupanog po punomoćniku ŽELJKA STRMOTA</derivirana_varijabla>
  </DomainObject.Predmet.ProtustrankaFormatedOIB>
  <DomainObject.Predmet.ProtustrankaFormatedWithAdress>
    <izvorni_sadrzaj> STRMOTA - PROMET društvo s ograničenom odgovornošću za proizvodnju, trgovinu i usluge ĐURĐIC, Đurđic 156, 43231 Đurđic zastupanog po punomoćniku ŽELJKA STRMOTA</izvorni_sadrzaj>
    <derivirana_varijabla naziv="DomainObject.Predmet.ProtustrankaFormatedWithAdress_1"> STRMOTA - PROMET društvo s ograničenom odgovornošću za proizvodnju, trgovinu i usluge ĐURĐIC, Đurđic 156, 43231 Đurđic zastupanog po punomoćniku ŽELJKA STRMOTA</derivirana_varijabla>
  </DomainObject.Predmet.ProtustrankaFormatedWithAdress>
  <DomainObject.Predmet.ProtustrankaFormatedWithAdressOIB>
    <izvorni_sadrzaj> STRMOTA - PROMET društvo s ograničenom odgovornošću za proizvodnju, trgovinu i usluge ĐURĐIC, OIB 11211907800, Đurđic 156, 43231 Đurđic zastupanog po punomoćniku ŽELJKA STRMOTA</izvorni_sadrzaj>
    <derivirana_varijabla naziv="DomainObject.Predmet.ProtustrankaFormatedWithAdressOIB_1"> STRMOTA - PROMET društvo s ograničenom odgovornošću za proizvodnju, trgovinu i usluge ĐURĐIC, OIB 11211907800, Đurđic 156, 43231 Đurđic zastupanog po punomoćniku ŽELJKA STRMOTA</derivirana_varijabla>
  </DomainObject.Predmet.ProtustrankaFormatedWithAdressOIB>
  <DomainObject.Predmet.ProtustrankaWithAdress>
    <izvorni_sadrzaj>STRMOTA - PROMET društvo s ograničenom odgovornošću za proizvodnju, trgovinu i usluge ĐURĐIC Đurđic 156, 43231 Đurđic</izvorni_sadrzaj>
    <derivirana_varijabla naziv="DomainObject.Predmet.ProtustrankaWithAdress_1">STRMOTA - PROMET društvo s ograničenom odgovornošću za proizvodnju, trgovinu i usluge ĐURĐIC Đurđic 156, 43231 Đurđic</derivirana_varijabla>
  </DomainObject.Predmet.ProtustrankaWithAdress>
  <DomainObject.Predmet.ProtustrankaWithAdressOIB>
    <izvorni_sadrzaj>STRMOTA - PROMET društvo s ograničenom odgovornošću za proizvodnju, trgovinu i usluge ĐURĐIC, OIB 11211907800, Đurđic 156, 43231 Đurđic</izvorni_sadrzaj>
    <derivirana_varijabla naziv="DomainObject.Predmet.ProtustrankaWithAdressOIB_1">STRMOTA - PROMET društvo s ograničenom odgovornošću za proizvodnju, trgovinu i usluge ĐURĐIC, OIB 11211907800, Đurđic 156, 43231 Đurđic</derivirana_varijabla>
  </DomainObject.Predmet.ProtustrankaWithAdressOIB>
  <DomainObject.Predmet.ProtustrankaNazivFormated>
    <izvorni_sadrzaj>STRMOTA - PROMET društvo s ograničenom odgovornošću za proizvodnju, trgovinu i usluge ĐURĐIC</izvorni_sadrzaj>
    <derivirana_varijabla naziv="DomainObject.Predmet.ProtustrankaNazivFormated_1">STRMOTA - PROMET društvo s ograničenom odgovornošću za proizvodnju, trgovinu i usluge ĐURĐIC</derivirana_varijabla>
  </DomainObject.Predmet.ProtustrankaNazivFormated>
  <DomainObject.Predmet.ProtustrankaNazivFormatedOIB>
    <izvorni_sadrzaj>STRMOTA - PROMET društvo s ograničenom odgovornošću za proizvodnju, trgovinu i usluge ĐURĐIC, OIB 11211907800</izvorni_sadrzaj>
    <derivirana_varijabla naziv="DomainObject.Predmet.ProtustrankaNazivFormatedOIB_1">STRMOTA - PROMET društvo s ograničenom odgovornošću za proizvodnju, trgovinu i usluge ĐURĐIC, OIB 11211907800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STRMOTA, radnik zastupanog po punomoćniku Zoran Vukelić</izvorni_sadrzaj>
    <derivirana_varijabla naziv="DomainObject.Predmet.StrankaFormated_1">  DARIO STRMOTA, radnik zastupanog po punomoćniku Zoran Vukelić</derivirana_varijabla>
  </DomainObject.Predmet.StrankaFormated>
  <DomainObject.Predmet.StrankaFormatedOIB>
    <izvorni_sadrzaj>  DARIO STRMOTA, radnik, OIB 98633803619 zastupanog po punomoćniku Zoran Vukelić</izvorni_sadrzaj>
    <derivirana_varijabla naziv="DomainObject.Predmet.StrankaFormatedOIB_1">  DARIO STRMOTA, radnik, OIB 98633803619 zastupanog po punomoćniku Zoran Vukelić</derivirana_varijabla>
  </DomainObject.Predmet.StrankaFormatedOIB>
  <DomainObject.Predmet.StrankaFormatedWithAdress>
    <izvorni_sadrzaj> DARIO STRMOTA, radnik, Đurđic 156, 43231 Ivanska zastupanog po punomoćniku Zoran Vukelić</izvorni_sadrzaj>
    <derivirana_varijabla naziv="DomainObject.Predmet.StrankaFormatedWithAdress_1"> DARIO STRMOTA, radnik, Đurđic 156, 43231 Ivanska zastupanog po punomoćniku Zoran Vukelić</derivirana_varijabla>
  </DomainObject.Predmet.StrankaFormatedWithAdress>
  <DomainObject.Predmet.StrankaFormatedWithAdressOIB>
    <izvorni_sadrzaj> DARIO STRMOTA, radnik, OIB 98633803619, Đurđic 156, 43231 Ivanska zastupanog po punomoćniku Zoran Vukelić</izvorni_sadrzaj>
    <derivirana_varijabla naziv="DomainObject.Predmet.StrankaFormatedWithAdressOIB_1"> DARIO STRMOTA, radnik, OIB 98633803619, Đurđic 156, 43231 Ivanska zastupanog po punomoćniku Zoran Vukelić</derivirana_varijabla>
  </DomainObject.Predmet.StrankaFormatedWithAdressOIB>
  <DomainObject.Predmet.StrankaWithAdress>
    <izvorni_sadrzaj>DARIO STRMOTA, radnik Đurđic 156,43231 Ivanska</izvorni_sadrzaj>
    <derivirana_varijabla naziv="DomainObject.Predmet.StrankaWithAdress_1">DARIO STRMOTA, radnik Đurđic 156,43231 Ivanska</derivirana_varijabla>
  </DomainObject.Predmet.StrankaWithAdress>
  <DomainObject.Predmet.StrankaWithAdressOIB>
    <izvorni_sadrzaj>DARIO STRMOTA, radnik, OIB 98633803619, Đurđic 156,43231 Ivanska</izvorni_sadrzaj>
    <derivirana_varijabla naziv="DomainObject.Predmet.StrankaWithAdressOIB_1">DARIO STRMOTA, radnik, OIB 98633803619, Đurđic 156,43231 Ivanska</derivirana_varijabla>
  </DomainObject.Predmet.StrankaWithAdressOIB>
  <DomainObject.Predmet.StrankaNazivFormated>
    <izvorni_sadrzaj>DARIO STRMOTA, radnik</izvorni_sadrzaj>
    <derivirana_varijabla naziv="DomainObject.Predmet.StrankaNazivFormated_1">DARIO STRMOTA, radnik</derivirana_varijabla>
  </DomainObject.Predmet.StrankaNazivFormated>
  <DomainObject.Predmet.StrankaNazivFormatedOIB>
    <izvorni_sadrzaj>DARIO STRMOTA, radnik, OIB 98633803619</izvorni_sadrzaj>
    <derivirana_varijabla naziv="DomainObject.Predmet.StrankaNazivFormatedOIB_1">DARIO STRMOTA, radnik, OIB 98633803619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DARIO STRMOTA, radnik zastupanog po punomoćniku Zoran Vukelić</item>
    </izvorni_sadrzaj>
    <derivirana_varijabla naziv="DomainObject.Predmet.StrankaListFormated_1">
      <item>DARIO STRMOTA, radnik zastupanog po punomoćniku Zoran Vukelić</item>
    </derivirana_varijabla>
  </DomainObject.Predmet.StrankaListFormated>
  <DomainObject.Predmet.StrankaListFormatedOIB>
    <izvorni_sadrzaj>
      <item>DARIO STRMOTA, radnik, OIB 98633803619 zastupanog po punomoćniku Zoran Vukelić</item>
    </izvorni_sadrzaj>
    <derivirana_varijabla naziv="DomainObject.Predmet.StrankaListFormatedOIB_1">
      <item>DARIO STRMOTA, radnik, OIB 98633803619 zastupanog po punomoćniku Zoran Vukelić</item>
    </derivirana_varijabla>
  </DomainObject.Predmet.StrankaListFormatedOIB>
  <DomainObject.Predmet.StrankaListFormatedWithAdress>
    <izvorni_sadrzaj>
      <item>DARIO STRMOTA, radnik, Đurđic 156, 43231 Ivanska zastupanog po punomoćniku Zoran Vukelić</item>
    </izvorni_sadrzaj>
    <derivirana_varijabla naziv="DomainObject.Predmet.StrankaListFormatedWithAdress_1">
      <item>DARIO STRMOTA, radnik, Đurđic 156, 43231 Ivanska zastupanog po punomoćniku Zoran Vukelić</item>
    </derivirana_varijabla>
  </DomainObject.Predmet.StrankaListFormatedWithAdress>
  <DomainObject.Predmet.StrankaListFormatedWithAdressOIB>
    <izvorni_sadrzaj>
      <item>DARIO STRMOTA, radnik, OIB 98633803619, Đurđic 156, 43231 Ivanska zastupanog po punomoćniku Zoran Vukelić</item>
    </izvorni_sadrzaj>
    <derivirana_varijabla naziv="DomainObject.Predmet.StrankaListFormatedWithAdressOIB_1">
      <item>DARIO STRMOTA, radnik, OIB 98633803619, Đurđic 156, 43231 Ivanska zastupanog po punomoćniku Zoran Vukelić</item>
    </derivirana_varijabla>
  </DomainObject.Predmet.StrankaListFormatedWithAdressOIB>
  <DomainObject.Predmet.StrankaListNazivFormated>
    <izvorni_sadrzaj>
      <item>DARIO STRMOTA, radnik</item>
    </izvorni_sadrzaj>
    <derivirana_varijabla naziv="DomainObject.Predmet.StrankaListNazivFormated_1">
      <item>DARIO STRMOTA, radnik</item>
    </derivirana_varijabla>
  </DomainObject.Predmet.StrankaListNazivFormated>
  <DomainObject.Predmet.StrankaListNazivFormatedOIB>
    <izvorni_sadrzaj>
      <item>DARIO STRMOTA, radnik, OIB 98633803619</item>
    </izvorni_sadrzaj>
    <derivirana_varijabla naziv="DomainObject.Predmet.StrankaListNazivFormatedOIB_1">
      <item>DARIO STRMOTA, radnik, OIB 98633803619</item>
    </derivirana_varijabla>
  </DomainObject.Predmet.StrankaListNazivFormatedOIB>
  <DomainObject.Predmet.ProtuStrankaListFormated>
    <izvorni_sadrzaj>
      <item>STRMOTA - PROMET društvo s ograničenom odgovornošću za proizvodnju, trgovinu i usluge ĐURĐIC zastupanog po punomoćniku ŽELJKA STRMOTA</item>
    </izvorni_sadrzaj>
    <derivirana_varijabla naziv="DomainObject.Predmet.ProtuStrankaListFormated_1">
      <item>STRMOTA - PROMET društvo s ograničenom odgovornošću za proizvodnju, trgovinu i usluge ĐURĐIC zastupanog po punomoćniku ŽELJKA STRMOTA</item>
    </derivirana_varijabla>
  </DomainObject.Predmet.ProtuStrankaListFormated>
  <DomainObject.Predmet.ProtuStrankaListFormatedOIB>
    <izvorni_sadrzaj>
      <item>STRMOTA - PROMET društvo s ograničenom odgovornošću za proizvodnju, trgovinu i usluge ĐURĐIC, OIB 11211907800 zastupanog po punomoćniku ŽELJKA STRMOTA</item>
    </izvorni_sadrzaj>
    <derivirana_varijabla naziv="DomainObject.Predmet.ProtuStrankaListFormatedOIB_1">
      <item>STRMOTA - PROMET društvo s ograničenom odgovornošću za proizvodnju, trgovinu i usluge ĐURĐIC, OIB 11211907800 zastupanog po punomoćniku ŽELJKA STRMOTA</item>
    </derivirana_varijabla>
  </DomainObject.Predmet.ProtuStrankaListFormatedOIB>
  <DomainObject.Predmet.ProtuStrankaListFormatedWithAdress>
    <izvorni_sadrzaj>
      <item>STRMOTA - PROMET društvo s ograničenom odgovornošću za proizvodnju, trgovinu i usluge ĐURĐIC, Đurđic 156, 43231 Đurđic zastupanog po punomoćniku ŽELJKA STRMOTA</item>
    </izvorni_sadrzaj>
    <derivirana_varijabla naziv="DomainObject.Predmet.ProtuStrankaListFormatedWithAdress_1">
      <item>STRMOTA - PROMET društvo s ograničenom odgovornošću za proizvodnju, trgovinu i usluge ĐURĐIC, Đurđic 156, 43231 Đurđic zastupanog po punomoćniku ŽELJKA STRMOTA</item>
    </derivirana_varijabla>
  </DomainObject.Predmet.ProtuStrankaListFormatedWithAdress>
  <DomainObject.Predmet.ProtuStrankaListFormatedWithAdressOIB>
    <izvorni_sadrzaj>
      <item>STRMOTA - PROMET društvo s ograničenom odgovornošću za proizvodnju, trgovinu i usluge ĐURĐIC, OIB 11211907800, Đurđic 156, 43231 Đurđic zastupanog po punomoćniku ŽELJKA STRMOTA</item>
    </izvorni_sadrzaj>
    <derivirana_varijabla naziv="DomainObject.Predmet.ProtuStrankaListFormatedWithAdressOIB_1">
      <item>STRMOTA - PROMET društvo s ograničenom odgovornošću za proizvodnju, trgovinu i usluge ĐURĐIC, OIB 11211907800, Đurđic 156, 43231 Đurđic zastupanog po punomoćniku ŽELJKA STRMOTA</item>
    </derivirana_varijabla>
  </DomainObject.Predmet.ProtuStrankaListFormatedWithAdressOIB>
  <DomainObject.Predmet.ProtuStrankaListNazivFormated>
    <izvorni_sadrzaj>
      <item>STRMOTA - PROMET društvo s ograničenom odgovornošću za proizvodnju, trgovinu i usluge ĐURĐIC</item>
    </izvorni_sadrzaj>
    <derivirana_varijabla naziv="DomainObject.Predmet.ProtuStrankaListNazivFormated_1">
      <item>STRMOTA - PROMET društvo s ograničenom odgovornošću za proizvodnju, trgovinu i usluge ĐURĐIC</item>
    </derivirana_varijabla>
  </DomainObject.Predmet.ProtuStrankaListNazivFormated>
  <DomainObject.Predmet.ProtuStrankaListNazivFormatedOIB>
    <izvorni_sadrzaj>
      <item>STRMOTA - PROMET društvo s ograničenom odgovornošću za proizvodnju, trgovinu i usluge ĐURĐIC, OIB 11211907800</item>
    </izvorni_sadrzaj>
    <derivirana_varijabla naziv="DomainObject.Predmet.ProtuStrankaListNazivFormatedOIB_1">
      <item>STRMOTA - PROMET društvo s ograničenom odgovornošću za proizvodnju, trgovinu i usluge ĐURĐIC, OIB 11211907800</item>
    </derivirana_varijabla>
  </DomainObject.Predmet.ProtuStrankaListNazivFormatedOIB>
  <DomainObject.Predmet.OstaliListFormated>
    <izvorni_sadrzaj>
      <item>Zoran Vukelić punomoćnik sudionika u postupku DARIO STRMOTA, radnik</item>
      <item>ŽELJKA STRMOTA punomoćnik sudionika u postupku STRMOTA - PROMET društvo s ograničenom odgovornošću za proizvodnju, trgovinu i usluge ĐURĐIC</item>
    </izvorni_sadrzaj>
    <derivirana_varijabla naziv="DomainObject.Predmet.OstaliListFormated_1">
      <item>Zoran Vukelić punomoćnik sudionika u postupku DARIO STRMOTA, radnik</item>
      <item>ŽELJKA STRMOTA punomoćnik sudionika u postupku STRMOTA - PROMET društvo s ograničenom odgovornošću za proizvodnju, trgovinu i usluge ĐURĐIC</item>
    </derivirana_varijabla>
  </DomainObject.Predmet.OstaliListFormated>
  <DomainObject.Predmet.OstaliListFormatedOIB>
    <izvorni_sadrzaj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izvorni_sadrzaj>
    <derivirana_varijabla naziv="DomainObject.Predmet.OstaliListFormatedOIB_1"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derivirana_varijabla>
  </DomainObject.Predmet.OstaliListFormatedOIB>
  <DomainObject.Predmet.OstaliListFormatedWithAdress>
    <izvorni_sadrzaj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izvorni_sadrzaj>
    <derivirana_varijabla naziv="DomainObject.Predmet.OstaliListFormatedWithAdress_1"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derivirana_varijabla>
  </DomainObject.Predmet.OstaliListFormatedWithAdress>
  <DomainObject.Predmet.OstaliListFormatedWithAdressOIB>
    <izvorni_sadrzaj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izvorni_sadrzaj>
    <derivirana_varijabla naziv="DomainObject.Predmet.OstaliListFormatedWithAdressOIB_1"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derivirana_varijabla>
  </DomainObject.Predmet.OstaliListFormatedWithAdressOIB>
  <DomainObject.Predmet.OstaliListNazivFormated>
    <izvorni_sadrzaj>
      <item>Zoran Vukelić</item>
      <item>ŽELJKA STRMOTA</item>
    </izvorni_sadrzaj>
    <derivirana_varijabla naziv="DomainObject.Predmet.OstaliListNazivFormated_1">
      <item>Zoran Vukelić</item>
      <item>ŽELJKA STRMOTA</item>
    </derivirana_varijabla>
  </DomainObject.Predmet.OstaliListNazivFormated>
  <DomainObject.Predmet.OstaliListNazivFormatedOIB>
    <izvorni_sadrzaj>
      <item>Zoran Vukelić, OIB 13377919062</item>
      <item>ŽELJKA STRMOTA, OIB 87701870526</item>
    </izvorni_sadrzaj>
    <derivirana_varijabla naziv="DomainObject.Predmet.OstaliListNazivFormatedOIB_1">
      <item>Zoran Vukelić, OIB 13377919062</item>
      <item>ŽELJKA STRMOTA, OIB 87701870526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St-30/2015-9</izvorni_sadrzaj>
    <derivirana_varijabla naziv="DomainObject.PoslovniBrojDokumenta_1">St-30/2015-9</derivirana_varijabla>
  </DomainObject.PoslovniBrojDokumenta>
  <DomainObject.Predmet.StrankaIDrugi>
    <izvorni_sadrzaj>DARIO STRMOTA, radnik</izvorni_sadrzaj>
    <derivirana_varijabla naziv="DomainObject.Predmet.StrankaIDrugi_1">DARIO STRMOTA, radnik</derivirana_varijabla>
  </DomainObject.Predmet.StrankaIDrugi>
  <DomainObject.Predmet.ProtustrankaIDrugi>
    <izvorni_sadrzaj>STRMOTA - PROMET društvo s ograničenom odgovornošću za proizvodnju, trgovinu i usluge ĐURĐIC</izvorni_sadrzaj>
    <derivirana_varijabla naziv="DomainObject.Predmet.ProtustrankaIDrugi_1">STRMOTA - PROMET društvo s ograničenom odgovornošću za proizvodnju, trgovinu i usluge ĐURĐIC</derivirana_varijabla>
  </DomainObject.Predmet.ProtustrankaIDrugi>
  <DomainObject.Predmet.StrankaIDrugiAdressOIB>
    <izvorni_sadrzaj>DARIO STRMOTA, radnik, OIB 98633803619, Đurđic 156, 43231 Ivanska</izvorni_sadrzaj>
    <derivirana_varijabla naziv="DomainObject.Predmet.StrankaIDrugiAdressOIB_1">DARIO STRMOTA, radnik, OIB 98633803619, Đurđic 156, 43231 Ivanska</derivirana_varijabla>
  </DomainObject.Predmet.StrankaIDrugiAdressOIB>
  <DomainObject.Predmet.ProtustrankaIDrugiAdressOIB>
    <izvorni_sadrzaj>STRMOTA - PROMET društvo s ograničenom odgovornošću za proizvodnju, trgovinu i usluge ĐURĐIC, OIB 11211907800, Đurđic 156, 43231 Đurđic</izvorni_sadrzaj>
    <derivirana_varijabla naziv="DomainObject.Predmet.ProtustrankaIDrugiAdressOIB_1">STRMOTA - PROMET društvo s ograničenom odgovornošću za proizvodnju, trgovinu i usluge ĐURĐIC, OIB 11211907800, Đurđic 156, 43231 Đurđic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STRMOTA, radnik</item>
      <item>STRMOTA - PROMET društvo s ograničenom odgovornošću za proizvodnju, trgovinu i usluge ĐURĐIC</item>
      <item>Zoran Vukelić</item>
      <item>ŽELJKA STRMOTA</item>
    </izvorni_sadrzaj>
    <derivirana_varijabla naziv="DomainObject.Predmet.SudioniciListNaziv_1">
      <item>DARIO STRMOTA, radnik</item>
      <item>STRMOTA - PROMET društvo s ograničenom odgovornošću za proizvodnju, trgovinu i usluge ĐURĐIC</item>
      <item>Zoran Vukelić</item>
      <item>ŽELJKA STRMOTA</item>
    </derivirana_varijabla>
  </DomainObject.Predmet.SudioniciListNaziv>
  <DomainObject.Predmet.SudioniciListAdressOIB>
    <izvorni_sadrzaj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izvorni_sadrzaj>
    <derivirana_varijabla naziv="DomainObject.Predmet.SudioniciListAdressOIB_1"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95828-4930-4767-8A92-62A25D2A7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1204</properties:Words>
  <properties:Characters>6608</properties:Characters>
  <properties:Lines>144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2016-06-03T11:52:00Z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St-30/2015-9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