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a113" w14:paraId="e6fa113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E860D2">
        <w:rPr>
          <w:sz w:val="22"/>
          <w:szCs w:val="22"/>
        </w:rPr>
        <w:t>95</w:t>
      </w:r>
      <w:r w:rsidR="00A768E0">
        <w:rPr>
          <w:sz w:val="22"/>
          <w:szCs w:val="22"/>
        </w:rPr>
        <w:t>2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E860D2">
        <w:rPr>
          <w:sz w:val="22"/>
          <w:szCs w:val="22"/>
        </w:rPr>
        <w:t>46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E348B1" w:rsidRPr="00E348B1">
        <w:rPr>
          <w:bCs/>
          <w:sz w:val="22"/>
          <w:szCs w:val="22"/>
          <w:lang w:val="en-AU"/>
        </w:rPr>
        <w:t xml:space="preserve">MANG d.o.o. </w:t>
      </w:r>
      <w:proofErr w:type="spellStart"/>
      <w:proofErr w:type="gramStart"/>
      <w:r w:rsidR="00E348B1" w:rsidRPr="00E348B1">
        <w:rPr>
          <w:bCs/>
          <w:sz w:val="22"/>
          <w:szCs w:val="22"/>
          <w:lang w:val="en-AU"/>
        </w:rPr>
        <w:t>društvo</w:t>
      </w:r>
      <w:proofErr w:type="spellEnd"/>
      <w:proofErr w:type="gramEnd"/>
      <w:r w:rsidR="00E348B1" w:rsidRPr="00E348B1">
        <w:rPr>
          <w:bCs/>
          <w:sz w:val="22"/>
          <w:szCs w:val="22"/>
          <w:lang w:val="en-AU"/>
        </w:rPr>
        <w:t xml:space="preserve"> </w:t>
      </w:r>
      <w:proofErr w:type="spellStart"/>
      <w:r w:rsidR="00E348B1" w:rsidRPr="00E348B1">
        <w:rPr>
          <w:bCs/>
          <w:sz w:val="22"/>
          <w:szCs w:val="22"/>
          <w:lang w:val="en-AU"/>
        </w:rPr>
        <w:t>sa</w:t>
      </w:r>
      <w:proofErr w:type="spellEnd"/>
      <w:r w:rsidR="00E348B1" w:rsidRPr="00E348B1">
        <w:rPr>
          <w:bCs/>
          <w:sz w:val="22"/>
          <w:szCs w:val="22"/>
          <w:lang w:val="en-AU"/>
        </w:rPr>
        <w:t xml:space="preserve"> </w:t>
      </w:r>
      <w:proofErr w:type="spellStart"/>
      <w:r w:rsidR="00E348B1" w:rsidRPr="00E348B1">
        <w:rPr>
          <w:bCs/>
          <w:sz w:val="22"/>
          <w:szCs w:val="22"/>
          <w:lang w:val="en-AU"/>
        </w:rPr>
        <w:t>ograničenom</w:t>
      </w:r>
      <w:proofErr w:type="spellEnd"/>
      <w:r w:rsidR="00E348B1" w:rsidRPr="00E348B1">
        <w:rPr>
          <w:bCs/>
          <w:sz w:val="22"/>
          <w:szCs w:val="22"/>
          <w:lang w:val="en-AU"/>
        </w:rPr>
        <w:t xml:space="preserve"> </w:t>
      </w:r>
      <w:proofErr w:type="spellStart"/>
      <w:r w:rsidR="00E348B1" w:rsidRPr="00E348B1">
        <w:rPr>
          <w:bCs/>
          <w:sz w:val="22"/>
          <w:szCs w:val="22"/>
          <w:lang w:val="en-AU"/>
        </w:rPr>
        <w:t>odgovornošću</w:t>
      </w:r>
      <w:proofErr w:type="spellEnd"/>
      <w:r w:rsidR="00E348B1" w:rsidRPr="00E348B1">
        <w:rPr>
          <w:bCs/>
          <w:sz w:val="22"/>
          <w:szCs w:val="22"/>
          <w:lang w:val="en-AU"/>
        </w:rPr>
        <w:t xml:space="preserve"> za </w:t>
      </w:r>
      <w:proofErr w:type="spellStart"/>
      <w:r w:rsidR="00E348B1" w:rsidRPr="00E348B1">
        <w:rPr>
          <w:bCs/>
          <w:sz w:val="22"/>
          <w:szCs w:val="22"/>
          <w:lang w:val="en-AU"/>
        </w:rPr>
        <w:t>usluge</w:t>
      </w:r>
      <w:proofErr w:type="spellEnd"/>
      <w:r w:rsidR="00E348B1" w:rsidRPr="00E348B1">
        <w:rPr>
          <w:bCs/>
          <w:sz w:val="22"/>
          <w:szCs w:val="22"/>
          <w:lang w:val="en-AU"/>
        </w:rPr>
        <w:t xml:space="preserve"> i </w:t>
      </w:r>
      <w:proofErr w:type="spellStart"/>
      <w:r w:rsidR="00E348B1" w:rsidRPr="00E348B1">
        <w:rPr>
          <w:bCs/>
          <w:sz w:val="22"/>
          <w:szCs w:val="22"/>
          <w:lang w:val="en-AU"/>
        </w:rPr>
        <w:t>trgovinu</w:t>
      </w:r>
      <w:proofErr w:type="spellEnd"/>
      <w:r w:rsidR="00E348B1" w:rsidRPr="00E348B1">
        <w:rPr>
          <w:bCs/>
          <w:sz w:val="22"/>
          <w:szCs w:val="22"/>
          <w:lang w:val="en-AU"/>
        </w:rPr>
        <w:t xml:space="preserve"> "u stečaju", </w:t>
      </w:r>
      <w:proofErr w:type="spellStart"/>
      <w:r w:rsidR="00E348B1" w:rsidRPr="00E348B1">
        <w:rPr>
          <w:bCs/>
          <w:sz w:val="22"/>
          <w:szCs w:val="22"/>
          <w:lang w:val="en-AU"/>
        </w:rPr>
        <w:t>Poljička</w:t>
      </w:r>
      <w:proofErr w:type="spellEnd"/>
      <w:r w:rsidR="00E348B1" w:rsidRPr="00E348B1">
        <w:rPr>
          <w:bCs/>
          <w:sz w:val="22"/>
          <w:szCs w:val="22"/>
          <w:lang w:val="en-AU"/>
        </w:rPr>
        <w:t xml:space="preserve"> </w:t>
      </w:r>
      <w:proofErr w:type="spellStart"/>
      <w:r w:rsidR="00E348B1" w:rsidRPr="00E348B1">
        <w:rPr>
          <w:bCs/>
          <w:sz w:val="22"/>
          <w:szCs w:val="22"/>
          <w:lang w:val="en-AU"/>
        </w:rPr>
        <w:t>cesta</w:t>
      </w:r>
      <w:proofErr w:type="spellEnd"/>
      <w:r w:rsidR="00E348B1" w:rsidRPr="00E348B1">
        <w:rPr>
          <w:bCs/>
          <w:sz w:val="22"/>
          <w:szCs w:val="22"/>
          <w:lang w:val="en-AU"/>
        </w:rPr>
        <w:t xml:space="preserve"> 8, Split, MBS: 060054248, OIB: 54947161931</w:t>
      </w:r>
      <w:r w:rsidR="007B2B77" w:rsidRPr="007B2B77">
        <w:rPr>
          <w:bCs/>
          <w:sz w:val="22"/>
          <w:szCs w:val="22"/>
        </w:rPr>
        <w:t xml:space="preserve">, zastupano po stečajnom upravitelju </w:t>
      </w:r>
      <w:r w:rsidR="00E348B1">
        <w:rPr>
          <w:bCs/>
          <w:sz w:val="22"/>
          <w:szCs w:val="22"/>
        </w:rPr>
        <w:t xml:space="preserve">Marku Lonac iz Dubrovnika, </w:t>
      </w:r>
      <w:r w:rsidR="007B2B77" w:rsidRPr="007B2B77">
        <w:rPr>
          <w:bCs/>
          <w:sz w:val="22"/>
          <w:szCs w:val="22"/>
        </w:rPr>
        <w:t>izvan ročišta</w:t>
      </w:r>
      <w:r w:rsidR="00B05438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7B2B77">
        <w:rPr>
          <w:sz w:val="22"/>
          <w:szCs w:val="22"/>
        </w:rPr>
        <w:t>1</w:t>
      </w:r>
      <w:r w:rsidR="00E348B1">
        <w:rPr>
          <w:sz w:val="22"/>
          <w:szCs w:val="22"/>
        </w:rPr>
        <w:t>9</w:t>
      </w:r>
      <w:r w:rsidRPr="00A17674">
        <w:rPr>
          <w:sz w:val="22"/>
          <w:szCs w:val="22"/>
        </w:rPr>
        <w:t xml:space="preserve">. </w:t>
      </w:r>
      <w:r w:rsidR="007B2B77">
        <w:rPr>
          <w:sz w:val="22"/>
          <w:szCs w:val="22"/>
        </w:rPr>
        <w:t>rujna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6A4B78">
        <w:rPr>
          <w:sz w:val="22"/>
          <w:szCs w:val="22"/>
        </w:rPr>
        <w:t>1</w:t>
      </w:r>
      <w:r w:rsidR="00E348B1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6A4B78">
        <w:rPr>
          <w:sz w:val="22"/>
          <w:szCs w:val="22"/>
        </w:rPr>
        <w:t>rujna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6A4B78">
        <w:rPr>
          <w:sz w:val="22"/>
          <w:szCs w:val="22"/>
        </w:rPr>
        <w:t>1</w:t>
      </w:r>
      <w:r w:rsidR="00E348B1">
        <w:rPr>
          <w:sz w:val="22"/>
          <w:szCs w:val="22"/>
        </w:rPr>
        <w:t>9</w:t>
      </w:r>
      <w:r w:rsidR="000B35A4">
        <w:rPr>
          <w:sz w:val="22"/>
          <w:szCs w:val="22"/>
        </w:rPr>
        <w:t>.0</w:t>
      </w:r>
      <w:r w:rsidR="00E348B1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  <w:r w:rsidR="00D26444">
        <w:rPr>
          <w:sz w:val="22"/>
          <w:szCs w:val="22"/>
        </w:rPr>
        <w:t>putem e oglasne ploče,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55051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333D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5E8F"/>
    <w:rsid w:val="00EF3223"/>
    <w:rsid w:val="00EF661F"/>
    <w:rsid w:val="00F01809"/>
    <w:rsid w:val="00F357B8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5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7B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7B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7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7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5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7B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7B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7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7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 zastupanog po punomoćniku Marko Lonac, stečajni upravitelj</izvorni_sadrzaj>
    <derivirana_varijabla naziv="DomainObject.Predmet.ProtustrankaFormated_1">  MANG, društvo sa ograničenom odgovornošću za usluge i trgovinu zastupanog po punomoćniku Marko Lonac, stečajni upravitelj</derivirana_varijabla>
  </DomainObject.Predmet.ProtustrankaFormated>
  <DomainObject.Predmet.ProtustrankaFormatedOIB>
    <izvorni_sadrzaj>  MANG, društvo sa ograničenom odgovornošću za usluge i trgovinu, OIB 54947161931 zastupanog po punomoćniku Marko Lonac, stečajni upravitelj</izvorni_sadrzaj>
    <derivirana_varijabla naziv="DomainObject.Predmet.ProtustrankaFormatedOIB_1">  MANG, društvo sa ograničenom odgovornošću za usluge i trgovinu, OIB 54947161931 zastupanog po punomoćniku Marko Lonac, stečajni upravitelj</derivirana_varijabla>
  </DomainObject.Predmet.ProtustrankaFormatedOIB>
  <DomainObject.Predmet.ProtustrankaFormatedWithAdress>
    <izvorni_sadrzaj> MANG, društvo sa ograničenom odgovornošću za usluge i trgovinu, Poljička Cesta 8, 21000 Split zastupanog po punomoćniku Marko Lonac, stečajni upravitelj</izvorni_sadrzaj>
    <derivirana_varijabla naziv="DomainObject.Predmet.ProtustrankaFormatedWithAdress_1"> MANG, društvo sa ograničenom odgovornošću za usluge i trgovinu, Poljička Cesta 8, 21000 Split zastupanog po punomoćniku Marko Lonac, stečajni upravitelj</derivirana_varijabla>
  </DomainObject.Predmet.ProtustrankaFormatedWithAdress>
  <DomainObject.Predmet.ProtustrankaFormatedWithAdressOIB>
    <izvorni_sadrzaj> MANG, društvo sa ograničenom odgovornošću za usluge i trgovinu, OIB 54947161931, Poljička Cesta 8, 21000 Split zastupanog po punomoćniku Marko Lonac, stečajni upravitelj</izvorni_sadrzaj>
    <derivirana_varijabla naziv="DomainObject.Predmet.ProtustrankaFormatedWithAdressOIB_1"> MANG, društvo sa ograničenom odgovornošću za usluge i trgovinu, OIB 54947161931, Poljička Cesta 8, 21000 Split zastupanog po punomoćniku Marko Lonac, stečajni upravitelj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 zastupanog po punomoćniku Marko Lonac, stečajni upravitelj</item>
    </izvorni_sadrzaj>
    <derivirana_varijabla naziv="DomainObject.Predmet.ProtuStrankaListFormated_1">
      <item>MANG, društvo sa ograničenom odgovornošću za usluge i trgovinu zastupanog po punomoćniku Marko Lonac, stečajni upravitelj</item>
    </derivirana_varijabla>
  </DomainObject.Predmet.ProtuStrankaListFormated>
  <DomainObject.Predmet.ProtuStrankaListFormatedOIB>
    <izvorni_sadrzaj>
      <item>MANG, društvo sa ograničenom odgovornošću za usluge i trgovinu, OIB 54947161931 zastupanog po punomoćniku Marko Lonac, stečajni upravitelj</item>
    </izvorni_sadrzaj>
    <derivirana_varijabla naziv="DomainObject.Predmet.ProtuStrankaListFormatedOIB_1">
      <item>MANG, društvo sa ograničenom odgovornošću za usluge i trgovinu, OIB 54947161931 zastupanog po punomoćniku Marko Lonac, stečajni upravitelj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 zastupanog po punomoćniku Marko Lonac, stečajni upravitelj</item>
    </izvorni_sadrzaj>
    <derivirana_varijabla naziv="DomainObject.Predmet.ProtuStrankaListFormatedWithAdress_1">
      <item>MANG, društvo sa ograničenom odgovornošću za usluge i trgovinu, Poljička Cesta 8, 21000 Split zastupanog po punomoćniku Marko Lonac, stečajni upravitelj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 zastupanog po punomoćniku Marko Lonac, stečajni upravitelj</item>
    </izvorni_sadrzaj>
    <derivirana_varijabla naziv="DomainObject.Predmet.ProtuStrankaListFormatedWithAdressOIB_1">
      <item>MANG, društvo sa ograničenom odgovornošću za usluge i trgovinu, OIB 54947161931, Poljička Cesta 8, 21000 Split zastupanog po punomoćniku Marko Lonac, stečajni upravitelj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>
      <item>Marko Lonac, stečajni upravitelj punomoćnik sudionika u postupku MANG, društvo sa ograničenom odgovornošću za usluge i trgovinu</item>
    </izvorni_sadrzaj>
    <derivirana_varijabla naziv="DomainObject.Predmet.OstaliListFormated_1">
      <item>Marko Lonac, stečajni upravitelj punomoćnik sudionika u postupku MANG, društvo sa ograničenom odgovornošću za usluge i trgovinu</item>
    </derivirana_varijabla>
  </DomainObject.Predmet.OstaliListFormated>
  <DomainObject.Predmet.OstaliListFormatedOIB>
    <izvorni_sadrzaj>
      <item>Marko Lonac, stečajni upravitelj, OIB 43471049776 punomoćnik sudionika u postupku MANG, društvo sa ograničenom odgovornošću za usluge i trgovinu</item>
    </izvorni_sadrzaj>
    <derivirana_varijabla naziv="DomainObject.Predmet.OstaliListFormatedOIB_1">
      <item>Marko Lonac, stečajni upravitelj, OIB 43471049776 punomoćnik sudionika u postupku MANG, društvo sa ograničenom odgovornošću za usluge i trgovinu</item>
    </derivirana_varijabla>
  </DomainObject.Predmet.OstaliListFormatedOIB>
  <DomainObject.Predmet.OstaliListFormatedWithAdress>
    <izvorni_sadrzaj>
      <item>Marko Lonac, stečajni upravitelj, Brdasta 12, 20000 Dubrovnik punomoćnik sudionika u postupku MANG, društvo sa ograničenom odgovornošću za usluge i trgovinu</item>
    </izvorni_sadrzaj>
    <derivirana_varijabla naziv="DomainObject.Predmet.OstaliListFormatedWithAdress_1">
      <item>Marko Lonac, stečajni upravitelj, Brdasta 12, 20000 Dubrovnik punomoćnik sudionika u postupku MANG, društvo sa ograničenom odgovornošću za usluge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MANG, društvo sa ograničenom odgovornošću za usluge i trgovinu</item>
    </izvorni_sadrzaj>
    <derivirana_varijabla naziv="DomainObject.Predmet.OstaliListFormatedWithAdressOIB_1">
      <item>Marko Lonac, stečajni upravitelj, OIB 43471049776, Brdasta 12, 20000 Dubrovnik punomoćnik sudionika u postupku MANG, društvo sa ograničenom odgovornošću za usluge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  <item>Marko Lonac, stečajni upravitelj</item>
    </izvorni_sadrzaj>
    <derivirana_varijabla naziv="DomainObject.Predmet.SudioniciListNaziv_1">
      <item>MANG, društvo sa ograničenom odgovornošću za usluge i trgovinu</item>
      <item>FINANCIJSKA AGENCIJA, RC SPLIT</item>
      <item>Marko Lonac, stečajni upravitelj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  <item>, OIB 43471049776</item>
    </izvorni_sadrzaj>
    <derivirana_varijabla naziv="DomainObject.Predmet.SudioniciListNazivOIB_1">
      <item>, OIB 54947161931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03B80-D1A7-4C74-93DA-FD1364438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151</properties:Words>
  <properties:Characters>716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2018-09-19T10:33:00Z</dcterms:created>
  <dc:creator>Ante Kačić</dc:creator>
  <cp:lastModifiedBy>Srđan Gavranić</cp:lastModifiedBy>
  <cp:lastPrinted>2018-09-19T10:33:00Z</cp:lastPrinted>
  <dcterms:modified xmlns:xsi="http://www.w3.org/2001/XMLSchema-instance" xsi:type="dcterms:W3CDTF">2018-09-19T10:38:00Z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