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b1fd" w14:paraId="c0fb1fd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67662D">
        <w:rPr>
          <w:rFonts w:hAnsi="Times New Roman" w:ascii="Times New Roman"/>
          <w:szCs w:val="24"/>
          <w:lang w:val="hr-HR"/>
        </w:rPr>
        <w:t>3389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1673A" w:rsidRPr="00B638A6">
        <w:rPr>
          <w:rFonts w:hAnsi="Times New Roman" w:ascii="Times New Roman"/>
        </w:rPr>
        <w:t xml:space="preserve">CENTAR ZETICA d.o.o., Posavski Bregi, Savska 26, </w:t>
      </w:r>
      <w:r w:rsidR="0001673A" w:rsidRPr="00B638A6">
        <w:rPr>
          <w:rFonts w:hAnsi="Times New Roman" w:ascii="Times New Roman"/>
          <w:szCs w:val="24"/>
        </w:rPr>
        <w:t>OIB:</w:t>
      </w:r>
      <w:r w:rsidR="0001673A" w:rsidRPr="00B638A6">
        <w:rPr>
          <w:rFonts w:hAnsi="Times New Roman" w:ascii="Times New Roman"/>
        </w:rPr>
        <w:t xml:space="preserve"> </w:t>
      </w:r>
      <w:r w:rsidR="0001673A" w:rsidRPr="00B638A6">
        <w:rPr>
          <w:rFonts w:hAnsi="Times New Roman" w:ascii="Times New Roman"/>
          <w:szCs w:val="24"/>
        </w:rPr>
        <w:t>44861609529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01673A">
        <w:rPr>
          <w:rFonts w:hAnsi="Times New Roman" w:ascii="Times New Roman"/>
          <w:szCs w:val="24"/>
        </w:rPr>
        <w:t>477416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1673A" w:rsidRPr="00B638A6">
        <w:rPr>
          <w:rFonts w:hAnsi="Times New Roman" w:ascii="Times New Roman"/>
        </w:rPr>
        <w:t xml:space="preserve">CENTAR ZETICA d.o.o., Posavski Bregi, Savska 26, </w:t>
      </w:r>
      <w:r w:rsidR="0001673A" w:rsidRPr="00B638A6">
        <w:rPr>
          <w:rFonts w:hAnsi="Times New Roman" w:ascii="Times New Roman"/>
          <w:szCs w:val="24"/>
        </w:rPr>
        <w:t>OIB:</w:t>
      </w:r>
      <w:r w:rsidR="0001673A" w:rsidRPr="00B638A6">
        <w:rPr>
          <w:rFonts w:hAnsi="Times New Roman" w:ascii="Times New Roman"/>
        </w:rPr>
        <w:t xml:space="preserve"> </w:t>
      </w:r>
      <w:r w:rsidR="0001673A" w:rsidRPr="00B638A6">
        <w:rPr>
          <w:rFonts w:hAnsi="Times New Roman" w:ascii="Times New Roman"/>
          <w:szCs w:val="24"/>
        </w:rPr>
        <w:t>44861609529</w:t>
      </w:r>
      <w:r w:rsidR="0001673A" w:rsidRPr="00307078">
        <w:rPr>
          <w:rFonts w:hAnsi="Times New Roman" w:ascii="Times New Roman"/>
          <w:szCs w:val="24"/>
        </w:rPr>
        <w:t>,</w:t>
      </w:r>
      <w:r w:rsidR="0001673A" w:rsidRPr="003C62B9">
        <w:rPr>
          <w:rFonts w:hAnsi="Times New Roman" w:ascii="Times New Roman"/>
          <w:szCs w:val="24"/>
        </w:rPr>
        <w:t xml:space="preserve"> </w:t>
      </w:r>
      <w:r w:rsidR="0001673A">
        <w:rPr>
          <w:rFonts w:hAnsi="Times New Roman" w:ascii="Times New Roman"/>
          <w:szCs w:val="24"/>
        </w:rPr>
        <w:t>MBS: 080477416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1673A">
        <w:rPr>
          <w:rFonts w:hAnsi="Times New Roman" w:ascii="Times New Roman"/>
          <w:szCs w:val="24"/>
        </w:rPr>
        <w:t>Dušanka Ivančević, Zagreb, B. Bernardija 1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1673A" w:rsidRPr="00B638A6">
        <w:rPr>
          <w:rFonts w:hAnsi="Times New Roman" w:ascii="Times New Roman"/>
        </w:rPr>
        <w:t xml:space="preserve">CENTAR ZETICA d.o.o., Posavski Bregi, Savska 26, </w:t>
      </w:r>
      <w:r w:rsidR="0001673A" w:rsidRPr="00B638A6">
        <w:rPr>
          <w:rFonts w:hAnsi="Times New Roman" w:ascii="Times New Roman"/>
          <w:szCs w:val="24"/>
        </w:rPr>
        <w:t>OIB:</w:t>
      </w:r>
      <w:r w:rsidR="0001673A" w:rsidRPr="00B638A6">
        <w:rPr>
          <w:rFonts w:hAnsi="Times New Roman" w:ascii="Times New Roman"/>
        </w:rPr>
        <w:t xml:space="preserve"> </w:t>
      </w:r>
      <w:r w:rsidR="0001673A" w:rsidRPr="00B638A6">
        <w:rPr>
          <w:rFonts w:hAnsi="Times New Roman" w:ascii="Times New Roman"/>
          <w:szCs w:val="24"/>
        </w:rPr>
        <w:t>44861609529</w:t>
      </w:r>
      <w:r w:rsidR="0001673A" w:rsidRPr="00307078">
        <w:rPr>
          <w:rFonts w:hAnsi="Times New Roman" w:ascii="Times New Roman"/>
          <w:szCs w:val="24"/>
        </w:rPr>
        <w:t>,</w:t>
      </w:r>
      <w:r w:rsidR="0001673A" w:rsidRPr="003C62B9">
        <w:rPr>
          <w:rFonts w:hAnsi="Times New Roman" w:ascii="Times New Roman"/>
          <w:szCs w:val="24"/>
        </w:rPr>
        <w:t xml:space="preserve"> </w:t>
      </w:r>
      <w:r w:rsidR="0001673A">
        <w:rPr>
          <w:rFonts w:hAnsi="Times New Roman" w:ascii="Times New Roman"/>
          <w:szCs w:val="24"/>
        </w:rPr>
        <w:t>MBS: 080477416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2D" w:rsidR="006766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2D" w:rsidR="006766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2D" w:rsidR="006766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62D" w:rsidR="006766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60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67662D">
      <w:rPr>
        <w:rFonts w:hAnsi="Times New Roman" w:ascii="Times New Roman"/>
        <w:lang w:val="hr-HR"/>
      </w:rPr>
      <w:t>3389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72057"/>
    <w:rsid w:val="005940E9"/>
    <w:rsid w:val="005D573E"/>
    <w:rsid w:val="006327C4"/>
    <w:rsid w:val="006356C5"/>
    <w:rsid w:val="0067662D"/>
    <w:rsid w:val="006A2C71"/>
    <w:rsid w:val="006B6070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86A43"/>
    <w:rsid w:val="00C86BD1"/>
    <w:rsid w:val="00C90E2C"/>
    <w:rsid w:val="00CF2939"/>
    <w:rsid w:val="00D20821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6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0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6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0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3389</izvorni_sadrzaj>
    <derivirana_varijabla naziv="DomainObject.Predmet.Broj_1">3389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St-3389/2015</izvorni_sadrzaj>
    <derivirana_varijabla naziv="DomainObject.Predmet.OznakaBroj_1">St-3389/2015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ZETICA d.o.o. zastupanog po punomoćniku TOMISLAV ZETICA</izvorni_sadrzaj>
    <derivirana_varijabla naziv="DomainObject.Predmet.ProtustrankaFormated_1">  CENTAR ZETICA d.o.o. zastupanog po punomoćniku TOMISLAV ZETICA</derivirana_varijabla>
  </DomainObject.Predmet.ProtustrankaFormated>
  <DomainObject.Predmet.ProtustrankaFormatedOIB>
    <izvorni_sadrzaj>  CENTAR ZETICA d.o.o., OIB 44861609529 zastupanog po punomoćniku TOMISLAV ZETICA</izvorni_sadrzaj>
    <derivirana_varijabla naziv="DomainObject.Predmet.ProtustrankaFormatedOIB_1">  CENTAR ZETICA d.o.o., OIB 44861609529 zastupanog po punomoćniku TOMISLAV ZETICA</derivirana_varijabla>
  </DomainObject.Predmet.ProtustrankaFormatedOIB>
  <DomainObject.Predmet.ProtustrankaFormatedWithAdress>
    <izvorni_sadrzaj> CENTAR ZETICA d.o.o., Savska 26, 10310 Posavski Bregi zastupanog po punomoćniku TOMISLAV ZETICA</izvorni_sadrzaj>
    <derivirana_varijabla naziv="DomainObject.Predmet.ProtustrankaFormatedWithAdress_1"> CENTAR ZETICA d.o.o., Savska 26, 10310 Posavski Bregi zastupanog po punomoćniku TOMISLAV ZETICA</derivirana_varijabla>
  </DomainObject.Predmet.ProtustrankaFormatedWithAdress>
  <DomainObject.Predmet.ProtustrankaFormatedWithAdressOIB>
    <izvorni_sadrzaj> CENTAR ZETICA d.o.o., OIB 44861609529, Savska 26, 10310 Posavski Bregi zastupanog po punomoćniku TOMISLAV ZETICA</izvorni_sadrzaj>
    <derivirana_varijabla naziv="DomainObject.Predmet.ProtustrankaFormatedWithAdressOIB_1"> CENTAR ZETICA d.o.o., OIB 44861609529, Savska 26, 10310 Posavski Bregi zastupanog po punomoćniku TOMISLAV ZETICA</derivirana_varijabla>
  </DomainObject.Predmet.ProtustrankaFormatedWithAdressOIB>
  <DomainObject.Predmet.ProtustrankaWithAdress>
    <izvorni_sadrzaj>CENTAR ZETICA d.o.o. Savska 26, 10310 Posavski Bregi</izvorni_sadrzaj>
    <derivirana_varijabla naziv="DomainObject.Predmet.ProtustrankaWithAdress_1">CENTAR ZETICA d.o.o. Savska 26, 10310 Posavski Bregi</derivirana_varijabla>
  </DomainObject.Predmet.ProtustrankaWithAdress>
  <DomainObject.Predmet.ProtustrankaWithAdressOIB>
    <izvorni_sadrzaj>CENTAR ZETICA d.o.o., OIB 44861609529, Savska 26, 10310 Posavski Bregi</izvorni_sadrzaj>
    <derivirana_varijabla naziv="DomainObject.Predmet.ProtustrankaWithAdressOIB_1">CENTAR ZETICA d.o.o., OIB 44861609529, Savska 26, 10310 Posavski Bregi</derivirana_varijabla>
  </DomainObject.Predmet.ProtustrankaWithAdressOIB>
  <DomainObject.Predmet.ProtustrankaNazivFormated>
    <izvorni_sadrzaj>CENTAR ZETICA d.o.o.</izvorni_sadrzaj>
    <derivirana_varijabla naziv="DomainObject.Predmet.ProtustrankaNazivFormated_1">CENTAR ZETICA d.o.o.</derivirana_varijabla>
  </DomainObject.Predmet.ProtustrankaNazivFormated>
  <DomainObject.Predmet.ProtustrankaNazivFormatedOIB>
    <izvorni_sadrzaj>CENTAR ZETICA d.o.o., OIB 44861609529</izvorni_sadrzaj>
    <derivirana_varijabla naziv="DomainObject.Predmet.ProtustrankaNazivFormatedOIB_1">CENTAR ZETICA d.o.o., OIB 44861609529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ZETICA d.o.o. zastupanog po punomoćniku TOMISLAV ZETICA</item>
    </izvorni_sadrzaj>
    <derivirana_varijabla naziv="DomainObject.Predmet.ProtuStrankaListFormated_1">
      <item>CENTAR ZETICA d.o.o. zastupanog po punomoćniku TOMISLAV ZETICA</item>
    </derivirana_varijabla>
  </DomainObject.Predmet.ProtuStrankaListFormated>
  <DomainObject.Predmet.ProtuStrankaListFormatedOIB>
    <izvorni_sadrzaj>
      <item>CENTAR ZETICA d.o.o., OIB 44861609529 zastupanog po punomoćniku TOMISLAV ZETICA</item>
    </izvorni_sadrzaj>
    <derivirana_varijabla naziv="DomainObject.Predmet.ProtuStrankaListFormatedOIB_1">
      <item>CENTAR ZETICA d.o.o., OIB 44861609529 zastupanog po punomoćniku TOMISLAV ZETICA</item>
    </derivirana_varijabla>
  </DomainObject.Predmet.ProtuStrankaListFormatedOIB>
  <DomainObject.Predmet.ProtuStrankaListFormatedWithAdress>
    <izvorni_sadrzaj>
      <item>CENTAR ZETICA d.o.o., Savska 26, 10310 Posavski Bregi zastupanog po punomoćniku TOMISLAV ZETICA</item>
    </izvorni_sadrzaj>
    <derivirana_varijabla naziv="DomainObject.Predmet.ProtuStrankaListFormatedWithAdress_1">
      <item>CENTAR ZETICA d.o.o., Savska 26, 10310 Posavski Bregi zastupanog po punomoćniku TOMISLAV ZETICA</item>
    </derivirana_varijabla>
  </DomainObject.Predmet.ProtuStrankaListFormatedWithAdress>
  <DomainObject.Predmet.ProtuStrankaListFormatedWithAdressOIB>
    <izvorni_sadrzaj>
      <item>CENTAR ZETICA d.o.o., OIB 44861609529, Savska 26, 10310 Posavski Bregi zastupanog po punomoćniku TOMISLAV ZETICA</item>
    </izvorni_sadrzaj>
    <derivirana_varijabla naziv="DomainObject.Predmet.ProtuStrankaListFormatedWithAdressOIB_1">
      <item>CENTAR ZETICA d.o.o., OIB 44861609529, Savska 26, 10310 Posavski Bregi zastupanog po punomoćniku TOMISLAV ZETICA</item>
    </derivirana_varijabla>
  </DomainObject.Predmet.ProtuStrankaListFormatedWithAdressOIB>
  <DomainObject.Predmet.ProtuStrankaListNazivFormated>
    <izvorni_sadrzaj>
      <item>CENTAR ZETICA d.o.o.</item>
    </izvorni_sadrzaj>
    <derivirana_varijabla naziv="DomainObject.Predmet.ProtuStrankaListNazivFormated_1">
      <item>CENTAR ZETICA d.o.o.</item>
    </derivirana_varijabla>
  </DomainObject.Predmet.ProtuStrankaListNazivFormated>
  <DomainObject.Predmet.ProtuStrankaListNazivFormatedOIB>
    <izvorni_sadrzaj>
      <item>CENTAR ZETICA d.o.o., OIB 44861609529</item>
    </izvorni_sadrzaj>
    <derivirana_varijabla naziv="DomainObject.Predmet.ProtuStrankaListNazivFormatedOIB_1">
      <item>CENTAR ZETICA d.o.o., OIB 44861609529</item>
    </derivirana_varijabla>
  </DomainObject.Predmet.ProtuStrankaListNazivFormatedOIB>
  <DomainObject.Predmet.OstaliListFormated>
    <izvorni_sadrzaj>
      <item>TOMISLAV ZETICA punomoćnik sudionika u postupku CENTAR ZETICA d.o.o.</item>
    </izvorni_sadrzaj>
    <derivirana_varijabla naziv="DomainObject.Predmet.OstaliListFormated_1">
      <item>TOMISLAV ZETICA punomoćnik sudionika u postupku CENTAR ZETICA d.o.o.</item>
    </derivirana_varijabla>
  </DomainObject.Predmet.OstaliListFormated>
  <DomainObject.Predmet.OstaliListFormatedOIB>
    <izvorni_sadrzaj>
      <item>TOMISLAV ZETICA, OIB 47228424926 punomoćnik sudionika u postupku CENTAR ZETICA d.o.o.</item>
    </izvorni_sadrzaj>
    <derivirana_varijabla naziv="DomainObject.Predmet.OstaliListFormatedOIB_1">
      <item>TOMISLAV ZETICA, OIB 47228424926 punomoćnik sudionika u postupku CENTAR ZETICA d.o.o.</item>
    </derivirana_varijabla>
  </DomainObject.Predmet.OstaliListFormatedOIB>
  <DomainObject.Predmet.OstaliListFormatedWithAdress>
    <izvorni_sadrzaj>
      <item>TOMISLAV ZETICA, Savska 26, 10310 Posavski Bregi punomoćnik sudionika u postupku CENTAR ZETICA d.o.o.</item>
    </izvorni_sadrzaj>
    <derivirana_varijabla naziv="DomainObject.Predmet.OstaliListFormatedWithAdress_1">
      <item>TOMISLAV ZETICA, Savska 26, 10310 Posavski Bregi punomoćnik sudionika u postupku CENTAR ZETICA d.o.o.</item>
    </derivirana_varijabla>
  </DomainObject.Predmet.OstaliListFormatedWithAdress>
  <DomainObject.Predmet.OstaliListFormatedWithAdressOIB>
    <izvorni_sadrzaj>
      <item>TOMISLAV ZETICA, OIB 47228424926, Savska 26, 10310 Posavski Bregi punomoćnik sudionika u postupku CENTAR ZETICA d.o.o.</item>
    </izvorni_sadrzaj>
    <derivirana_varijabla naziv="DomainObject.Predmet.OstaliListFormatedWithAdressOIB_1">
      <item>TOMISLAV ZETICA, OIB 47228424926, Savska 26, 10310 Posavski Bregi punomoćnik sudionika u postupku CENTAR ZETICA d.o.o.</item>
    </derivirana_varijabla>
  </DomainObject.Predmet.OstaliListFormatedWithAdressOIB>
  <DomainObject.Predmet.OstaliListNazivFormated>
    <izvorni_sadrzaj>
      <item>TOMISLAV ZETICA</item>
    </izvorni_sadrzaj>
    <derivirana_varijabla naziv="DomainObject.Predmet.OstaliListNazivFormated_1">
      <item>TOMISLAV ZETICA</item>
    </derivirana_varijabla>
  </DomainObject.Predmet.OstaliListNazivFormated>
  <DomainObject.Predmet.OstaliListNazivFormatedOIB>
    <izvorni_sadrzaj>
      <item>TOMISLAV ZETICA, OIB 47228424926</item>
    </izvorni_sadrzaj>
    <derivirana_varijabla naziv="DomainObject.Predmet.OstaliListNazivFormatedOIB_1">
      <item>TOMISLAV ZETICA, OIB 47228424926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ZETICA d.o.o.</izvorni_sadrzaj>
    <derivirana_varijabla naziv="DomainObject.Predmet.ProtustrankaIDrugi_1">CENTAR ZETICA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ZETICA d.o.o., OIB 44861609529, Savska 26, 10310 Posavski Bregi</izvorni_sadrzaj>
    <derivirana_varijabla naziv="DomainObject.Predmet.ProtustrankaIDrugiAdressOIB_1">CENTAR ZETICA d.o.o., OIB 44861609529, Savska 26,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ZETICA d.o.o.</item>
      <item>FINA Regionalni centar Zagreb</item>
      <item>TOMISLAV ZETICA</item>
    </izvorni_sadrzaj>
    <derivirana_varijabla naziv="DomainObject.Predmet.SudioniciListNaziv_1">
      <item>CENTAR ZETICA d.o.o.</item>
      <item>FINA Regionalni centar Zagreb</item>
      <item>TOMISLAV ZETICA</item>
    </derivirana_varijabla>
  </DomainObject.Predmet.SudioniciListNaziv>
  <DomainObject.Predmet.SudioniciListAdressOIB>
    <izvorni_sadrzaj>
      <item>CENTAR ZETICA d.o.o., OIB 44861609529, Savska 26,10310 Posavski Bregi</item>
      <item>FINA Regionalni centar Zagreb, OIB 85821130368, Trg svibanjskih žrtava 1995. 1,10000 Zagreb</item>
      <item>TOMISLAV ZETICA, OIB 47228424926, Savska 26,10310 Posavski Bregi</item>
    </izvorni_sadrzaj>
    <derivirana_varijabla naziv="DomainObject.Predmet.SudioniciListAdressOIB_1">
      <item>CENTAR ZETICA d.o.o., OIB 44861609529, Savska 26,10310 Posavski Bregi</item>
      <item>FINA Regionalni centar Zagreb, OIB 85821130368, Trg svibanjskih žrtava 1995. 1,10000 Zagreb</item>
      <item>TOMISLAV ZETICA, OIB 47228424926, Savska 26,10310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44861609529</item>
      <item>, OIB 85821130368</item>
      <item>, OIB 47228424926</item>
    </izvorni_sadrzaj>
    <derivirana_varijabla naziv="DomainObject.Predmet.SudioniciListNazivOIB_1">
      <item>, OIB 44861609529</item>
      <item>, OIB 85821130368</item>
      <item>, OIB 47228424926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2389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2016-04-04T08:17:00Z</dcterms:created>
  <dc:creator>Sudsko vijeæe</dc:creator>
  <cp:lastModifiedBy>Nevenka Furić</cp:lastModifiedBy>
  <cp:lastPrinted>2016-04-04T08:19:00Z</cp:lastPrinted>
  <dcterms:modified xmlns:xsi="http://www.w3.org/2001/XMLSchema-instance" xsi:type="dcterms:W3CDTF">2016-04-04T08:20:00Z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