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D367F" w:rsidRPr="00C61EDF">
        <w:trPr>
          <w:trHeight w:val="2231"/>
        </w:trPr>
        <w:tc>
          <w:tcPr>
            <w:tcW w:type="dxa" w:w="3369"/>
            <w:vAlign w:val="center"/>
          </w:tcPr>
          <w:p w:rsidRDefault="00CD367F" w:rsidP="00A66C00" w:rsidR="00CD36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367F" w:rsidP="00A66C00" w:rsidR="00CD367F" w:rsidRPr="00F24FD8">
            <w:pPr>
              <w:spacing w:before="100"/>
              <w:rPr>
                <w:sz w:val="24"/>
                <w:szCs w:val="24"/>
              </w:rPr>
            </w:pPr>
            <w:r w:rsidRPr="00F24FD8">
              <w:rPr>
                <w:sz w:val="24"/>
                <w:szCs w:val="24"/>
              </w:rPr>
              <w:t>REPUBLIKA HRVATSKA</w:t>
            </w:r>
          </w:p>
          <w:p w:rsidRDefault="00CD367F" w:rsidP="00A66C00" w:rsidR="00CD367F" w:rsidRPr="00F24FD8">
            <w:pPr>
              <w:rPr>
                <w:sz w:val="24"/>
                <w:szCs w:val="24"/>
              </w:rPr>
            </w:pPr>
            <w:r w:rsidRPr="00F24FD8">
              <w:rPr>
                <w:sz w:val="24"/>
                <w:szCs w:val="24"/>
              </w:rPr>
              <w:t>TRGOVAČKI SUD U SPLITU</w:t>
            </w:r>
          </w:p>
          <w:p w:rsidRDefault="00CD367F" w:rsidP="00DA5B9D" w:rsidR="00CD367F" w:rsidRPr="00C61EDF">
            <w:r w:rsidRPr="00F24FD8">
              <w:rPr>
                <w:sz w:val="24"/>
                <w:szCs w:val="24"/>
              </w:rPr>
              <w:t>Split, Sukoišanska 6</w:t>
            </w:r>
          </w:p>
        </w:tc>
        <w:tc>
          <w:tcPr>
            <w:tcW w:type="dxa" w:w="5811"/>
          </w:tcPr>
          <w:p w:rsidRDefault="00CD367F" w:rsidP="00DA5B9D" w:rsidR="00CD367F">
            <w:pPr>
              <w:jc w:val="both"/>
            </w:pPr>
          </w:p>
          <w:p w:rsidRDefault="00CD367F" w:rsidP="00DA5B9D" w:rsidR="00CD367F">
            <w:pPr>
              <w:jc w:val="both"/>
            </w:pPr>
          </w:p>
          <w:p w:rsidRDefault="00CD367F" w:rsidP="00DA5B9D" w:rsidR="00CD367F">
            <w:pPr>
              <w:jc w:val="both"/>
            </w:pPr>
          </w:p>
          <w:p w:rsidRDefault="00CD367F" w:rsidP="00DA5B9D" w:rsidR="00CD367F">
            <w:pPr>
              <w:jc w:val="right"/>
            </w:pPr>
          </w:p>
          <w:p w:rsidRDefault="00CD367F" w:rsidP="00DA5B9D" w:rsidR="00CD367F">
            <w:pPr>
              <w:jc w:val="right"/>
            </w:pPr>
          </w:p>
          <w:p w:rsidRDefault="00CD367F" w:rsidP="00DA5B9D" w:rsidR="00CD367F">
            <w:pPr>
              <w:jc w:val="right"/>
              <w:rPr>
                <w:noProof/>
              </w:rPr>
            </w:pPr>
          </w:p>
          <w:p w:rsidRDefault="00CD367F" w:rsidP="00DA5B9D" w:rsidR="00CD367F">
            <w:pPr>
              <w:jc w:val="right"/>
              <w:rPr>
                <w:noProof/>
              </w:rPr>
            </w:pPr>
          </w:p>
          <w:p w:rsidRDefault="00CD367F" w:rsidP="00DA5B9D" w:rsidR="00CD367F">
            <w:pPr>
              <w:jc w:val="right"/>
              <w:rPr>
                <w:noProof/>
                <w:sz w:val="24"/>
              </w:rPr>
            </w:pPr>
          </w:p>
          <w:p w:rsidRDefault="00CD367F" w:rsidP="000851E2" w:rsidR="00CD367F" w:rsidRPr="00E003B6">
            <w:pPr>
              <w:jc w:val="right"/>
              <w:rPr>
                <w:noProof/>
                <w:sz w:val="24"/>
                <w:szCs w:val="24"/>
              </w:rPr>
            </w:pPr>
            <w:r w:rsidRPr="00E003B6">
              <w:rPr>
                <w:noProof/>
                <w:sz w:val="24"/>
                <w:szCs w:val="24"/>
              </w:rPr>
              <w:t>Poslovni broj: 11.St</w:t>
            </w:r>
            <w:r w:rsidR="000851E2">
              <w:rPr>
                <w:noProof/>
                <w:sz w:val="24"/>
                <w:szCs w:val="24"/>
              </w:rPr>
              <w:t>-109/2014</w:t>
            </w:r>
          </w:p>
        </w:tc>
      </w:tr>
    </w:tbl>
    <w:p w14:textId="aa941df" w14:paraId="aa941df" w:rsidRDefault="0042209F" w:rsidP="0042209F" w:rsidR="0042209F">
      <w:pPr>
        <w15:collapsed w:val="false"/>
        <w:rPr>
          <w:sz w:val="24"/>
          <w:szCs w:val="24"/>
        </w:rPr>
      </w:pPr>
    </w:p>
    <w:p w:rsidRDefault="00A43E50" w:rsidP="0021620E" w:rsidR="00A43E50" w:rsidRPr="0021620E">
      <w:pPr>
        <w:jc w:val="center"/>
        <w:rPr>
          <w:sz w:val="24"/>
          <w:szCs w:val="24"/>
        </w:rPr>
      </w:pPr>
      <w:r w:rsidRPr="00A43E50">
        <w:rPr>
          <w:bCs/>
          <w:sz w:val="24"/>
          <w:szCs w:val="24"/>
        </w:rPr>
        <w:t>R E P U B L I K A    H R V A T S K A</w:t>
      </w:r>
    </w:p>
    <w:p w:rsidRDefault="00A43E50" w:rsidP="00A43E50" w:rsidR="00A43E50" w:rsidRPr="00A43E50">
      <w:pPr>
        <w:spacing w:after="240" w:before="240"/>
        <w:jc w:val="center"/>
        <w:rPr>
          <w:bCs/>
          <w:sz w:val="24"/>
          <w:szCs w:val="24"/>
        </w:rPr>
      </w:pPr>
      <w:r w:rsidRPr="00A43E50">
        <w:rPr>
          <w:bCs/>
          <w:sz w:val="24"/>
          <w:szCs w:val="24"/>
        </w:rPr>
        <w:t xml:space="preserve">Z A K LJ U Č A K </w:t>
      </w:r>
    </w:p>
    <w:p w:rsidRDefault="0042209F" w:rsidP="00A13ABE" w:rsidR="0042209F">
      <w:pPr>
        <w:pStyle w:val="Tijeloteksta"/>
        <w:tabs>
          <w:tab w:pos="851" w:val="left"/>
        </w:tabs>
      </w:pPr>
      <w:r>
        <w:tab/>
      </w:r>
      <w:r w:rsidR="00A13ABE">
        <w:t xml:space="preserve"> </w:t>
      </w:r>
      <w:r>
        <w:t xml:space="preserve">Trgovački sud u Splitu, po sutkinji Ani Golub Gruić, u stečajnom postupku nad stečajnim dužnikom </w:t>
      </w:r>
      <w:r w:rsidR="000851E2" w:rsidRPr="000851E2">
        <w:t>DAUS TRUCK d.o.o. u stečaju, OIB: 95174048745, Dugopolje, Put Bana 8</w:t>
      </w:r>
      <w:r w:rsidR="000851E2">
        <w:t xml:space="preserve">, </w:t>
      </w:r>
      <w:r w:rsidR="00F924F1">
        <w:t>6</w:t>
      </w:r>
      <w:r w:rsidR="000851E2">
        <w:t>. ožujka</w:t>
      </w:r>
      <w:r w:rsidR="00CD367F">
        <w:t xml:space="preserve"> 2018.</w:t>
      </w:r>
    </w:p>
    <w:p w:rsidRDefault="0042209F" w:rsidP="00FA4CF7" w:rsidR="00E75741">
      <w:pPr>
        <w:spacing w:after="200" w:before="200"/>
        <w:jc w:val="center"/>
        <w:rPr>
          <w:b/>
          <w:sz w:val="22"/>
          <w:szCs w:val="22"/>
        </w:rPr>
      </w:pPr>
      <w:r w:rsidRPr="0042209F">
        <w:rPr>
          <w:spacing w:val="100"/>
          <w:sz w:val="24"/>
          <w:szCs w:val="24"/>
        </w:rPr>
        <w:t xml:space="preserve">zaključio je </w:t>
      </w:r>
    </w:p>
    <w:p w:rsidRDefault="00A13ABE" w:rsidP="00A13ABE" w:rsidR="00A43E50">
      <w:pPr>
        <w:ind w:firstLine="708"/>
        <w:jc w:val="both"/>
        <w:rPr>
          <w:sz w:val="24"/>
          <w:szCs w:val="24"/>
        </w:rPr>
      </w:pPr>
      <w:r>
        <w:rPr>
          <w:sz w:val="24"/>
          <w:szCs w:val="24"/>
        </w:rPr>
        <w:t xml:space="preserve">    I. Utvrđuje se da je</w:t>
      </w:r>
      <w:r w:rsidR="00A43E50" w:rsidRPr="00A43E50">
        <w:rPr>
          <w:sz w:val="24"/>
          <w:szCs w:val="24"/>
        </w:rPr>
        <w:t xml:space="preserve"> rješenje o dosu</w:t>
      </w:r>
      <w:r w:rsidR="00CD367F">
        <w:rPr>
          <w:sz w:val="24"/>
          <w:szCs w:val="24"/>
        </w:rPr>
        <w:t>di ovoga suda poslovni broj 11.</w:t>
      </w:r>
      <w:r w:rsidR="00A43E50" w:rsidRPr="00A43E50">
        <w:rPr>
          <w:sz w:val="24"/>
          <w:szCs w:val="24"/>
        </w:rPr>
        <w:t>St-</w:t>
      </w:r>
      <w:r w:rsidR="000851E2">
        <w:rPr>
          <w:sz w:val="24"/>
          <w:szCs w:val="24"/>
        </w:rPr>
        <w:t>109/2014</w:t>
      </w:r>
      <w:r w:rsidR="00CD367F">
        <w:rPr>
          <w:sz w:val="24"/>
          <w:szCs w:val="24"/>
        </w:rPr>
        <w:t xml:space="preserve"> </w:t>
      </w:r>
      <w:r w:rsidR="00A43E50" w:rsidRPr="00A43E50">
        <w:rPr>
          <w:sz w:val="24"/>
          <w:szCs w:val="24"/>
        </w:rPr>
        <w:t xml:space="preserve">od </w:t>
      </w:r>
      <w:r w:rsidR="000851E2">
        <w:rPr>
          <w:sz w:val="24"/>
          <w:szCs w:val="24"/>
        </w:rPr>
        <w:t>22. prosinca 2017</w:t>
      </w:r>
      <w:r w:rsidR="00CD367F">
        <w:rPr>
          <w:sz w:val="24"/>
          <w:szCs w:val="24"/>
        </w:rPr>
        <w:t>.</w:t>
      </w:r>
      <w:r w:rsidR="00A43E50" w:rsidRPr="00A43E50">
        <w:rPr>
          <w:sz w:val="24"/>
          <w:szCs w:val="24"/>
        </w:rPr>
        <w:t xml:space="preserve"> postalo pravomoćno </w:t>
      </w:r>
      <w:r w:rsidR="000851E2">
        <w:rPr>
          <w:sz w:val="24"/>
          <w:szCs w:val="24"/>
        </w:rPr>
        <w:t>11</w:t>
      </w:r>
      <w:r w:rsidR="00CD367F">
        <w:rPr>
          <w:sz w:val="24"/>
          <w:szCs w:val="24"/>
        </w:rPr>
        <w:t>. siječnja 2018</w:t>
      </w:r>
      <w:r>
        <w:rPr>
          <w:sz w:val="24"/>
          <w:szCs w:val="24"/>
        </w:rPr>
        <w:t>.</w:t>
      </w:r>
    </w:p>
    <w:p w:rsidRDefault="00A13ABE" w:rsidP="00FA4CF7" w:rsidR="00A43E50">
      <w:pPr>
        <w:tabs>
          <w:tab w:pos="851" w:val="left"/>
        </w:tabs>
        <w:spacing w:before="160"/>
        <w:jc w:val="both"/>
        <w:rPr>
          <w:bCs/>
          <w:sz w:val="24"/>
          <w:szCs w:val="24"/>
        </w:rPr>
      </w:pPr>
      <w:r>
        <w:rPr>
          <w:bCs/>
          <w:sz w:val="24"/>
          <w:szCs w:val="24"/>
        </w:rPr>
        <w:tab/>
        <w:t xml:space="preserve"> </w:t>
      </w:r>
      <w:r w:rsidR="00DC23A0">
        <w:rPr>
          <w:bCs/>
          <w:sz w:val="24"/>
          <w:szCs w:val="24"/>
        </w:rPr>
        <w:t>II. U</w:t>
      </w:r>
      <w:r w:rsidR="00A43E50" w:rsidRPr="00A43E50">
        <w:rPr>
          <w:bCs/>
          <w:sz w:val="24"/>
          <w:szCs w:val="24"/>
        </w:rPr>
        <w:t xml:space="preserve">tvrđuje se da je kupac </w:t>
      </w:r>
      <w:r w:rsidR="000851E2" w:rsidRPr="000851E2">
        <w:rPr>
          <w:bCs/>
          <w:sz w:val="24"/>
          <w:szCs w:val="24"/>
        </w:rPr>
        <w:t>ANIT</w:t>
      </w:r>
      <w:r w:rsidR="000851E2">
        <w:rPr>
          <w:bCs/>
          <w:sz w:val="24"/>
          <w:szCs w:val="24"/>
        </w:rPr>
        <w:t>A</w:t>
      </w:r>
      <w:r w:rsidR="000851E2" w:rsidRPr="000851E2">
        <w:rPr>
          <w:bCs/>
          <w:sz w:val="24"/>
          <w:szCs w:val="24"/>
        </w:rPr>
        <w:t xml:space="preserve"> ORLOVIĆ, vl. obrta ˝Vlado˝ iz Zadra, Marijane Radev 57, OIB: 36105328314,</w:t>
      </w:r>
      <w:r w:rsidR="00A43E50" w:rsidRPr="00A43E50">
        <w:rPr>
          <w:bCs/>
          <w:sz w:val="24"/>
          <w:szCs w:val="24"/>
        </w:rPr>
        <w:t xml:space="preserve"> </w:t>
      </w:r>
      <w:r w:rsidR="00DC23A0">
        <w:rPr>
          <w:bCs/>
          <w:sz w:val="24"/>
          <w:szCs w:val="24"/>
        </w:rPr>
        <w:t xml:space="preserve">pored prethodno uplaćene jamčevine na račun FINA-e u iznosu od </w:t>
      </w:r>
      <w:r w:rsidR="000851E2">
        <w:rPr>
          <w:bCs/>
          <w:sz w:val="24"/>
          <w:szCs w:val="24"/>
        </w:rPr>
        <w:t>150.000,00</w:t>
      </w:r>
      <w:r w:rsidR="00DC23A0" w:rsidRPr="00DC23A0">
        <w:rPr>
          <w:bCs/>
          <w:sz w:val="24"/>
          <w:szCs w:val="24"/>
        </w:rPr>
        <w:t xml:space="preserve"> kn</w:t>
      </w:r>
      <w:r w:rsidR="00DC23A0">
        <w:rPr>
          <w:bCs/>
          <w:sz w:val="24"/>
          <w:szCs w:val="24"/>
        </w:rPr>
        <w:t xml:space="preserve">, </w:t>
      </w:r>
      <w:r w:rsidR="00A43E50" w:rsidRPr="00A43E50">
        <w:rPr>
          <w:bCs/>
          <w:sz w:val="24"/>
          <w:szCs w:val="24"/>
        </w:rPr>
        <w:t>na depozitni račun ovog suda</w:t>
      </w:r>
      <w:r w:rsidR="000851E2">
        <w:rPr>
          <w:bCs/>
          <w:sz w:val="24"/>
          <w:szCs w:val="24"/>
        </w:rPr>
        <w:t xml:space="preserve"> uplatila</w:t>
      </w:r>
      <w:r w:rsidR="00DC23A0">
        <w:rPr>
          <w:bCs/>
          <w:sz w:val="24"/>
          <w:szCs w:val="24"/>
        </w:rPr>
        <w:t xml:space="preserve"> preostali iznos kupovnine u iznosu</w:t>
      </w:r>
      <w:r w:rsidR="00A43E50" w:rsidRPr="00A43E50">
        <w:rPr>
          <w:bCs/>
          <w:sz w:val="24"/>
          <w:szCs w:val="24"/>
        </w:rPr>
        <w:t xml:space="preserve"> od </w:t>
      </w:r>
      <w:r w:rsidR="000851E2">
        <w:rPr>
          <w:bCs/>
          <w:sz w:val="24"/>
          <w:szCs w:val="24"/>
        </w:rPr>
        <w:t>1.355.000,00</w:t>
      </w:r>
      <w:r>
        <w:rPr>
          <w:bCs/>
          <w:sz w:val="24"/>
          <w:szCs w:val="24"/>
        </w:rPr>
        <w:t xml:space="preserve"> kn, a u skladu sa točkom II</w:t>
      </w:r>
      <w:r w:rsidR="00A43E50" w:rsidRPr="00A43E50">
        <w:rPr>
          <w:bCs/>
          <w:sz w:val="24"/>
          <w:szCs w:val="24"/>
        </w:rPr>
        <w:t xml:space="preserve">. izreke pravomoćnog rješenja o dosudi </w:t>
      </w:r>
      <w:r w:rsidR="000851E2">
        <w:rPr>
          <w:bCs/>
          <w:sz w:val="24"/>
          <w:szCs w:val="24"/>
        </w:rPr>
        <w:t xml:space="preserve">ovog suda </w:t>
      </w:r>
      <w:r w:rsidR="00CD367F">
        <w:rPr>
          <w:bCs/>
          <w:sz w:val="24"/>
          <w:szCs w:val="24"/>
        </w:rPr>
        <w:t>11.St-</w:t>
      </w:r>
      <w:r w:rsidR="000851E2">
        <w:rPr>
          <w:bCs/>
          <w:sz w:val="24"/>
          <w:szCs w:val="24"/>
        </w:rPr>
        <w:t>109/2014</w:t>
      </w:r>
      <w:r w:rsidR="00CD367F">
        <w:rPr>
          <w:bCs/>
          <w:sz w:val="24"/>
          <w:szCs w:val="24"/>
        </w:rPr>
        <w:t xml:space="preserve"> od </w:t>
      </w:r>
      <w:r w:rsidR="000851E2">
        <w:rPr>
          <w:bCs/>
          <w:sz w:val="24"/>
          <w:szCs w:val="24"/>
        </w:rPr>
        <w:t xml:space="preserve">22. prosinca </w:t>
      </w:r>
      <w:r w:rsidR="00CD367F">
        <w:rPr>
          <w:bCs/>
          <w:sz w:val="24"/>
          <w:szCs w:val="24"/>
        </w:rPr>
        <w:t>201</w:t>
      </w:r>
      <w:r w:rsidR="000851E2">
        <w:rPr>
          <w:bCs/>
          <w:sz w:val="24"/>
          <w:szCs w:val="24"/>
        </w:rPr>
        <w:t>7</w:t>
      </w:r>
      <w:r w:rsidR="00A43E50" w:rsidRPr="00A43E50">
        <w:rPr>
          <w:bCs/>
          <w:sz w:val="24"/>
          <w:szCs w:val="24"/>
        </w:rPr>
        <w:t>.</w:t>
      </w:r>
    </w:p>
    <w:p w:rsidRDefault="00A13ABE" w:rsidP="00FA4CF7" w:rsidR="000851E2">
      <w:pPr>
        <w:tabs>
          <w:tab w:pos="851" w:val="left"/>
        </w:tabs>
        <w:spacing w:before="160"/>
        <w:jc w:val="both"/>
        <w:rPr>
          <w:sz w:val="24"/>
          <w:szCs w:val="24"/>
        </w:rPr>
      </w:pPr>
      <w:r>
        <w:rPr>
          <w:bCs/>
          <w:sz w:val="24"/>
          <w:szCs w:val="24"/>
        </w:rPr>
        <w:tab/>
      </w:r>
      <w:r w:rsidR="00A43E50" w:rsidRPr="00A43E50">
        <w:rPr>
          <w:bCs/>
          <w:sz w:val="24"/>
          <w:szCs w:val="24"/>
        </w:rPr>
        <w:t xml:space="preserve">III. </w:t>
      </w:r>
      <w:r w:rsidR="0024261C">
        <w:rPr>
          <w:sz w:val="22"/>
          <w:szCs w:val="22"/>
        </w:rPr>
        <w:t xml:space="preserve">Kupcu </w:t>
      </w:r>
      <w:r w:rsidR="000851E2" w:rsidRPr="000851E2">
        <w:rPr>
          <w:sz w:val="24"/>
          <w:szCs w:val="24"/>
        </w:rPr>
        <w:t>ANIT</w:t>
      </w:r>
      <w:r w:rsidR="000851E2">
        <w:rPr>
          <w:sz w:val="24"/>
          <w:szCs w:val="24"/>
        </w:rPr>
        <w:t>I</w:t>
      </w:r>
      <w:r w:rsidR="000851E2" w:rsidRPr="000851E2">
        <w:rPr>
          <w:sz w:val="24"/>
          <w:szCs w:val="24"/>
        </w:rPr>
        <w:t xml:space="preserve"> ORLOVIĆ, vl. obrta ˝Vlado˝ iz Zadra, Marijane Radev 57, OIB: 36105328314</w:t>
      </w:r>
      <w:r w:rsidR="0024261C">
        <w:rPr>
          <w:sz w:val="24"/>
          <w:szCs w:val="24"/>
        </w:rPr>
        <w:t>,</w:t>
      </w:r>
      <w:r w:rsidR="0024261C" w:rsidRPr="0024261C">
        <w:rPr>
          <w:sz w:val="22"/>
          <w:szCs w:val="22"/>
        </w:rPr>
        <w:t xml:space="preserve"> </w:t>
      </w:r>
      <w:r w:rsidR="0024261C" w:rsidRPr="00A43E50">
        <w:rPr>
          <w:sz w:val="22"/>
          <w:szCs w:val="22"/>
        </w:rPr>
        <w:t>predaje se</w:t>
      </w:r>
      <w:r w:rsidR="0024261C">
        <w:rPr>
          <w:sz w:val="24"/>
          <w:szCs w:val="24"/>
        </w:rPr>
        <w:t xml:space="preserve"> </w:t>
      </w:r>
      <w:r w:rsidR="00943D1A" w:rsidRPr="00943D1A">
        <w:rPr>
          <w:sz w:val="24"/>
          <w:szCs w:val="24"/>
        </w:rPr>
        <w:t>kat. čest. 945/30 Z.U. 696 K.O. Murvica, u naravi neplodno, površine 14.202 m</w:t>
      </w:r>
      <w:r w:rsidR="00943D1A" w:rsidRPr="00943D1A">
        <w:rPr>
          <w:sz w:val="24"/>
          <w:szCs w:val="24"/>
          <w:vertAlign w:val="superscript"/>
        </w:rPr>
        <w:t>2</w:t>
      </w:r>
      <w:r w:rsidR="00943D1A" w:rsidRPr="00943D1A">
        <w:rPr>
          <w:sz w:val="24"/>
          <w:szCs w:val="24"/>
        </w:rPr>
        <w:t>, uknjiženog prava vlasništva DAUS TRUCK d.o.o. Dugopolje, za 3281/28404 + 7500/28404 + 3421</w:t>
      </w:r>
      <w:r w:rsidR="00943D1A">
        <w:rPr>
          <w:sz w:val="24"/>
          <w:szCs w:val="24"/>
        </w:rPr>
        <w:t>/28404 + 14202/28404 dijela</w:t>
      </w:r>
      <w:r w:rsidR="00943D1A" w:rsidRPr="00943D1A">
        <w:rPr>
          <w:sz w:val="24"/>
          <w:szCs w:val="24"/>
        </w:rPr>
        <w:t>.</w:t>
      </w:r>
    </w:p>
    <w:p w:rsidRDefault="00A13ABE" w:rsidP="00FA4CF7" w:rsidR="00A13ABE">
      <w:pPr>
        <w:tabs>
          <w:tab w:pos="851" w:val="left"/>
        </w:tabs>
        <w:spacing w:before="160"/>
        <w:jc w:val="both"/>
        <w:rPr>
          <w:bCs/>
          <w:sz w:val="24"/>
          <w:szCs w:val="24"/>
        </w:rPr>
      </w:pPr>
      <w:r>
        <w:rPr>
          <w:sz w:val="24"/>
          <w:szCs w:val="24"/>
        </w:rPr>
        <w:tab/>
        <w:t xml:space="preserve">IV. </w:t>
      </w:r>
      <w:r w:rsidR="00A43E50" w:rsidRPr="00A43E50">
        <w:rPr>
          <w:bCs/>
          <w:sz w:val="24"/>
          <w:szCs w:val="24"/>
        </w:rPr>
        <w:t xml:space="preserve">Nalaže se Općinskom sudu u </w:t>
      </w:r>
      <w:r w:rsidR="00943D1A">
        <w:rPr>
          <w:bCs/>
          <w:sz w:val="24"/>
          <w:szCs w:val="24"/>
        </w:rPr>
        <w:t>Zadr</w:t>
      </w:r>
      <w:r>
        <w:rPr>
          <w:bCs/>
          <w:sz w:val="24"/>
          <w:szCs w:val="24"/>
        </w:rPr>
        <w:t>u</w:t>
      </w:r>
      <w:r w:rsidR="00A43E50" w:rsidRPr="00A43E50">
        <w:rPr>
          <w:bCs/>
          <w:sz w:val="24"/>
          <w:szCs w:val="24"/>
        </w:rPr>
        <w:t xml:space="preserve"> – Zemljišnoknjižnom odjelu </w:t>
      </w:r>
      <w:r w:rsidR="00943D1A">
        <w:rPr>
          <w:bCs/>
          <w:sz w:val="24"/>
          <w:szCs w:val="24"/>
        </w:rPr>
        <w:t>Zadar</w:t>
      </w:r>
      <w:r w:rsidR="00CD367F">
        <w:rPr>
          <w:bCs/>
          <w:sz w:val="24"/>
          <w:szCs w:val="24"/>
        </w:rPr>
        <w:t xml:space="preserve"> </w:t>
      </w:r>
      <w:r w:rsidR="00A43E50" w:rsidRPr="00A43E50">
        <w:rPr>
          <w:bCs/>
          <w:sz w:val="24"/>
          <w:szCs w:val="24"/>
        </w:rPr>
        <w:t>izvršiti uknjižbu</w:t>
      </w:r>
      <w:r>
        <w:rPr>
          <w:bCs/>
          <w:sz w:val="24"/>
          <w:szCs w:val="24"/>
        </w:rPr>
        <w:t xml:space="preserve"> prava vlasništva na nekretnin</w:t>
      </w:r>
      <w:r w:rsidR="00943D1A">
        <w:rPr>
          <w:bCs/>
          <w:sz w:val="24"/>
          <w:szCs w:val="24"/>
        </w:rPr>
        <w:t>i</w:t>
      </w:r>
      <w:r w:rsidR="0024261C">
        <w:rPr>
          <w:bCs/>
          <w:sz w:val="24"/>
          <w:szCs w:val="24"/>
        </w:rPr>
        <w:t xml:space="preserve"> </w:t>
      </w:r>
      <w:r>
        <w:rPr>
          <w:bCs/>
          <w:sz w:val="24"/>
          <w:szCs w:val="24"/>
        </w:rPr>
        <w:t>označen</w:t>
      </w:r>
      <w:r w:rsidR="00943D1A">
        <w:rPr>
          <w:bCs/>
          <w:sz w:val="24"/>
          <w:szCs w:val="24"/>
        </w:rPr>
        <w:t xml:space="preserve">oj </w:t>
      </w:r>
      <w:r>
        <w:rPr>
          <w:bCs/>
          <w:sz w:val="24"/>
          <w:szCs w:val="24"/>
        </w:rPr>
        <w:t>kao</w:t>
      </w:r>
      <w:r w:rsidRPr="00A13ABE">
        <w:t xml:space="preserve"> </w:t>
      </w:r>
      <w:r w:rsidR="00CD367F" w:rsidRPr="00CD367F">
        <w:rPr>
          <w:bCs/>
          <w:sz w:val="24"/>
          <w:szCs w:val="24"/>
        </w:rPr>
        <w:t xml:space="preserve">kat. čest. </w:t>
      </w:r>
      <w:r w:rsidR="00943D1A" w:rsidRPr="00943D1A">
        <w:rPr>
          <w:bCs/>
          <w:sz w:val="24"/>
          <w:szCs w:val="24"/>
        </w:rPr>
        <w:t>945/30 Z.U. 696 K.O. Murvica</w:t>
      </w:r>
      <w:r w:rsidR="00A43E50" w:rsidRPr="00A43E50">
        <w:rPr>
          <w:bCs/>
          <w:sz w:val="24"/>
          <w:szCs w:val="24"/>
        </w:rPr>
        <w:t xml:space="preserve">, na ime kupca </w:t>
      </w:r>
      <w:r w:rsidR="00943D1A" w:rsidRPr="00943D1A">
        <w:rPr>
          <w:bCs/>
          <w:sz w:val="24"/>
          <w:szCs w:val="24"/>
        </w:rPr>
        <w:t>ANIT</w:t>
      </w:r>
      <w:r w:rsidR="00943D1A">
        <w:rPr>
          <w:bCs/>
          <w:sz w:val="24"/>
          <w:szCs w:val="24"/>
        </w:rPr>
        <w:t>A</w:t>
      </w:r>
      <w:r w:rsidR="00943D1A" w:rsidRPr="00943D1A">
        <w:rPr>
          <w:bCs/>
          <w:sz w:val="24"/>
          <w:szCs w:val="24"/>
        </w:rPr>
        <w:t xml:space="preserve"> ORLOVIĆ, vl. obrta ˝Vlado˝ iz Zadra, Marijane Radev 57, OIB: 36105328314</w:t>
      </w:r>
      <w:r w:rsidR="00A43E50" w:rsidRPr="00A43E50">
        <w:rPr>
          <w:bCs/>
          <w:sz w:val="24"/>
          <w:szCs w:val="24"/>
        </w:rPr>
        <w:t xml:space="preserve">, </w:t>
      </w:r>
      <w:r w:rsidR="00943D1A">
        <w:rPr>
          <w:bCs/>
          <w:sz w:val="24"/>
          <w:szCs w:val="24"/>
        </w:rPr>
        <w:t>za cijelo</w:t>
      </w:r>
      <w:r w:rsidR="00A43E50" w:rsidRPr="00A43E50">
        <w:rPr>
          <w:bCs/>
          <w:sz w:val="24"/>
          <w:szCs w:val="24"/>
        </w:rPr>
        <w:t xml:space="preserve">, uz istodobno brisanje </w:t>
      </w:r>
      <w:r w:rsidR="0024261C">
        <w:rPr>
          <w:bCs/>
          <w:sz w:val="24"/>
          <w:szCs w:val="24"/>
        </w:rPr>
        <w:t>tog</w:t>
      </w:r>
      <w:r w:rsidR="00A43E50" w:rsidRPr="00A43E50">
        <w:rPr>
          <w:bCs/>
          <w:sz w:val="24"/>
          <w:szCs w:val="24"/>
        </w:rPr>
        <w:t xml:space="preserve"> prava</w:t>
      </w:r>
      <w:r w:rsidR="0024261C">
        <w:rPr>
          <w:bCs/>
          <w:sz w:val="24"/>
          <w:szCs w:val="24"/>
        </w:rPr>
        <w:t xml:space="preserve"> sa imena </w:t>
      </w:r>
      <w:r w:rsidR="00943D1A" w:rsidRPr="00943D1A">
        <w:rPr>
          <w:bCs/>
          <w:sz w:val="24"/>
          <w:szCs w:val="24"/>
        </w:rPr>
        <w:t>DAUS TRUCK d.o.o.</w:t>
      </w:r>
      <w:r w:rsidR="00943D1A">
        <w:rPr>
          <w:bCs/>
          <w:sz w:val="24"/>
          <w:szCs w:val="24"/>
        </w:rPr>
        <w:t xml:space="preserve"> Split, Put Mostina 1</w:t>
      </w:r>
      <w:r w:rsidR="00943D1A" w:rsidRPr="00943D1A">
        <w:rPr>
          <w:bCs/>
          <w:sz w:val="24"/>
          <w:szCs w:val="24"/>
        </w:rPr>
        <w:t>, OIB: 95174048745</w:t>
      </w:r>
      <w:r w:rsidR="00943D1A">
        <w:rPr>
          <w:bCs/>
          <w:sz w:val="24"/>
          <w:szCs w:val="24"/>
        </w:rPr>
        <w:t>,</w:t>
      </w:r>
      <w:r w:rsidR="00943D1A" w:rsidRPr="00943D1A">
        <w:rPr>
          <w:bCs/>
          <w:sz w:val="24"/>
          <w:szCs w:val="24"/>
        </w:rPr>
        <w:t xml:space="preserve"> za 3281/28404 + 7500/28404 + 3421/28404 + 14202/28404</w:t>
      </w:r>
      <w:r w:rsidR="00943D1A">
        <w:rPr>
          <w:bCs/>
          <w:sz w:val="24"/>
          <w:szCs w:val="24"/>
        </w:rPr>
        <w:t xml:space="preserve"> dijela t</w:t>
      </w:r>
      <w:r w:rsidR="0024261C">
        <w:rPr>
          <w:bCs/>
          <w:sz w:val="24"/>
          <w:szCs w:val="24"/>
        </w:rPr>
        <w:t>e svih prava i t</w:t>
      </w:r>
      <w:r w:rsidR="00A43E50" w:rsidRPr="00A43E50">
        <w:rPr>
          <w:bCs/>
          <w:sz w:val="24"/>
          <w:szCs w:val="24"/>
        </w:rPr>
        <w:t>ereta koji prestaju prodajom nekretnina po pravilima Ovršnog zakona i to</w:t>
      </w:r>
      <w:r>
        <w:rPr>
          <w:bCs/>
          <w:sz w:val="24"/>
          <w:szCs w:val="24"/>
        </w:rPr>
        <w:t>:</w:t>
      </w:r>
    </w:p>
    <w:p w:rsidRDefault="00943D1A" w:rsidP="00FA4CF7" w:rsidR="00943D1A" w:rsidRPr="00943D1A">
      <w:pPr>
        <w:ind w:firstLine="709"/>
        <w:jc w:val="both"/>
        <w:rPr>
          <w:color w:val="000000"/>
          <w:sz w:val="24"/>
          <w:szCs w:val="24"/>
        </w:rPr>
      </w:pPr>
      <w:r w:rsidRPr="00943D1A">
        <w:rPr>
          <w:bCs/>
          <w:sz w:val="24"/>
          <w:szCs w:val="24"/>
        </w:rPr>
        <w:t>- zabilježbe otvaranja stečajnog postupka nad dužnikom DAUS TRUCK d.o.o., OIB: 95174048745, Dugopolje, Put Bana 8, određene na temelju</w:t>
      </w:r>
      <w:r w:rsidR="00105F87">
        <w:rPr>
          <w:bCs/>
          <w:sz w:val="24"/>
          <w:szCs w:val="24"/>
        </w:rPr>
        <w:t xml:space="preserve"> dopunskog</w:t>
      </w:r>
      <w:r w:rsidRPr="00943D1A">
        <w:rPr>
          <w:bCs/>
          <w:sz w:val="24"/>
          <w:szCs w:val="24"/>
        </w:rPr>
        <w:t xml:space="preserve"> rješenja Trgovačkog suda u Splitu poslovni broj St-109/2014 od 30. rujna 2015. </w:t>
      </w:r>
      <w:r w:rsidRPr="00943D1A">
        <w:rPr>
          <w:color w:val="000000"/>
          <w:sz w:val="24"/>
          <w:szCs w:val="24"/>
        </w:rPr>
        <w:t>(upis pod brojem Z-14252/15)</w:t>
      </w:r>
    </w:p>
    <w:p w:rsidRDefault="00943D1A" w:rsidP="00FA4CF7" w:rsidR="00943D1A">
      <w:pPr>
        <w:ind w:firstLine="709"/>
        <w:jc w:val="both"/>
        <w:rPr>
          <w:color w:val="000000"/>
          <w:sz w:val="24"/>
          <w:szCs w:val="24"/>
        </w:rPr>
      </w:pPr>
      <w:r w:rsidRPr="00943D1A">
        <w:rPr>
          <w:color w:val="000000"/>
          <w:sz w:val="24"/>
          <w:szCs w:val="24"/>
        </w:rPr>
        <w:t>- zabilježbe prodaje u stečajnom postupku određene na temelju rješenja Trgovačkog suda u Splitu poslovni broj 11.St-109/2014 od 10. listopada 2016. (upis pod brojem Z-21202/16)</w:t>
      </w:r>
    </w:p>
    <w:p w:rsidRDefault="00105F87" w:rsidP="00FA4CF7" w:rsidR="00105F87" w:rsidRPr="00943D1A">
      <w:pPr>
        <w:ind w:firstLine="709"/>
        <w:jc w:val="both"/>
        <w:rPr>
          <w:color w:val="000000"/>
          <w:sz w:val="24"/>
          <w:szCs w:val="24"/>
        </w:rPr>
      </w:pPr>
      <w:r w:rsidRPr="00105F87">
        <w:rPr>
          <w:color w:val="000000"/>
          <w:sz w:val="24"/>
          <w:szCs w:val="24"/>
        </w:rPr>
        <w:t>- zabilježb</w:t>
      </w:r>
      <w:r>
        <w:rPr>
          <w:color w:val="000000"/>
          <w:sz w:val="24"/>
          <w:szCs w:val="24"/>
        </w:rPr>
        <w:t xml:space="preserve">e dosude </w:t>
      </w:r>
      <w:r w:rsidRPr="00105F87">
        <w:rPr>
          <w:color w:val="000000"/>
          <w:sz w:val="24"/>
          <w:szCs w:val="24"/>
        </w:rPr>
        <w:t xml:space="preserve">u stečajnom postupku određene na temelju rješenja Trgovačkog suda u Splitu poslovni broj 11.St-109/2014 od </w:t>
      </w:r>
      <w:r>
        <w:rPr>
          <w:color w:val="000000"/>
          <w:sz w:val="24"/>
          <w:szCs w:val="24"/>
        </w:rPr>
        <w:t>22. prosinca 2017</w:t>
      </w:r>
      <w:r w:rsidRPr="00105F87">
        <w:rPr>
          <w:color w:val="000000"/>
          <w:sz w:val="24"/>
          <w:szCs w:val="24"/>
        </w:rPr>
        <w:t>. (upis pod brojem Z-</w:t>
      </w:r>
      <w:r>
        <w:rPr>
          <w:color w:val="000000"/>
          <w:sz w:val="24"/>
          <w:szCs w:val="24"/>
        </w:rPr>
        <w:t>30533/17)</w:t>
      </w:r>
    </w:p>
    <w:p w:rsidRDefault="00943D1A" w:rsidP="00FA4CF7" w:rsidR="00105F87">
      <w:pPr>
        <w:ind w:firstLine="709"/>
        <w:jc w:val="both"/>
        <w:rPr>
          <w:color w:val="000000"/>
          <w:sz w:val="24"/>
          <w:szCs w:val="24"/>
        </w:rPr>
      </w:pPr>
      <w:r w:rsidRPr="00943D1A">
        <w:rPr>
          <w:color w:val="000000"/>
          <w:sz w:val="24"/>
          <w:szCs w:val="24"/>
        </w:rPr>
        <w:t>- uknjižbe založnog prava upisane u korist</w:t>
      </w:r>
      <w:r w:rsidR="00105F87">
        <w:rPr>
          <w:color w:val="000000"/>
          <w:sz w:val="24"/>
          <w:szCs w:val="24"/>
        </w:rPr>
        <w:t xml:space="preserve"> APS Delta S.A., OIB: 45421012929, Rue Jean Piret 1, Luksembourg, Luksemburg, Luksemburg </w:t>
      </w:r>
      <w:r w:rsidR="00105F87" w:rsidRPr="00105F87">
        <w:rPr>
          <w:color w:val="000000"/>
          <w:sz w:val="24"/>
          <w:szCs w:val="24"/>
        </w:rPr>
        <w:t xml:space="preserve">u iznosu od 8.830.900,00 CHF u </w:t>
      </w:r>
      <w:r w:rsidR="00105F87" w:rsidRPr="00105F87">
        <w:rPr>
          <w:color w:val="000000"/>
          <w:sz w:val="24"/>
          <w:szCs w:val="24"/>
        </w:rPr>
        <w:lastRenderedPageBreak/>
        <w:t xml:space="preserve">kunskoj protuvrijednosti po srednjem tečaju HNB-a, sa ugovorenom, odnosno zakonskom zateznom kamatom </w:t>
      </w:r>
      <w:r w:rsidR="00105F87">
        <w:rPr>
          <w:color w:val="000000"/>
          <w:sz w:val="24"/>
          <w:szCs w:val="24"/>
        </w:rPr>
        <w:t>(upis pod Z-6918/09)</w:t>
      </w:r>
    </w:p>
    <w:p w:rsidRDefault="00943D1A" w:rsidP="00FA4CF7" w:rsidR="00943D1A" w:rsidRPr="00943D1A">
      <w:pPr>
        <w:ind w:firstLine="709"/>
        <w:jc w:val="both"/>
        <w:rPr>
          <w:color w:val="000000"/>
          <w:sz w:val="24"/>
          <w:szCs w:val="24"/>
        </w:rPr>
      </w:pPr>
      <w:r w:rsidRPr="00943D1A">
        <w:rPr>
          <w:color w:val="000000"/>
          <w:sz w:val="24"/>
          <w:szCs w:val="24"/>
        </w:rPr>
        <w:t>- zabilježbe da je glavni uložak određen u Z.U. 2177 K.O. Dugopolje (upis pod Z-6918/09)</w:t>
      </w:r>
    </w:p>
    <w:p w:rsidRDefault="00943D1A" w:rsidP="00FA4CF7" w:rsidR="00943D1A" w:rsidRPr="00943D1A">
      <w:pPr>
        <w:ind w:firstLine="709"/>
        <w:jc w:val="both"/>
        <w:rPr>
          <w:color w:val="000000"/>
          <w:sz w:val="24"/>
          <w:szCs w:val="24"/>
        </w:rPr>
      </w:pPr>
      <w:r w:rsidRPr="00943D1A">
        <w:rPr>
          <w:color w:val="000000"/>
          <w:sz w:val="24"/>
          <w:szCs w:val="24"/>
        </w:rPr>
        <w:t xml:space="preserve">- uknjižbe založnog prava upisane u korist </w:t>
      </w:r>
      <w:r w:rsidR="00105F87" w:rsidRPr="00105F87">
        <w:rPr>
          <w:color w:val="000000"/>
          <w:sz w:val="24"/>
          <w:szCs w:val="24"/>
        </w:rPr>
        <w:t>APS Delta S.A., OIB: 45421012929, Rue Jean Piret 1, Luksembourg, Luksemburg, Luksemburg</w:t>
      </w:r>
      <w:r w:rsidRPr="00943D1A">
        <w:rPr>
          <w:color w:val="000000"/>
          <w:sz w:val="24"/>
          <w:szCs w:val="24"/>
        </w:rPr>
        <w:t>, u iznosu od 15.000.000,00 kn sa ugovorenom, odnosno zakonskom zateznom kamatom (upis pod brojem Z-6920/09)</w:t>
      </w:r>
    </w:p>
    <w:p w:rsidRDefault="00943D1A" w:rsidP="00FA4CF7" w:rsidR="00943D1A" w:rsidRPr="00943D1A">
      <w:pPr>
        <w:ind w:firstLine="709"/>
        <w:jc w:val="both"/>
        <w:rPr>
          <w:color w:val="000000"/>
          <w:sz w:val="24"/>
          <w:szCs w:val="24"/>
        </w:rPr>
      </w:pPr>
      <w:r w:rsidRPr="00943D1A">
        <w:rPr>
          <w:color w:val="000000"/>
          <w:sz w:val="24"/>
          <w:szCs w:val="24"/>
        </w:rPr>
        <w:t>- zabilježbe da je glavni uložak određen u Z.U. 2177 K.O. Dugopolje (upis pod Z-6920/09)</w:t>
      </w:r>
    </w:p>
    <w:p w:rsidRDefault="00943D1A" w:rsidP="00FA4CF7" w:rsidR="00943D1A" w:rsidRPr="00943D1A">
      <w:pPr>
        <w:ind w:firstLine="709"/>
        <w:jc w:val="both"/>
        <w:rPr>
          <w:color w:val="000000"/>
          <w:sz w:val="24"/>
          <w:szCs w:val="24"/>
        </w:rPr>
      </w:pPr>
      <w:r w:rsidRPr="00943D1A">
        <w:rPr>
          <w:color w:val="000000"/>
          <w:sz w:val="24"/>
          <w:szCs w:val="24"/>
        </w:rPr>
        <w:t xml:space="preserve">- uknjižbe založnog prava upisane u korist </w:t>
      </w:r>
      <w:r w:rsidR="00105F87" w:rsidRPr="00105F87">
        <w:rPr>
          <w:color w:val="000000"/>
          <w:sz w:val="24"/>
          <w:szCs w:val="24"/>
        </w:rPr>
        <w:t>APS Delta S.A., OIB: 45421012929, Rue Jean Piret 1, Luksembourg, Luksemburg, Luksemburg</w:t>
      </w:r>
      <w:r w:rsidRPr="00943D1A">
        <w:rPr>
          <w:color w:val="000000"/>
          <w:sz w:val="24"/>
          <w:szCs w:val="24"/>
        </w:rPr>
        <w:t>, u iznosu od 29.000.000,00 kn sa ugovorenom, odnosno zakonskom zateznom kamatom (upis pod brojem Z-6921/09)</w:t>
      </w:r>
    </w:p>
    <w:p w:rsidRDefault="00943D1A" w:rsidP="00FA4CF7" w:rsidR="00943D1A" w:rsidRPr="00943D1A">
      <w:pPr>
        <w:ind w:firstLine="709"/>
        <w:jc w:val="both"/>
        <w:rPr>
          <w:color w:val="000000"/>
          <w:sz w:val="24"/>
          <w:szCs w:val="24"/>
        </w:rPr>
      </w:pPr>
      <w:r w:rsidRPr="00943D1A">
        <w:rPr>
          <w:color w:val="000000"/>
          <w:sz w:val="24"/>
          <w:szCs w:val="24"/>
        </w:rPr>
        <w:t>- zabilježbe da je glavni uložak određen u Z.U. 2177 K.O. Dugopolje (upis pod Z-6921/09</w:t>
      </w:r>
      <w:r w:rsidRPr="00943D1A">
        <w:rPr>
          <w:sz w:val="24"/>
          <w:szCs w:val="24"/>
        </w:rPr>
        <w:t>).</w:t>
      </w:r>
    </w:p>
    <w:p w:rsidRDefault="00A13ABE" w:rsidP="00FA4CF7" w:rsidR="00A43E50">
      <w:pPr>
        <w:spacing w:before="160"/>
        <w:jc w:val="both"/>
        <w:rPr>
          <w:sz w:val="22"/>
          <w:szCs w:val="22"/>
        </w:rPr>
      </w:pPr>
      <w:r>
        <w:rPr>
          <w:sz w:val="22"/>
          <w:szCs w:val="22"/>
        </w:rPr>
        <w:tab/>
        <w:t xml:space="preserve">   V. </w:t>
      </w:r>
      <w:r w:rsidRPr="00A43E50">
        <w:rPr>
          <w:bCs/>
          <w:sz w:val="24"/>
          <w:szCs w:val="24"/>
        </w:rPr>
        <w:t>Nalaže</w:t>
      </w:r>
      <w:r w:rsidR="00105F87">
        <w:rPr>
          <w:bCs/>
          <w:sz w:val="24"/>
          <w:szCs w:val="24"/>
        </w:rPr>
        <w:t xml:space="preserve"> se stečajnoj upraviteljici</w:t>
      </w:r>
      <w:r w:rsidRPr="00A43E50">
        <w:rPr>
          <w:bCs/>
          <w:sz w:val="24"/>
          <w:szCs w:val="24"/>
        </w:rPr>
        <w:t xml:space="preserve"> o izvršenoj primopredaji sačiniti zapisnik te primjerak tog zapisnika dostaviti sudu.</w:t>
      </w:r>
    </w:p>
    <w:p w:rsidRDefault="00E75741" w:rsidP="00FA4CF7" w:rsidR="00E75741" w:rsidRPr="00AE0E7D">
      <w:pPr>
        <w:spacing w:after="120" w:before="200"/>
        <w:jc w:val="center"/>
        <w:rPr>
          <w:sz w:val="24"/>
          <w:szCs w:val="24"/>
        </w:rPr>
      </w:pPr>
      <w:r w:rsidRPr="00AE0E7D">
        <w:rPr>
          <w:sz w:val="24"/>
          <w:szCs w:val="24"/>
        </w:rPr>
        <w:t>Obrazloženje</w:t>
      </w:r>
    </w:p>
    <w:p w:rsidRDefault="00105F87" w:rsidP="00FA4CF7" w:rsidR="00105F87">
      <w:pPr>
        <w:ind w:firstLine="709"/>
        <w:jc w:val="both"/>
        <w:rPr>
          <w:sz w:val="24"/>
          <w:szCs w:val="24"/>
        </w:rPr>
      </w:pPr>
      <w:r>
        <w:rPr>
          <w:sz w:val="24"/>
          <w:szCs w:val="24"/>
        </w:rPr>
        <w:t xml:space="preserve">Rješenjem ovog suda </w:t>
      </w:r>
      <w:r w:rsidRPr="00836410">
        <w:rPr>
          <w:sz w:val="24"/>
          <w:szCs w:val="24"/>
        </w:rPr>
        <w:t>poslovni broj St-1</w:t>
      </w:r>
      <w:r>
        <w:rPr>
          <w:sz w:val="24"/>
          <w:szCs w:val="24"/>
        </w:rPr>
        <w:t>09</w:t>
      </w:r>
      <w:r w:rsidRPr="00836410">
        <w:rPr>
          <w:sz w:val="24"/>
          <w:szCs w:val="24"/>
        </w:rPr>
        <w:t>/</w:t>
      </w:r>
      <w:r>
        <w:rPr>
          <w:sz w:val="24"/>
          <w:szCs w:val="24"/>
        </w:rPr>
        <w:t xml:space="preserve">2014 od </w:t>
      </w:r>
      <w:r w:rsidRPr="00786B1D">
        <w:rPr>
          <w:sz w:val="24"/>
          <w:szCs w:val="24"/>
        </w:rPr>
        <w:t>30. rujna 2015.</w:t>
      </w:r>
      <w:r>
        <w:rPr>
          <w:sz w:val="24"/>
          <w:szCs w:val="24"/>
        </w:rPr>
        <w:t xml:space="preserve"> otvoren je stečajni postupak nad dužnikom </w:t>
      </w:r>
      <w:r w:rsidRPr="00786B1D">
        <w:rPr>
          <w:sz w:val="24"/>
          <w:szCs w:val="24"/>
        </w:rPr>
        <w:t>DAUS TRUCK d.o.o., OIB: 95174048745, Dugopolje, Put Bana 8</w:t>
      </w:r>
      <w:r>
        <w:rPr>
          <w:sz w:val="24"/>
          <w:szCs w:val="24"/>
        </w:rPr>
        <w:t>, a rješenjem poslovni broj 11.St-109</w:t>
      </w:r>
      <w:r w:rsidRPr="00836410">
        <w:rPr>
          <w:sz w:val="24"/>
          <w:szCs w:val="24"/>
        </w:rPr>
        <w:t xml:space="preserve">/2014 od </w:t>
      </w:r>
      <w:r>
        <w:rPr>
          <w:sz w:val="24"/>
          <w:szCs w:val="24"/>
        </w:rPr>
        <w:t>10. listopada</w:t>
      </w:r>
      <w:r w:rsidRPr="00836410">
        <w:rPr>
          <w:sz w:val="24"/>
          <w:szCs w:val="24"/>
        </w:rPr>
        <w:t xml:space="preserve"> 2016</w:t>
      </w:r>
      <w:r>
        <w:rPr>
          <w:sz w:val="24"/>
          <w:szCs w:val="24"/>
        </w:rPr>
        <w:t xml:space="preserve">. </w:t>
      </w:r>
      <w:r w:rsidRPr="00836410">
        <w:rPr>
          <w:sz w:val="24"/>
          <w:szCs w:val="24"/>
        </w:rPr>
        <w:t xml:space="preserve">određena je prodaja nekretnine </w:t>
      </w:r>
      <w:r>
        <w:rPr>
          <w:sz w:val="24"/>
          <w:szCs w:val="24"/>
        </w:rPr>
        <w:t>opisane</w:t>
      </w:r>
      <w:r w:rsidRPr="00836410">
        <w:rPr>
          <w:sz w:val="24"/>
          <w:szCs w:val="24"/>
        </w:rPr>
        <w:t xml:space="preserve"> u točki I</w:t>
      </w:r>
      <w:r>
        <w:rPr>
          <w:sz w:val="24"/>
          <w:szCs w:val="24"/>
        </w:rPr>
        <w:t>II</w:t>
      </w:r>
      <w:r w:rsidRPr="00836410">
        <w:rPr>
          <w:sz w:val="24"/>
          <w:szCs w:val="24"/>
        </w:rPr>
        <w:t>.</w:t>
      </w:r>
      <w:r>
        <w:rPr>
          <w:sz w:val="24"/>
          <w:szCs w:val="24"/>
        </w:rPr>
        <w:t xml:space="preserve"> izreke</w:t>
      </w:r>
      <w:r w:rsidRPr="00836410">
        <w:rPr>
          <w:sz w:val="24"/>
          <w:szCs w:val="24"/>
        </w:rPr>
        <w:t xml:space="preserve"> ovog</w:t>
      </w:r>
      <w:r>
        <w:rPr>
          <w:sz w:val="24"/>
          <w:szCs w:val="24"/>
        </w:rPr>
        <w:t xml:space="preserve"> rješenja u stečajnom postupku, a temeljem odredbe 247. </w:t>
      </w:r>
      <w:r w:rsidRPr="002F58C9">
        <w:rPr>
          <w:sz w:val="24"/>
          <w:szCs w:val="24"/>
        </w:rPr>
        <w:t>Stečajnog zako</w:t>
      </w:r>
      <w:r w:rsidR="00FA4CF7">
        <w:rPr>
          <w:sz w:val="24"/>
          <w:szCs w:val="24"/>
        </w:rPr>
        <w:t>na (˝Narodne novine˝ broj 71/15</w:t>
      </w:r>
      <w:r w:rsidRPr="002F58C9">
        <w:rPr>
          <w:sz w:val="24"/>
          <w:szCs w:val="24"/>
        </w:rPr>
        <w:t>)</w:t>
      </w:r>
      <w:r>
        <w:rPr>
          <w:sz w:val="24"/>
          <w:szCs w:val="24"/>
        </w:rPr>
        <w:t>.</w:t>
      </w:r>
    </w:p>
    <w:p w:rsidRDefault="00105F87" w:rsidP="00FA4CF7" w:rsidR="00105F87" w:rsidRPr="002B0174">
      <w:pPr>
        <w:spacing w:before="100"/>
        <w:ind w:firstLine="708"/>
        <w:jc w:val="both"/>
        <w:rPr>
          <w:sz w:val="24"/>
          <w:szCs w:val="24"/>
        </w:rPr>
      </w:pPr>
      <w:r w:rsidRPr="001F66C0">
        <w:rPr>
          <w:sz w:val="24"/>
          <w:szCs w:val="24"/>
        </w:rPr>
        <w:t xml:space="preserve">Zaključkom </w:t>
      </w:r>
      <w:r>
        <w:rPr>
          <w:sz w:val="24"/>
          <w:szCs w:val="24"/>
        </w:rPr>
        <w:t>o prodaji poslovni broj 11.St-109</w:t>
      </w:r>
      <w:r w:rsidRPr="001F66C0">
        <w:rPr>
          <w:sz w:val="24"/>
          <w:szCs w:val="24"/>
        </w:rPr>
        <w:t xml:space="preserve">/2014 od </w:t>
      </w:r>
      <w:r>
        <w:rPr>
          <w:sz w:val="24"/>
          <w:szCs w:val="24"/>
        </w:rPr>
        <w:t>11. rujna</w:t>
      </w:r>
      <w:r w:rsidRPr="001F66C0">
        <w:rPr>
          <w:sz w:val="24"/>
          <w:szCs w:val="24"/>
        </w:rPr>
        <w:t xml:space="preserve"> 2017. utvrđena je početna </w:t>
      </w:r>
      <w:r>
        <w:rPr>
          <w:sz w:val="24"/>
          <w:szCs w:val="24"/>
        </w:rPr>
        <w:t xml:space="preserve">vrijednost nekretnine </w:t>
      </w:r>
      <w:r w:rsidRPr="001F66C0">
        <w:rPr>
          <w:sz w:val="24"/>
          <w:szCs w:val="24"/>
        </w:rPr>
        <w:t>te uvjeti prodaje</w:t>
      </w:r>
      <w:r>
        <w:rPr>
          <w:sz w:val="24"/>
          <w:szCs w:val="24"/>
        </w:rPr>
        <w:t>. Predmetni zaključak</w:t>
      </w:r>
      <w:r w:rsidRPr="001F66C0">
        <w:rPr>
          <w:sz w:val="24"/>
          <w:szCs w:val="24"/>
        </w:rPr>
        <w:t xml:space="preserve"> dostavljen je Financijskoj agenciji </w:t>
      </w:r>
      <w:r>
        <w:rPr>
          <w:sz w:val="24"/>
          <w:szCs w:val="24"/>
        </w:rPr>
        <w:t>(dalje FINA) na nadležno postupanje uz Zahtjev za prodaju nekretnine u stečajnom postupku (list 735-736 spisa).</w:t>
      </w:r>
    </w:p>
    <w:p w:rsidRDefault="00DC23A0" w:rsidP="00FA4CF7" w:rsidR="00DC23A0" w:rsidRPr="00DC23A0">
      <w:pPr>
        <w:spacing w:before="100"/>
        <w:ind w:firstLine="708"/>
        <w:jc w:val="both"/>
        <w:rPr>
          <w:sz w:val="24"/>
          <w:szCs w:val="24"/>
        </w:rPr>
      </w:pPr>
      <w:r w:rsidRPr="00DC23A0">
        <w:rPr>
          <w:sz w:val="24"/>
          <w:szCs w:val="24"/>
        </w:rPr>
        <w:t xml:space="preserve">Prema Izvještaju FINA-e o provedenoj elektroničkoj javnoj dražbi na objavljeni poziv za sudjelovanje u elektroničkoj javnoj dražbi za ID nadmetanja: </w:t>
      </w:r>
      <w:r w:rsidR="00105F87">
        <w:rPr>
          <w:sz w:val="24"/>
          <w:szCs w:val="24"/>
        </w:rPr>
        <w:t>5339</w:t>
      </w:r>
      <w:r w:rsidRPr="00DC23A0">
        <w:rPr>
          <w:sz w:val="24"/>
          <w:szCs w:val="24"/>
        </w:rPr>
        <w:t xml:space="preserve"> na računu FINA-e dana </w:t>
      </w:r>
      <w:r w:rsidR="00105F87">
        <w:rPr>
          <w:sz w:val="24"/>
          <w:szCs w:val="24"/>
        </w:rPr>
        <w:t>24</w:t>
      </w:r>
      <w:r w:rsidR="00D17A01">
        <w:rPr>
          <w:sz w:val="24"/>
          <w:szCs w:val="24"/>
        </w:rPr>
        <w:t>. studenog 2017.</w:t>
      </w:r>
      <w:r w:rsidRPr="00DC23A0">
        <w:rPr>
          <w:sz w:val="24"/>
          <w:szCs w:val="24"/>
        </w:rPr>
        <w:t xml:space="preserve"> evidentirana </w:t>
      </w:r>
      <w:r w:rsidR="00D17A01">
        <w:rPr>
          <w:sz w:val="24"/>
          <w:szCs w:val="24"/>
        </w:rPr>
        <w:t>jamčevina uplatitelja</w:t>
      </w:r>
      <w:r w:rsidRPr="00DC23A0">
        <w:rPr>
          <w:sz w:val="24"/>
          <w:szCs w:val="24"/>
        </w:rPr>
        <w:t xml:space="preserve"> </w:t>
      </w:r>
      <w:r w:rsidR="00105F87">
        <w:rPr>
          <w:sz w:val="24"/>
          <w:szCs w:val="24"/>
        </w:rPr>
        <w:t>ANITE</w:t>
      </w:r>
      <w:r w:rsidR="00105F87" w:rsidRPr="00105F87">
        <w:rPr>
          <w:sz w:val="24"/>
          <w:szCs w:val="24"/>
        </w:rPr>
        <w:t xml:space="preserve"> ORLOVIĆ, vl. obrta ˝Vlado˝ iz Zadra, Marijane Radev 57, OIB: 36105328314</w:t>
      </w:r>
      <w:r w:rsidR="00105F87">
        <w:rPr>
          <w:sz w:val="24"/>
          <w:szCs w:val="24"/>
        </w:rPr>
        <w:t>,</w:t>
      </w:r>
      <w:r w:rsidR="00D17A01">
        <w:rPr>
          <w:sz w:val="24"/>
          <w:szCs w:val="24"/>
        </w:rPr>
        <w:t xml:space="preserve"> </w:t>
      </w:r>
      <w:r w:rsidRPr="00DC23A0">
        <w:rPr>
          <w:sz w:val="24"/>
          <w:szCs w:val="24"/>
        </w:rPr>
        <w:t xml:space="preserve">u iznosu </w:t>
      </w:r>
      <w:r w:rsidR="00D17A01">
        <w:rPr>
          <w:sz w:val="24"/>
          <w:szCs w:val="24"/>
        </w:rPr>
        <w:t xml:space="preserve">od </w:t>
      </w:r>
      <w:r w:rsidR="00105F87">
        <w:rPr>
          <w:sz w:val="24"/>
          <w:szCs w:val="24"/>
        </w:rPr>
        <w:t>150.000</w:t>
      </w:r>
      <w:r w:rsidR="00D17A01">
        <w:rPr>
          <w:sz w:val="24"/>
          <w:szCs w:val="24"/>
        </w:rPr>
        <w:t>,00</w:t>
      </w:r>
      <w:r w:rsidR="00105F87">
        <w:rPr>
          <w:sz w:val="24"/>
          <w:szCs w:val="24"/>
        </w:rPr>
        <w:t xml:space="preserve"> kn koja </w:t>
      </w:r>
      <w:r w:rsidRPr="00DC23A0">
        <w:rPr>
          <w:sz w:val="24"/>
          <w:szCs w:val="24"/>
        </w:rPr>
        <w:t>se javi</w:t>
      </w:r>
      <w:r w:rsidR="00105F87">
        <w:rPr>
          <w:sz w:val="24"/>
          <w:szCs w:val="24"/>
        </w:rPr>
        <w:t>la</w:t>
      </w:r>
      <w:r w:rsidRPr="00DC23A0">
        <w:rPr>
          <w:sz w:val="24"/>
          <w:szCs w:val="24"/>
        </w:rPr>
        <w:t xml:space="preserve"> kao jedini ponuditelj u nadmetanju sa iznosom ponude od </w:t>
      </w:r>
      <w:r w:rsidR="00105F87">
        <w:rPr>
          <w:sz w:val="24"/>
          <w:szCs w:val="24"/>
        </w:rPr>
        <w:t>1.505.000,</w:t>
      </w:r>
      <w:r w:rsidR="00D17A01">
        <w:rPr>
          <w:sz w:val="24"/>
          <w:szCs w:val="24"/>
        </w:rPr>
        <w:t>00</w:t>
      </w:r>
      <w:r w:rsidRPr="00DC23A0">
        <w:rPr>
          <w:sz w:val="24"/>
          <w:szCs w:val="24"/>
        </w:rPr>
        <w:t xml:space="preserve"> kn.</w:t>
      </w:r>
    </w:p>
    <w:p w:rsidRDefault="00DC23A0" w:rsidP="00FA4CF7" w:rsidR="00DC23A0">
      <w:pPr>
        <w:spacing w:before="100"/>
        <w:ind w:firstLine="708"/>
        <w:jc w:val="both"/>
        <w:rPr>
          <w:sz w:val="24"/>
          <w:szCs w:val="24"/>
        </w:rPr>
      </w:pPr>
      <w:r w:rsidRPr="00DC23A0">
        <w:rPr>
          <w:sz w:val="24"/>
          <w:szCs w:val="24"/>
        </w:rPr>
        <w:t xml:space="preserve">Kupac </w:t>
      </w:r>
      <w:r w:rsidR="00105F87">
        <w:rPr>
          <w:sz w:val="24"/>
          <w:szCs w:val="24"/>
        </w:rPr>
        <w:t>ANITA</w:t>
      </w:r>
      <w:r w:rsidR="00105F87" w:rsidRPr="00105F87">
        <w:rPr>
          <w:sz w:val="24"/>
          <w:szCs w:val="24"/>
        </w:rPr>
        <w:t xml:space="preserve"> ORLOVIĆ, vl. obrta ˝Vlado˝ iz Zadra, Marijane Radev 57, OIB: 36105328314</w:t>
      </w:r>
      <w:r w:rsidRPr="00DC23A0">
        <w:rPr>
          <w:sz w:val="24"/>
          <w:szCs w:val="24"/>
        </w:rPr>
        <w:t>, postupi</w:t>
      </w:r>
      <w:r w:rsidR="00105F87">
        <w:rPr>
          <w:sz w:val="24"/>
          <w:szCs w:val="24"/>
        </w:rPr>
        <w:t>la</w:t>
      </w:r>
      <w:r w:rsidRPr="00DC23A0">
        <w:rPr>
          <w:sz w:val="24"/>
          <w:szCs w:val="24"/>
        </w:rPr>
        <w:t xml:space="preserve"> je u cijelosti po </w:t>
      </w:r>
      <w:r w:rsidR="0092790F">
        <w:rPr>
          <w:sz w:val="24"/>
          <w:szCs w:val="24"/>
        </w:rPr>
        <w:t xml:space="preserve">pravomoćnom </w:t>
      </w:r>
      <w:r w:rsidRPr="00DC23A0">
        <w:rPr>
          <w:sz w:val="24"/>
          <w:szCs w:val="24"/>
        </w:rPr>
        <w:t>rješenju o dosudi ovog suda poslovni broj 11.St-</w:t>
      </w:r>
      <w:r w:rsidR="00105F87">
        <w:rPr>
          <w:sz w:val="24"/>
          <w:szCs w:val="24"/>
        </w:rPr>
        <w:t>109/2014</w:t>
      </w:r>
      <w:r w:rsidRPr="00DC23A0">
        <w:rPr>
          <w:sz w:val="24"/>
          <w:szCs w:val="24"/>
        </w:rPr>
        <w:t xml:space="preserve"> od </w:t>
      </w:r>
      <w:r w:rsidR="00105F87">
        <w:rPr>
          <w:sz w:val="24"/>
          <w:szCs w:val="24"/>
        </w:rPr>
        <w:t>22. prosinca 2017. i</w:t>
      </w:r>
      <w:r w:rsidRPr="00DC23A0">
        <w:rPr>
          <w:sz w:val="24"/>
          <w:szCs w:val="24"/>
        </w:rPr>
        <w:t xml:space="preserve"> za predmetnu nekretninu u ostavljenom roku</w:t>
      </w:r>
      <w:r w:rsidR="00FA4CF7">
        <w:rPr>
          <w:sz w:val="24"/>
          <w:szCs w:val="24"/>
        </w:rPr>
        <w:t xml:space="preserve"> na depozitni račun suda položila</w:t>
      </w:r>
      <w:r w:rsidRPr="00DC23A0">
        <w:rPr>
          <w:sz w:val="24"/>
          <w:szCs w:val="24"/>
        </w:rPr>
        <w:t xml:space="preserve"> iznos kupovnine od </w:t>
      </w:r>
      <w:r w:rsidR="00FA4CF7">
        <w:rPr>
          <w:sz w:val="24"/>
          <w:szCs w:val="24"/>
        </w:rPr>
        <w:t>1.505.000,00</w:t>
      </w:r>
      <w:r w:rsidRPr="00DC23A0">
        <w:rPr>
          <w:sz w:val="24"/>
          <w:szCs w:val="24"/>
        </w:rPr>
        <w:t xml:space="preserve"> kn, umanjen za iznos up</w:t>
      </w:r>
      <w:r w:rsidR="00D17A01">
        <w:rPr>
          <w:sz w:val="24"/>
          <w:szCs w:val="24"/>
        </w:rPr>
        <w:t xml:space="preserve">laćene jamčevine  u iznosu od </w:t>
      </w:r>
      <w:r w:rsidR="00FA4CF7">
        <w:rPr>
          <w:sz w:val="24"/>
          <w:szCs w:val="24"/>
        </w:rPr>
        <w:t>150.000,00</w:t>
      </w:r>
      <w:r w:rsidR="00D17A01">
        <w:rPr>
          <w:sz w:val="24"/>
          <w:szCs w:val="24"/>
        </w:rPr>
        <w:t xml:space="preserve"> </w:t>
      </w:r>
      <w:r w:rsidRPr="00DC23A0">
        <w:rPr>
          <w:sz w:val="24"/>
          <w:szCs w:val="24"/>
        </w:rPr>
        <w:t xml:space="preserve">kn, dakle, iznos od </w:t>
      </w:r>
      <w:r w:rsidR="00FA4CF7">
        <w:rPr>
          <w:sz w:val="24"/>
          <w:szCs w:val="24"/>
        </w:rPr>
        <w:t>1.355.000,00</w:t>
      </w:r>
      <w:r w:rsidRPr="00DC23A0">
        <w:rPr>
          <w:sz w:val="24"/>
          <w:szCs w:val="24"/>
        </w:rPr>
        <w:t xml:space="preserve"> kn.</w:t>
      </w:r>
    </w:p>
    <w:p w:rsidRDefault="00A13ABE" w:rsidP="00FA4CF7" w:rsidR="00A13ABE" w:rsidRPr="00A13ABE">
      <w:pPr>
        <w:tabs>
          <w:tab w:pos="1260" w:val="left"/>
        </w:tabs>
        <w:spacing w:before="100"/>
        <w:ind w:firstLine="539"/>
        <w:jc w:val="both"/>
        <w:rPr>
          <w:sz w:val="24"/>
          <w:szCs w:val="24"/>
        </w:rPr>
      </w:pPr>
      <w:r w:rsidRPr="00A13ABE">
        <w:rPr>
          <w:sz w:val="24"/>
          <w:szCs w:val="24"/>
        </w:rPr>
        <w:t>Slijedom naveden</w:t>
      </w:r>
      <w:r w:rsidR="0092790F">
        <w:rPr>
          <w:sz w:val="24"/>
          <w:szCs w:val="24"/>
        </w:rPr>
        <w:t xml:space="preserve">og, a temeljem odredbe </w:t>
      </w:r>
      <w:r w:rsidRPr="00A13ABE">
        <w:rPr>
          <w:sz w:val="24"/>
          <w:szCs w:val="24"/>
        </w:rPr>
        <w:t>čl. 10</w:t>
      </w:r>
      <w:r w:rsidR="0092790F">
        <w:rPr>
          <w:sz w:val="24"/>
          <w:szCs w:val="24"/>
        </w:rPr>
        <w:t>8</w:t>
      </w:r>
      <w:r w:rsidRPr="00A13ABE">
        <w:rPr>
          <w:sz w:val="24"/>
          <w:szCs w:val="24"/>
        </w:rPr>
        <w:t>.</w:t>
      </w:r>
      <w:r w:rsidR="0092790F">
        <w:rPr>
          <w:sz w:val="24"/>
          <w:szCs w:val="24"/>
        </w:rPr>
        <w:t xml:space="preserve"> </w:t>
      </w:r>
      <w:r w:rsidR="0092790F" w:rsidRPr="0092790F">
        <w:rPr>
          <w:sz w:val="24"/>
          <w:szCs w:val="24"/>
        </w:rPr>
        <w:t xml:space="preserve">Ovršnog zakona („Narodne novine“ broj 112/12, 25/13 i 93/14; dalje: OZ) </w:t>
      </w:r>
      <w:r w:rsidRPr="00A13ABE">
        <w:rPr>
          <w:sz w:val="24"/>
          <w:szCs w:val="24"/>
        </w:rPr>
        <w:t xml:space="preserve">u vezi s odredbom čl. </w:t>
      </w:r>
      <w:r w:rsidR="0092790F">
        <w:rPr>
          <w:sz w:val="24"/>
          <w:szCs w:val="24"/>
        </w:rPr>
        <w:t xml:space="preserve">247. </w:t>
      </w:r>
      <w:r w:rsidR="00FA4CF7" w:rsidRPr="00FA4CF7">
        <w:rPr>
          <w:sz w:val="24"/>
          <w:szCs w:val="24"/>
        </w:rPr>
        <w:t xml:space="preserve">Stečajnog zakona („Narodne novine“ </w:t>
      </w:r>
      <w:r w:rsidR="00FA4CF7">
        <w:rPr>
          <w:sz w:val="24"/>
          <w:szCs w:val="24"/>
        </w:rPr>
        <w:t>71/15 i 104/17</w:t>
      </w:r>
      <w:r w:rsidR="00FA4CF7" w:rsidRPr="00FA4CF7">
        <w:rPr>
          <w:sz w:val="24"/>
          <w:szCs w:val="24"/>
        </w:rPr>
        <w:t>)</w:t>
      </w:r>
      <w:r w:rsidRPr="00A13ABE">
        <w:rPr>
          <w:sz w:val="24"/>
          <w:szCs w:val="24"/>
        </w:rPr>
        <w:t xml:space="preserve"> odlučeno je kao u izreci ovog zaključka.</w:t>
      </w:r>
    </w:p>
    <w:p w:rsidRDefault="00AE0E7D" w:rsidP="00C93B7B" w:rsidR="00AE0E7D" w:rsidRPr="00AE0E7D">
      <w:pPr>
        <w:spacing w:before="300"/>
        <w:jc w:val="center"/>
        <w:rPr>
          <w:sz w:val="24"/>
          <w:szCs w:val="24"/>
        </w:rPr>
      </w:pPr>
      <w:r w:rsidRPr="00AE0E7D">
        <w:rPr>
          <w:sz w:val="24"/>
          <w:szCs w:val="24"/>
        </w:rPr>
        <w:t>U Splitu</w:t>
      </w:r>
      <w:r w:rsidR="00D17A01">
        <w:rPr>
          <w:sz w:val="24"/>
          <w:szCs w:val="24"/>
        </w:rPr>
        <w:t xml:space="preserve"> </w:t>
      </w:r>
      <w:r w:rsidR="00F924F1">
        <w:rPr>
          <w:sz w:val="24"/>
          <w:szCs w:val="24"/>
        </w:rPr>
        <w:t>6</w:t>
      </w:r>
      <w:r w:rsidR="00FA4CF7">
        <w:rPr>
          <w:sz w:val="24"/>
          <w:szCs w:val="24"/>
        </w:rPr>
        <w:t>. ožujka</w:t>
      </w:r>
      <w:r w:rsidR="00D17A01">
        <w:rPr>
          <w:sz w:val="24"/>
          <w:szCs w:val="24"/>
        </w:rPr>
        <w:t xml:space="preserve"> 2018.</w:t>
      </w:r>
    </w:p>
    <w:p w:rsidRDefault="00D17A01" w:rsidP="00C93B7B" w:rsidR="00AE0E7D" w:rsidRPr="00AE0E7D">
      <w:pPr>
        <w:spacing w:before="300"/>
        <w:ind w:firstLine="708" w:left="5664"/>
        <w:jc w:val="center"/>
        <w:rPr>
          <w:sz w:val="24"/>
          <w:szCs w:val="24"/>
        </w:rPr>
      </w:pPr>
      <w:r w:rsidRPr="00AE0E7D">
        <w:rPr>
          <w:sz w:val="24"/>
          <w:szCs w:val="24"/>
        </w:rPr>
        <w:t>Sutkinja</w:t>
      </w:r>
    </w:p>
    <w:p w:rsidRDefault="00D17A01" w:rsidP="00AE0E7D" w:rsidR="00AE0E7D" w:rsidRPr="00AE0E7D">
      <w:pPr>
        <w:ind w:firstLine="708" w:left="5664"/>
        <w:jc w:val="center"/>
        <w:rPr>
          <w:sz w:val="24"/>
          <w:szCs w:val="24"/>
        </w:rPr>
      </w:pPr>
      <w:r w:rsidRPr="00AE0E7D">
        <w:rPr>
          <w:sz w:val="24"/>
          <w:szCs w:val="24"/>
        </w:rPr>
        <w:t>Ana Golub Gruić</w:t>
      </w:r>
    </w:p>
    <w:p w:rsidRDefault="00E75741" w:rsidP="00E75741" w:rsidR="00E75741">
      <w:pPr>
        <w:jc w:val="both"/>
        <w:rPr>
          <w:b/>
          <w:sz w:val="24"/>
          <w:szCs w:val="24"/>
        </w:rPr>
      </w:pPr>
    </w:p>
    <w:p w:rsidRDefault="00C93B7B" w:rsidP="00E75741" w:rsidR="00C93B7B" w:rsidRPr="00AE0E7D">
      <w:pPr>
        <w:jc w:val="both"/>
        <w:rPr>
          <w:b/>
          <w:sz w:val="24"/>
          <w:szCs w:val="24"/>
        </w:rPr>
      </w:pPr>
    </w:p>
    <w:p w:rsidRDefault="00D17A01" w:rsidP="00E75741" w:rsidR="00E75741" w:rsidRPr="00AE0E7D">
      <w:pPr>
        <w:jc w:val="both"/>
        <w:rPr>
          <w:sz w:val="24"/>
          <w:szCs w:val="24"/>
        </w:rPr>
      </w:pPr>
      <w:r>
        <w:rPr>
          <w:sz w:val="24"/>
          <w:szCs w:val="24"/>
        </w:rPr>
        <w:t>Uputa o pravnom lijeku</w:t>
      </w:r>
      <w:r w:rsidR="00AE0E7D" w:rsidRPr="00AE0E7D">
        <w:rPr>
          <w:sz w:val="24"/>
          <w:szCs w:val="24"/>
        </w:rPr>
        <w:t>:</w:t>
      </w:r>
      <w:r>
        <w:rPr>
          <w:sz w:val="24"/>
          <w:szCs w:val="24"/>
        </w:rPr>
        <w:t xml:space="preserve"> </w:t>
      </w:r>
      <w:r w:rsidR="00E75741" w:rsidRPr="00AE0E7D">
        <w:rPr>
          <w:sz w:val="24"/>
          <w:szCs w:val="24"/>
        </w:rPr>
        <w:t xml:space="preserve">Protiv ovog </w:t>
      </w:r>
      <w:r w:rsidR="0092790F">
        <w:rPr>
          <w:sz w:val="24"/>
          <w:szCs w:val="24"/>
        </w:rPr>
        <w:t>zaključka nije dopuštena žalba.</w:t>
      </w:r>
    </w:p>
    <w:p w:rsidRDefault="00C93B7B" w:rsidP="00E75741" w:rsidR="00C93B7B" w:rsidRPr="00AE0E7D">
      <w:pPr>
        <w:jc w:val="both"/>
        <w:rPr>
          <w:b/>
          <w:sz w:val="24"/>
          <w:szCs w:val="24"/>
        </w:rPr>
      </w:pPr>
    </w:p>
    <w:p w:rsidRDefault="00D17A01" w:rsidP="00AE0E7D" w:rsidR="00AE0E7D">
      <w:pPr>
        <w:jc w:val="both"/>
        <w:rPr>
          <w:sz w:val="24"/>
          <w:szCs w:val="24"/>
        </w:rPr>
      </w:pPr>
      <w:r>
        <w:rPr>
          <w:sz w:val="24"/>
          <w:szCs w:val="24"/>
        </w:rPr>
        <w:t>Dna</w:t>
      </w:r>
      <w:r w:rsidR="00AE0E7D">
        <w:rPr>
          <w:sz w:val="24"/>
          <w:szCs w:val="24"/>
        </w:rPr>
        <w:t xml:space="preserve">: </w:t>
      </w:r>
    </w:p>
    <w:p w:rsidRDefault="00FA4CF7" w:rsidP="00AE0E7D" w:rsidR="00AE0E7D" w:rsidRPr="00C93B7B">
      <w:pPr>
        <w:numPr>
          <w:ilvl w:val="0"/>
          <w:numId w:val="4"/>
        </w:numPr>
        <w:jc w:val="both"/>
        <w:rPr>
          <w:sz w:val="24"/>
          <w:szCs w:val="24"/>
        </w:rPr>
      </w:pPr>
      <w:r>
        <w:rPr>
          <w:sz w:val="24"/>
          <w:szCs w:val="24"/>
        </w:rPr>
        <w:t>stečajnoj upraviteljici</w:t>
      </w:r>
    </w:p>
    <w:p w:rsidRDefault="00D17A01" w:rsidP="00C93B7B" w:rsidR="00AE0E7D" w:rsidRPr="00C93B7B">
      <w:pPr>
        <w:numPr>
          <w:ilvl w:val="0"/>
          <w:numId w:val="4"/>
        </w:numPr>
        <w:jc w:val="both"/>
        <w:rPr>
          <w:sz w:val="24"/>
          <w:szCs w:val="24"/>
        </w:rPr>
      </w:pPr>
      <w:r>
        <w:rPr>
          <w:sz w:val="24"/>
          <w:szCs w:val="24"/>
        </w:rPr>
        <w:t xml:space="preserve">kupcu </w:t>
      </w:r>
      <w:r w:rsidR="00FA4CF7">
        <w:rPr>
          <w:sz w:val="24"/>
          <w:szCs w:val="24"/>
        </w:rPr>
        <w:t>Aniti Orlović</w:t>
      </w:r>
    </w:p>
    <w:p w:rsidRDefault="00AE0E7D" w:rsidP="00AE0E7D" w:rsidR="00AE0E7D">
      <w:pPr>
        <w:numPr>
          <w:ilvl w:val="0"/>
          <w:numId w:val="4"/>
        </w:numPr>
        <w:jc w:val="both"/>
        <w:rPr>
          <w:sz w:val="24"/>
          <w:szCs w:val="24"/>
        </w:rPr>
      </w:pPr>
      <w:r w:rsidRPr="00C93B7B">
        <w:rPr>
          <w:sz w:val="24"/>
          <w:szCs w:val="24"/>
        </w:rPr>
        <w:t xml:space="preserve">Općinski sud u </w:t>
      </w:r>
      <w:r w:rsidR="00FA4CF7">
        <w:rPr>
          <w:sz w:val="24"/>
          <w:szCs w:val="24"/>
        </w:rPr>
        <w:t>Zadru</w:t>
      </w:r>
      <w:r w:rsidRPr="00C93B7B">
        <w:rPr>
          <w:sz w:val="24"/>
          <w:szCs w:val="24"/>
        </w:rPr>
        <w:t xml:space="preserve"> - Zemljišnoknjižni odjel</w:t>
      </w:r>
      <w:r w:rsidR="00D17A01">
        <w:rPr>
          <w:sz w:val="24"/>
          <w:szCs w:val="24"/>
        </w:rPr>
        <w:t xml:space="preserve"> </w:t>
      </w:r>
      <w:r w:rsidR="00FA4CF7">
        <w:rPr>
          <w:sz w:val="24"/>
          <w:szCs w:val="24"/>
        </w:rPr>
        <w:t>Zadar</w:t>
      </w:r>
    </w:p>
    <w:p w:rsidRDefault="00D17A01" w:rsidP="00AE0E7D" w:rsidR="0092790F">
      <w:pPr>
        <w:numPr>
          <w:ilvl w:val="0"/>
          <w:numId w:val="4"/>
        </w:numPr>
        <w:jc w:val="both"/>
        <w:rPr>
          <w:sz w:val="24"/>
          <w:szCs w:val="24"/>
        </w:rPr>
      </w:pPr>
      <w:r>
        <w:rPr>
          <w:sz w:val="24"/>
          <w:szCs w:val="24"/>
        </w:rPr>
        <w:t>Porezna uprava</w:t>
      </w:r>
      <w:r w:rsidR="00FA4CF7">
        <w:rPr>
          <w:sz w:val="24"/>
          <w:szCs w:val="24"/>
        </w:rPr>
        <w:t>, Ispostava Zadar</w:t>
      </w:r>
    </w:p>
    <w:p w:rsidRDefault="00AE0E7D" w:rsidP="00AE0E7D" w:rsidR="00AE0E7D" w:rsidRPr="00C93B7B">
      <w:pPr>
        <w:numPr>
          <w:ilvl w:val="0"/>
          <w:numId w:val="4"/>
        </w:numPr>
        <w:jc w:val="both"/>
        <w:rPr>
          <w:sz w:val="24"/>
          <w:szCs w:val="24"/>
        </w:rPr>
      </w:pPr>
      <w:r w:rsidRPr="00C93B7B">
        <w:rPr>
          <w:sz w:val="24"/>
          <w:szCs w:val="24"/>
        </w:rPr>
        <w:t>FINA, RC Split</w:t>
      </w:r>
    </w:p>
    <w:p w:rsidRDefault="00AE0E7D" w:rsidP="00AE0E7D" w:rsidR="00AE0E7D" w:rsidRPr="00AE0E7D">
      <w:pPr>
        <w:numPr>
          <w:ilvl w:val="0"/>
          <w:numId w:val="4"/>
        </w:numPr>
        <w:jc w:val="both"/>
        <w:rPr>
          <w:sz w:val="24"/>
          <w:szCs w:val="24"/>
        </w:rPr>
      </w:pPr>
      <w:r w:rsidRPr="00AE0E7D">
        <w:rPr>
          <w:sz w:val="24"/>
          <w:szCs w:val="24"/>
        </w:rPr>
        <w:t>mrežna stranica e-Oglasna ploča sudova.</w:t>
      </w:r>
    </w:p>
    <w:p w:rsidRDefault="00AE0E7D" w:rsidP="00AE0E7D" w:rsidR="00AE0E7D">
      <w:pPr>
        <w:numPr>
          <w:ilvl w:val="0"/>
          <w:numId w:val="4"/>
        </w:numPr>
        <w:jc w:val="both"/>
        <w:rPr>
          <w:sz w:val="24"/>
          <w:szCs w:val="24"/>
        </w:rPr>
      </w:pPr>
      <w:r>
        <w:rPr>
          <w:sz w:val="24"/>
          <w:szCs w:val="24"/>
        </w:rPr>
        <w:t xml:space="preserve">spis </w:t>
      </w:r>
    </w:p>
    <w:p w:rsidRDefault="00853B3E" w:rsidR="00853B3E"/>
    <w:sectPr w:rsidSect="004F266A"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F7F" w:rsidP="004F266A" w:rsidR="00976F7F">
      <w:r>
        <w:separator/>
      </w:r>
    </w:p>
  </w:endnote>
  <w:endnote w:id="0" w:type="continuationSeparator">
    <w:p w:rsidRDefault="00976F7F" w:rsidP="004F266A" w:rsidR="00976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F7F" w:rsidP="004F266A" w:rsidR="00976F7F">
      <w:r>
        <w:separator/>
      </w:r>
    </w:p>
  </w:footnote>
  <w:footnote w:id="0" w:type="continuationSeparator">
    <w:p w:rsidRDefault="00976F7F" w:rsidP="004F266A" w:rsidR="00976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2B5D" w:rsidP="00CD367F" w:rsidR="004F266A" w:rsidRPr="004F266A">
    <w:pPr>
      <w:pStyle w:val="Zaglavlje"/>
      <w:ind w:firstLine="1416"/>
      <w:jc w:val="right"/>
      <w:rPr>
        <w:sz w:val="24"/>
        <w:szCs w:val="24"/>
      </w:rPr>
    </w:pPr>
    <w:sdt>
      <w:sdtPr>
        <w:rPr>
          <w:sz w:val="24"/>
          <w:szCs w:val="24"/>
        </w:rPr>
        <w:id w:val="-2015987839"/>
        <w:docPartObj>
          <w:docPartGallery w:val="Page Numbers (Top of Page)"/>
          <w:docPartUnique/>
        </w:docPartObj>
      </w:sdtPr>
      <w:sdtEndPr/>
      <w:sdtContent>
        <w:r w:rsidR="004F266A" w:rsidRPr="004F266A">
          <w:rPr>
            <w:sz w:val="24"/>
            <w:szCs w:val="24"/>
          </w:rPr>
          <w:fldChar w:fldCharType="begin"/>
        </w:r>
        <w:r w:rsidR="004F266A" w:rsidRPr="004F266A">
          <w:rPr>
            <w:sz w:val="24"/>
            <w:szCs w:val="24"/>
          </w:rPr>
          <w:instrText>PAGE   \* MERGEFORMAT</w:instrText>
        </w:r>
        <w:r w:rsidR="004F266A" w:rsidRPr="004F266A">
          <w:rPr>
            <w:sz w:val="24"/>
            <w:szCs w:val="24"/>
          </w:rPr>
          <w:fldChar w:fldCharType="separate"/>
        </w:r>
        <w:r>
          <w:rPr>
            <w:noProof/>
            <w:sz w:val="24"/>
            <w:szCs w:val="24"/>
          </w:rPr>
          <w:t>3</w:t>
        </w:r>
        <w:r w:rsidR="004F266A" w:rsidRPr="004F266A">
          <w:rPr>
            <w:sz w:val="24"/>
            <w:szCs w:val="24"/>
          </w:rPr>
          <w:fldChar w:fldCharType="end"/>
        </w:r>
        <w:r w:rsidR="00CD367F">
          <w:rPr>
            <w:sz w:val="24"/>
            <w:szCs w:val="24"/>
          </w:rPr>
          <w:tab/>
        </w:r>
      </w:sdtContent>
    </w:sdt>
    <w:r w:rsidR="00CD367F">
      <w:rPr>
        <w:sz w:val="24"/>
        <w:szCs w:val="24"/>
      </w:rPr>
      <w:t>Poslovni broj: 11.</w:t>
    </w:r>
    <w:r w:rsidR="004F266A" w:rsidRPr="004F266A">
      <w:rPr>
        <w:sz w:val="24"/>
        <w:szCs w:val="24"/>
      </w:rPr>
      <w:t>St-</w:t>
    </w:r>
    <w:r w:rsidR="000851E2">
      <w:rPr>
        <w:sz w:val="24"/>
        <w:szCs w:val="24"/>
      </w:rPr>
      <w:t>109/2014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lvl>
  </w:abstractNum>
  <w:abstractNum w:abstractNumId="1">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55282399"/>
    <w:multiLevelType w:val="hybridMultilevel"/>
    <w:tmpl w:val="A1E8C3CE"/>
    <w:lvl w:tplc="C8F632F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A234CB0"/>
    <w:multiLevelType w:val="hybridMultilevel"/>
    <w:tmpl w:val="EAE28E7C"/>
    <w:lvl w:tplc="D452DFB6"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2"/>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741"/>
    <w:rsid w:val="00066650"/>
    <w:rsid w:val="000851E2"/>
    <w:rsid w:val="00085E7C"/>
    <w:rsid w:val="000B4D96"/>
    <w:rsid w:val="000D5416"/>
    <w:rsid w:val="000E6D83"/>
    <w:rsid w:val="00105F87"/>
    <w:rsid w:val="0021620E"/>
    <w:rsid w:val="0024261C"/>
    <w:rsid w:val="002D0EEB"/>
    <w:rsid w:val="003938EE"/>
    <w:rsid w:val="003C2F22"/>
    <w:rsid w:val="00417EA6"/>
    <w:rsid w:val="0042209F"/>
    <w:rsid w:val="004F266A"/>
    <w:rsid w:val="0071519E"/>
    <w:rsid w:val="0077004A"/>
    <w:rsid w:val="00791EA7"/>
    <w:rsid w:val="007F7A84"/>
    <w:rsid w:val="00814EDB"/>
    <w:rsid w:val="00815142"/>
    <w:rsid w:val="00853B3E"/>
    <w:rsid w:val="0092790F"/>
    <w:rsid w:val="00943D1A"/>
    <w:rsid w:val="00976F7F"/>
    <w:rsid w:val="00981D37"/>
    <w:rsid w:val="00A13ABE"/>
    <w:rsid w:val="00A43E50"/>
    <w:rsid w:val="00A51DE9"/>
    <w:rsid w:val="00AE0E7D"/>
    <w:rsid w:val="00B7506F"/>
    <w:rsid w:val="00C75BDE"/>
    <w:rsid w:val="00C93B7B"/>
    <w:rsid w:val="00CD367F"/>
    <w:rsid w:val="00D17A01"/>
    <w:rsid w:val="00D8632A"/>
    <w:rsid w:val="00DC23A0"/>
    <w:rsid w:val="00DD0D50"/>
    <w:rsid w:val="00E75741"/>
    <w:rsid w:val="00EB6A52"/>
    <w:rsid w:val="00F2599E"/>
    <w:rsid w:val="00F52B5D"/>
    <w:rsid w:val="00F924F1"/>
    <w:rsid w:val="00FA4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741"/>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741"/>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true"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cs="Times New Roman" w:eastAsia="Calibri" w:hAnsi="Calibri" w:asci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true"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true"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true"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2B5D"/>
    <w:rPr>
      <w:color w:val="808080"/>
      <w:bdr w:space="0" w:sz="0" w:color="auto" w:val="none"/>
      <w:shd w:fill="auto" w:color="auto" w:val="clear"/>
    </w:rPr>
  </w:style>
  <w:style w:customStyle="true" w:styleId="eSPISCCParagraphDefaultFont" w:type="character">
    <w:name w:val="eSPIS_CC_Paragraph Default Font"/>
    <w:basedOn w:val="Zadanifontodlomka"/>
    <w:rsid w:val="00F52B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2B5D"/>
    <w:rPr>
      <w:bdr w:space="0" w:sz="0" w:color="auto" w:val="none"/>
      <w:shd w:fill="FFFFCC" w:color="auto" w:val="clear"/>
      <w:lang w:val="hr-HR"/>
    </w:rPr>
  </w:style>
  <w:style w:customStyle="true" w:styleId="PozadinaSvijetloCrvena" w:type="character">
    <w:name w:val="Pozadina_SvijetloCrvena"/>
    <w:basedOn w:val="eSPISCCParagraphDefaultFont"/>
    <w:rsid w:val="00F52B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2B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74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741"/>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1"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ascii="Calibri" w:cs="Times New Roman" w:eastAsia="Calibri" w:hAns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1"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1"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1"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2B5D"/>
    <w:rPr>
      <w:color w:val="808080"/>
      <w:bdr w:color="auto" w:space="0" w:sz="0" w:val="none"/>
      <w:shd w:color="auto" w:fill="auto" w:val="clear"/>
    </w:rPr>
  </w:style>
  <w:style w:customStyle="1" w:styleId="eSPISCCParagraphDefaultFont" w:type="character">
    <w:name w:val="eSPIS_CC_Paragraph Default Font"/>
    <w:basedOn w:val="Zadanifontodlomka"/>
    <w:rsid w:val="00F52B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2B5D"/>
    <w:rPr>
      <w:bdr w:color="auto" w:space="0" w:sz="0" w:val="none"/>
      <w:shd w:color="auto" w:fill="FFFFCC" w:val="clear"/>
      <w:lang w:val="hr-HR"/>
    </w:rPr>
  </w:style>
  <w:style w:customStyle="1" w:styleId="PozadinaSvijetloCrvena" w:type="character">
    <w:name w:val="Pozadina_SvijetloCrvena"/>
    <w:basedOn w:val="eSPISCCParagraphDefaultFont"/>
    <w:rsid w:val="00F52B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2B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39584">
      <w:bodyDiv w:val="true"/>
      <w:marLeft w:val="0"/>
      <w:marRight w:val="0"/>
      <w:marTop w:val="0"/>
      <w:marBottom w:val="0"/>
      <w:divBdr>
        <w:top w:space="0" w:sz="0" w:color="auto" w:val="none"/>
        <w:left w:space="0" w:sz="0" w:color="auto" w:val="none"/>
        <w:bottom w:space="0" w:sz="0" w:color="auto" w:val="none"/>
        <w:right w:space="0" w:sz="0" w:color="auto" w:val="none"/>
      </w:divBdr>
    </w:div>
    <w:div w:id="276642648">
      <w:bodyDiv w:val="true"/>
      <w:marLeft w:val="0"/>
      <w:marRight w:val="0"/>
      <w:marTop w:val="0"/>
      <w:marBottom w:val="0"/>
      <w:divBdr>
        <w:top w:space="0" w:sz="0" w:color="auto" w:val="none"/>
        <w:left w:space="0" w:sz="0" w:color="auto" w:val="none"/>
        <w:bottom w:space="0" w:sz="0" w:color="auto" w:val="none"/>
        <w:right w:space="0" w:sz="0" w:color="auto" w:val="none"/>
      </w:divBdr>
    </w:div>
    <w:div w:id="1011757130">
      <w:bodyDiv w:val="true"/>
      <w:marLeft w:val="0"/>
      <w:marRight w:val="0"/>
      <w:marTop w:val="0"/>
      <w:marBottom w:val="0"/>
      <w:divBdr>
        <w:top w:space="0" w:sz="0" w:color="auto" w:val="none"/>
        <w:left w:space="0" w:sz="0" w:color="auto" w:val="none"/>
        <w:bottom w:space="0" w:sz="0" w:color="auto" w:val="none"/>
        <w:right w:space="0" w:sz="0" w:color="auto" w:val="none"/>
      </w:divBdr>
    </w:div>
    <w:div w:id="1229921895">
      <w:bodyDiv w:val="true"/>
      <w:marLeft w:val="0"/>
      <w:marRight w:val="0"/>
      <w:marTop w:val="0"/>
      <w:marBottom w:val="0"/>
      <w:divBdr>
        <w:top w:space="0" w:sz="0" w:color="auto" w:val="none"/>
        <w:left w:space="0" w:sz="0" w:color="auto" w:val="none"/>
        <w:bottom w:space="0" w:sz="0" w:color="auto" w:val="none"/>
        <w:right w:space="0" w:sz="0" w:color="auto" w:val="none"/>
      </w:divBdr>
    </w:div>
    <w:div w:id="1506935849">
      <w:bodyDiv w:val="true"/>
      <w:marLeft w:val="0"/>
      <w:marRight w:val="0"/>
      <w:marTop w:val="0"/>
      <w:marBottom w:val="0"/>
      <w:divBdr>
        <w:top w:space="0" w:sz="0" w:color="auto" w:val="none"/>
        <w:left w:space="0" w:sz="0" w:color="auto" w:val="none"/>
        <w:bottom w:space="0" w:sz="0" w:color="auto" w:val="none"/>
        <w:right w:space="0" w:sz="0" w:color="auto" w:val="none"/>
      </w:divBdr>
    </w:div>
    <w:div w:id="1862821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966A6D-26A6-41D2-ABCA-F2C96108EF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4717</properties:Characters>
  <properties:Lines>103</properties:Lines>
  <properties:Paragraphs>40</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2017-10-03T06:46:00Z</dcterms:created>
  <dc:creator>Katarina Mikulić</dc:creator>
  <cp:lastModifiedBy>Ana Golub Gruić</cp:lastModifiedBy>
  <cp:lastPrinted>2018-03-06T09:27:00Z</cp:lastPrinted>
  <dcterms:modified xmlns:xsi="http://www.w3.org/2001/XMLSchema-instance" xsi:type="dcterms:W3CDTF">2018-03-06T09:30:00Z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(St-109-2014 Zaključak - predaja u posjed.docx)</vt:lpwstr>
  </prop:property>
  <prop:property name="CC_coloring" pid="4" fmtid="{D5CDD505-2E9C-101B-9397-08002B2CF9AE}">
    <vt:bool>false</vt:bool>
  </prop:property>
  <prop:property name="BrojStranica" pid="5" fmtid="{D5CDD505-2E9C-101B-9397-08002B2CF9AE}">
    <vt:i4>3</vt:i4>
  </prop:property>
</prop:Properties>
</file>