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ac4d" w14:paraId="4c0ac4d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6195F">
        <w:rPr>
          <w:b/>
          <w:lang w:val="hr-HR"/>
        </w:rPr>
        <w:t>670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6195F">
        <w:rPr>
          <w:lang w:val="hr-HR"/>
        </w:rPr>
        <w:t>BOŠNJAK GRUPA d.o.o. Split, Hrvojeva 12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E6195F">
        <w:rPr>
          <w:lang w:val="hr-HR"/>
        </w:rPr>
        <w:t>42523799628</w:t>
      </w:r>
      <w:r w:rsidR="005E5BE0">
        <w:rPr>
          <w:lang w:val="hr-HR"/>
        </w:rPr>
        <w:t xml:space="preserve">, MBS: </w:t>
      </w:r>
      <w:r w:rsidR="00E6195F">
        <w:rPr>
          <w:lang w:val="hr-HR"/>
        </w:rPr>
        <w:t>090004484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6195F" w:rsidRPr="00E6195F">
        <w:rPr>
          <w:lang w:val="hr-HR"/>
        </w:rPr>
        <w:t>BOŠNJAK GRUPA d.o.o. Split, Hrvojeva 12, OIB: 42523799628</w:t>
      </w:r>
      <w:r w:rsidR="00B70173">
        <w:rPr>
          <w:lang w:val="hr-HR"/>
        </w:rPr>
        <w:t xml:space="preserve">, na dan </w:t>
      </w:r>
      <w:r w:rsidR="00E6195F">
        <w:rPr>
          <w:lang w:val="hr-HR"/>
        </w:rPr>
        <w:t>4</w:t>
      </w:r>
      <w:r w:rsidR="00A308F1">
        <w:rPr>
          <w:lang w:val="hr-HR"/>
        </w:rPr>
        <w:t>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E6195F">
        <w:rPr>
          <w:lang w:val="hr-HR"/>
        </w:rPr>
        <w:t>748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E6195F">
        <w:rPr>
          <w:lang w:val="hr-HR"/>
        </w:rPr>
        <w:t>24.352,44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384B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8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38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38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38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BOŠNJAK GRUPA d.o.o. za hotelijerstvo i turizam</izvorni_sadrzaj>
    <derivirana_varijabla naziv="DomainObject.Predmet.ProtustrankaFormated_1">  BOŠNJAK GRUPA d.o.o. za hotelijerstvo i turizam</derivirana_varijabla>
  </DomainObject.Predmet.ProtustrankaFormated>
  <DomainObject.Predmet.ProtustrankaFormatedOIB>
    <izvorni_sadrzaj>  BOŠNJAK GRUPA d.o.o. za hotelijerstvo i turizam, OIB 42523799628</izvorni_sadrzaj>
    <derivirana_varijabla naziv="DomainObject.Predmet.ProtustrankaFormatedOIB_1">  BOŠNJAK GRUPA d.o.o. za hotelijerstvo i turizam, OIB 42523799628</derivirana_varijabla>
  </DomainObject.Predmet.ProtustrankaFormatedOIB>
  <DomainObject.Predmet.ProtustrankaFormatedWithAdress>
    <izvorni_sadrzaj> BOŠNJAK GRUPA d.o.o. za hotelijerstvo i turizam, Hrvojeva 12, 21000 Split</izvorni_sadrzaj>
    <derivirana_varijabla naziv="DomainObject.Predmet.ProtustrankaFormatedWithAdress_1"> BOŠNJAK GRUPA d.o.o. za hotelijerstvo i turizam, Hrvojeva 12, 21000 Split</derivirana_varijabla>
  </DomainObject.Predmet.ProtustrankaFormatedWithAdress>
  <DomainObject.Predmet.ProtustrankaFormatedWithAdressOIB>
    <izvorni_sadrzaj> BOŠNJAK GRUPA d.o.o. za hotelijerstvo i turizam, OIB 42523799628, Hrvojeva 12, 21000 Split</izvorni_sadrzaj>
    <derivirana_varijabla naziv="DomainObject.Predmet.ProtustrankaFormatedWithAdressOIB_1"> BOŠNJAK GRUPA d.o.o. za hotelijerstvo i turizam, OIB 42523799628, Hrvojeva 12, 21000 Split</derivirana_varijabla>
  </DomainObject.Predmet.ProtustrankaFormatedWithAdressOIB>
  <DomainObject.Predmet.ProtustrankaWithAdress>
    <izvorni_sadrzaj>BOŠNJAK GRUPA d.o.o. za hotelijerstvo i turizam Hrvojeva 12, 21000 Split</izvorni_sadrzaj>
    <derivirana_varijabla naziv="DomainObject.Predmet.ProtustrankaWithAdress_1">BOŠNJAK GRUPA d.o.o. za hotelijerstvo i turizam Hrvojeva 12, 21000 Split</derivirana_varijabla>
  </DomainObject.Predmet.ProtustrankaWithAdress>
  <DomainObject.Predmet.ProtustrankaWithAdressOIB>
    <izvorni_sadrzaj>BOŠNJAK GRUPA d.o.o. za hotelijerstvo i turizam, OIB 42523799628, Hrvojeva 12, 21000 Split</izvorni_sadrzaj>
    <derivirana_varijabla naziv="DomainObject.Predmet.ProtustrankaWithAdressOIB_1">BOŠNJAK GRUPA d.o.o. za hotelijerstvo i turizam, OIB 42523799628, Hrvojeva 12, 21000 Split</derivirana_varijabla>
  </DomainObject.Predmet.ProtustrankaWithAdressOIB>
  <DomainObject.Predmet.ProtustrankaNazivFormated>
    <izvorni_sadrzaj>BOŠNJAK GRUPA d.o.o. za hotelijerstvo i turizam</izvorni_sadrzaj>
    <derivirana_varijabla naziv="DomainObject.Predmet.ProtustrankaNazivFormated_1">BOŠNJAK GRUPA d.o.o. za hotelijerstvo i turizam</derivirana_varijabla>
  </DomainObject.Predmet.ProtustrankaNazivFormated>
  <DomainObject.Predmet.ProtustrankaNazivFormatedOIB>
    <izvorni_sadrzaj>BOŠNJAK GRUPA d.o.o. za hotelijerstvo i turizam, OIB 42523799628</izvorni_sadrzaj>
    <derivirana_varijabla naziv="DomainObject.Predmet.ProtustrankaNazivFormatedOIB_1">BOŠNJAK GRUPA d.o.o. za hotelijerstvo i turizam, OIB 42523799628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24352.44</izvorni_sadrzaj>
    <derivirana_varijabla naziv="DomainObject.Predmet.TrenutnaVrijednost_1">24352.44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BOŠNJAK GRUPA d.o.o. za hotelijerstvo i turizam</item>
    </izvorni_sadrzaj>
    <derivirana_varijabla naziv="DomainObject.Predmet.ProtuStrankaListFormated_1">
      <item>BOŠNJAK GRUPA d.o.o. za hotelijerstvo i turizam</item>
    </derivirana_varijabla>
  </DomainObject.Predmet.ProtuStrankaListFormated>
  <DomainObject.Predmet.ProtuStrankaListFormatedOIB>
    <izvorni_sadrzaj>
      <item>BOŠNJAK GRUPA d.o.o. za hotelijerstvo i turizam, OIB 42523799628</item>
    </izvorni_sadrzaj>
    <derivirana_varijabla naziv="DomainObject.Predmet.ProtuStrankaListFormatedOIB_1">
      <item>BOŠNJAK GRUPA d.o.o. za hotelijerstvo i turizam, OIB 42523799628</item>
    </derivirana_varijabla>
  </DomainObject.Predmet.ProtuStrankaListFormatedOIB>
  <DomainObject.Predmet.ProtuStrankaListFormatedWithAdress>
    <izvorni_sadrzaj>
      <item>BOŠNJAK GRUPA d.o.o. za hotelijerstvo i turizam, Hrvojeva 12, 21000 Split</item>
    </izvorni_sadrzaj>
    <derivirana_varijabla naziv="DomainObject.Predmet.ProtuStrankaListFormatedWithAdress_1">
      <item>BOŠNJAK GRUPA d.o.o. za hotelijerstvo i turizam, Hrvojeva 12, 21000 Split</item>
    </derivirana_varijabla>
  </DomainObject.Predmet.ProtuStrankaListFormatedWithAdress>
  <DomainObject.Predmet.ProtuStrankaListFormatedWithAdressOIB>
    <izvorni_sadrzaj>
      <item>BOŠNJAK GRUPA d.o.o. za hotelijerstvo i turizam, OIB 42523799628, Hrvojeva 12, 21000 Split</item>
    </izvorni_sadrzaj>
    <derivirana_varijabla naziv="DomainObject.Predmet.ProtuStrankaListFormatedWithAdressOIB_1">
      <item>BOŠNJAK GRUPA d.o.o. za hotelijerstvo i turizam, OIB 42523799628, Hrvojeva 12, 21000 Split</item>
    </derivirana_varijabla>
  </DomainObject.Predmet.ProtuStrankaListFormatedWithAdressOIB>
  <DomainObject.Predmet.ProtuStrankaListNazivFormated>
    <izvorni_sadrzaj>
      <item>BOŠNJAK GRUPA d.o.o. za hotelijerstvo i turizam</item>
    </izvorni_sadrzaj>
    <derivirana_varijabla naziv="DomainObject.Predmet.ProtuStrankaListNazivFormated_1">
      <item>BOŠNJAK GRUPA d.o.o. za hotelijerstvo i turizam</item>
    </derivirana_varijabla>
  </DomainObject.Predmet.ProtuStrankaListNazivFormated>
  <DomainObject.Predmet.ProtuStrankaListNazivFormatedOIB>
    <izvorni_sadrzaj>
      <item>BOŠNJAK GRUPA d.o.o. za hotelijerstvo i turizam, OIB 42523799628</item>
    </izvorni_sadrzaj>
    <derivirana_varijabla naziv="DomainObject.Predmet.ProtuStrankaListNazivFormatedOIB_1">
      <item>BOŠNJAK GRUPA d.o.o. za hotelijerstvo i turizam, OIB 42523799628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BOŠNJAK GRUPA d.o.o. za hotelijerstvo i turizam</izvorni_sadrzaj>
    <derivirana_varijabla naziv="DomainObject.Predmet.ProtustrankaIDrugi_1">BOŠNJAK GRUPA d.o.o. za hotelijerstvo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BOŠNJAK GRUPA d.o.o. za hotelijerstvo i turizam, OIB 42523799628, Hrvojeva 12, 21000 Split</izvorni_sadrzaj>
    <derivirana_varijabla naziv="DomainObject.Predmet.ProtustrankaIDrugiAdressOIB_1">BOŠNJAK GRUPA d.o.o. za hotelijerstvo i turizam, OIB 42523799628, Hrvojeva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 GRUPA d.o.o. za hotelijerstvo i turizam</item>
      <item>FINANCIJSKA AGENCIJA, RC SPLIT</item>
    </izvorni_sadrzaj>
    <derivirana_varijabla naziv="DomainObject.Predmet.SudioniciListNaziv_1">
      <item>BOŠNJAK GRUPA d.o.o. za hotelijerstvo i turizam</item>
      <item>FINANCIJSKA AGENCIJA, RC SPLIT</item>
    </derivirana_varijabla>
  </DomainObject.Predmet.SudioniciListNaziv>
  <DomainObject.Predmet.SudioniciListAdressOIB>
    <izvorni_sadrzaj>
      <item>BOŠNJAK GRUPA d.o.o. za hotelijerstvo i turizam, OIB 42523799628, Hrvojeva 12,21000 Split</item>
      <item>FINANCIJSKA AGENCIJA, RC SPLIT, OIB 85821130368, Mažuranićevo šetalište 24 b,21000 Split</item>
    </izvorni_sadrzaj>
    <derivirana_varijabla naziv="DomainObject.Predmet.SudioniciListAdressOIB_1">
      <item>BOŠNJAK GRUPA d.o.o. za hotelijerstvo i turizam, OIB 42523799628, Hrvojeva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42523799628</item>
      <item>, OIB 85821130368</item>
    </izvorni_sadrzaj>
    <derivirana_varijabla naziv="DomainObject.Predmet.SudioniciListNazivOIB_1">
      <item>, OIB 42523799628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9CFBA-46E9-4AB9-9E6C-08C5A4160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1743</properties:Characters>
  <properties:Lines>50</properties:Lines>
  <properties:Paragraphs>16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2018-09-14T12:39:00Z</cp:lastPrinted>
  <dcterms:modified xmlns:xsi="http://www.w3.org/2001/XMLSchema-instance" xsi:type="dcterms:W3CDTF">2018-09-17T05:52:00Z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