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8c8f" w14:paraId="1078c8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567C23">
        <w:t>4565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2E2C5D">
        <w:t xml:space="preserve"> </w:t>
      </w:r>
      <w:r w:rsidR="004C0E5F">
        <w:t xml:space="preserve"> </w:t>
      </w:r>
      <w:r w:rsidR="00567C23">
        <w:t xml:space="preserve">VIKTORIA MANAGEMENT d.o.o., Zagreb, Zagrebačka cesta 66, OIB </w:t>
      </w:r>
      <w:r w:rsidR="00567C23" w:rsidRPr="005523AF">
        <w:t>25708291431</w:t>
      </w:r>
      <w:r w:rsidR="004C0E5F">
        <w:t xml:space="preserve">, </w:t>
      </w:r>
      <w:r w:rsidR="00CD62EA">
        <w:rPr>
          <w:lang w:val="hr-HR"/>
        </w:rPr>
        <w:t>03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567C23">
        <w:rPr>
          <w:szCs w:val="24"/>
          <w:lang w:val="hr-HR"/>
        </w:rPr>
        <w:t xml:space="preserve"> Berislav Mlakić, Čepljani, Boškarija 51/A, OIB </w:t>
      </w:r>
      <w:r w:rsidR="00567C23" w:rsidRPr="00567C23">
        <w:rPr>
          <w:szCs w:val="24"/>
          <w:lang w:val="hr-HR"/>
        </w:rPr>
        <w:t>55439907601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567C23">
        <w:rPr>
          <w:szCs w:val="24"/>
          <w:lang w:val="hr-HR"/>
        </w:rPr>
        <w:t xml:space="preserve"> </w:t>
      </w:r>
      <w:r w:rsidR="00567C23">
        <w:t xml:space="preserve">VIKTORIA MANAGEMENT d.o.o., Zagreb, Zagrebačka cesta 66, OIB </w:t>
      </w:r>
      <w:r w:rsidR="00567C23" w:rsidRPr="005523AF">
        <w:t>25708291431</w:t>
      </w:r>
      <w:r w:rsidR="002E2C5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62EA">
        <w:rPr>
          <w:szCs w:val="24"/>
          <w:lang w:val="hr-HR"/>
        </w:rPr>
        <w:t xml:space="preserve"> </w:t>
      </w:r>
      <w:r w:rsidR="00567C23">
        <w:rPr>
          <w:szCs w:val="24"/>
          <w:lang w:val="hr-HR"/>
        </w:rPr>
        <w:t xml:space="preserve">Berislav Mlakić, Čepljani, Boškarija 51/A, OIB </w:t>
      </w:r>
      <w:r w:rsidR="00567C23" w:rsidRPr="00567C23">
        <w:rPr>
          <w:szCs w:val="24"/>
          <w:lang w:val="hr-HR"/>
        </w:rPr>
        <w:t>55439907601</w:t>
      </w:r>
      <w:r w:rsidR="004C0E5F">
        <w:rPr>
          <w:szCs w:val="24"/>
          <w:lang w:val="hr-HR"/>
        </w:rPr>
        <w:t>,</w:t>
      </w:r>
      <w:r w:rsidR="002E2C5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D62EA">
        <w:rPr>
          <w:szCs w:val="24"/>
          <w:lang w:val="hr-HR"/>
        </w:rPr>
        <w:t>03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172667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72667">
        <w:rPr>
          <w:szCs w:val="24"/>
          <w:lang w:val="hr-HR"/>
        </w:rPr>
        <w:t>,</w:t>
      </w:r>
      <w:r w:rsidR="00172667">
        <w:t>v.r.</w:t>
      </w:r>
    </w:p>
    <w:p w:rsidRDefault="00172667" w:rsidP="00492E13" w:rsidR="00172667">
      <w:pPr>
        <w:jc w:val="center"/>
      </w:pPr>
    </w:p>
    <w:p w:rsidRDefault="00172667" w:rsidP="00492E13" w:rsidR="00172667">
      <w:pPr>
        <w:jc w:val="center"/>
      </w:pPr>
    </w:p>
    <w:p w:rsidRDefault="00172667" w:rsidP="002152A3" w:rsidR="00172667">
      <w:pPr>
        <w:jc w:val="right"/>
      </w:pPr>
      <w:r>
        <w:t>za točnost otpravka</w:t>
      </w:r>
    </w:p>
    <w:p w:rsidRDefault="00172667" w:rsidP="002152A3" w:rsidR="00172667">
      <w:pPr>
        <w:jc w:val="right"/>
      </w:pPr>
      <w:r>
        <w:t>ovlašteni službenik</w:t>
      </w:r>
    </w:p>
    <w:p w:rsidRDefault="00172667" w:rsidP="002152A3" w:rsidR="00172667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567C23">
          <w:t>4565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172667"/>
    <w:rsid w:val="00223E01"/>
    <w:rsid w:val="00240BDE"/>
    <w:rsid w:val="0027335B"/>
    <w:rsid w:val="00283360"/>
    <w:rsid w:val="002A6941"/>
    <w:rsid w:val="002B0F93"/>
    <w:rsid w:val="002E0F18"/>
    <w:rsid w:val="002E2C5D"/>
    <w:rsid w:val="00337C69"/>
    <w:rsid w:val="00341663"/>
    <w:rsid w:val="00376A05"/>
    <w:rsid w:val="003870A0"/>
    <w:rsid w:val="003A7E7C"/>
    <w:rsid w:val="004339E0"/>
    <w:rsid w:val="0044587B"/>
    <w:rsid w:val="004C0E5F"/>
    <w:rsid w:val="004C5A0A"/>
    <w:rsid w:val="004F752E"/>
    <w:rsid w:val="00553316"/>
    <w:rsid w:val="00567C23"/>
    <w:rsid w:val="0058737C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2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6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6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6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6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2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6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6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6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6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 punomoćnik sudionika u postupku VIKTORIA MANAGEMENT d.o.o.</item>
    </izvorni_sadrzaj>
    <derivirana_varijabla naziv="DomainObject.Predmet.OstaliListFormatedWithAdress_1">
      <item>Berislav Mlakić punomoćnik sudionika u postupku VIKTORIA MANAGEMENT d.o.o.</item>
    </derivirana_varijabla>
  </DomainObject.Predmet.OstaliListFormatedWithAdress>
  <DomainObject.Predmet.OstaliListFormatedWithAdressOIB>
    <izvorni_sadrzaj>
      <item>Berislav Mlakić, OIB 55439907601 punomoćnik sudionika u postupku VIKTORIA MANAGEMENT d.o.o.</item>
    </izvorni_sadrzaj>
    <derivirana_varijabla naziv="DomainObject.Predmet.OstaliListFormatedWithAdressOIB_1">
      <item>Berislav Mlakić, OIB 55439907601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472</properties:Words>
  <properties:Characters>2343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2017-03-03T10:47:00Z</dcterms:created>
  <dc:creator>MINISTARSTVO PRAVOSUĐA</dc:creator>
  <cp:lastModifiedBy>Višnja Svečak</cp:lastModifiedBy>
  <cp:lastPrinted>2017-03-06T07:04:00Z</cp:lastPrinted>
  <dcterms:modified xmlns:xsi="http://www.w3.org/2001/XMLSchema-instance" xsi:type="dcterms:W3CDTF">2017-03-06T07:04:00Z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