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67485" w14:paraId="ae67485"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40050C">
        <w:t>6</w:t>
      </w:r>
      <w:r w:rsidR="008D3C62">
        <w:t>347</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w:t>
      </w:r>
      <w:r w:rsidR="00AA4975">
        <w:t xml:space="preserve">stečajnog postupka nad dužnikom </w:t>
      </w:r>
      <w:r w:rsidR="008D3C62">
        <w:t>BILJARSKI ŠPORTSKI KLUB "ZAGREB", Zagreb, Ksaver 195, OIB 25028132320,</w:t>
      </w:r>
      <w:r w:rsidRPr="00BE7492">
        <w:t xml:space="preserve"> dana </w:t>
      </w:r>
      <w:r w:rsidR="00910188">
        <w:t>3</w:t>
      </w:r>
      <w:r w:rsidR="000F3778">
        <w:t>. veljače</w:t>
      </w:r>
      <w:r w:rsidR="00153D2D">
        <w:t xml:space="preserve">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w:t>
      </w:r>
      <w:r w:rsidR="00AA4975">
        <w:t>a</w:t>
      </w:r>
      <w:r w:rsidR="00511692" w:rsidRPr="00BE7492">
        <w:t xml:space="preserve"> </w:t>
      </w:r>
      <w:r w:rsidRPr="00BE7492">
        <w:t>ovlašten</w:t>
      </w:r>
      <w:r w:rsidR="00AA4975">
        <w:t>a</w:t>
      </w:r>
      <w:r w:rsidRPr="00BE7492">
        <w:t xml:space="preserve"> za zastupanje dužnika po zakonu</w:t>
      </w:r>
      <w:r w:rsidR="000962CF">
        <w:t xml:space="preserve"> </w:t>
      </w:r>
      <w:r w:rsidR="008D3C62">
        <w:t>Darko Hojan</w:t>
      </w:r>
      <w:r w:rsidR="00431EAF">
        <w:t>,</w:t>
      </w:r>
      <w:r w:rsidR="00E143C1">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910188">
        <w:t>3</w:t>
      </w:r>
      <w:r w:rsidR="000F3778">
        <w:t>. veljače</w:t>
      </w:r>
      <w:r w:rsidR="00153D2D">
        <w:t xml:space="preserve">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C140F8" w:rsidR="00C140F8">
      <w:r w:rsidRPr="00BE7492">
        <w:t xml:space="preserve">                                                                                                  </w:t>
      </w:r>
      <w:r w:rsidR="00CB6C29" w:rsidRPr="00BE7492">
        <w:t xml:space="preserve">            </w:t>
      </w:r>
      <w:r w:rsidR="00816367" w:rsidRPr="00BE7492">
        <w:t xml:space="preserve">  </w:t>
      </w:r>
      <w:r w:rsidRPr="00BE7492">
        <w:t>Goranka Boljkovac</w:t>
      </w:r>
    </w:p>
    <w:p w:rsidRDefault="00C140F8" w:rsidP="00C140F8" w:rsidR="00C140F8"/>
    <w:p w:rsidRDefault="00511692" w:rsidP="00C140F8" w:rsidR="00F746A9" w:rsidRPr="00BE7492">
      <w:r w:rsidRPr="00BE7492">
        <w:t>Uputa o pravnom lijeku:</w:t>
      </w:r>
    </w:p>
    <w:p w:rsidRDefault="00511692" w:rsidP="0029702B" w:rsidR="00511692" w:rsidRPr="00BE7492">
      <w:pPr>
        <w:tabs>
          <w:tab w:pos="6730" w:val="left"/>
        </w:tabs>
      </w:pPr>
      <w:r w:rsidRPr="00BE7492">
        <w:t>Protiv ovog zaključka nije dopuštena žalba</w:t>
      </w:r>
      <w:r w:rsidR="0029702B">
        <w:tab/>
      </w:r>
    </w:p>
    <w:p w:rsidRDefault="00511692" w:rsidP="0029702B" w:rsidR="00511692" w:rsidRPr="00BE7492">
      <w:pPr>
        <w:tabs>
          <w:tab w:pos="6730" w:val="left"/>
        </w:tabs>
      </w:pPr>
      <w:r w:rsidRPr="00BE7492">
        <w:t>(čl.19. st.7. SZ-a).</w:t>
      </w:r>
      <w:r w:rsidR="0029702B">
        <w:tab/>
      </w:r>
    </w:p>
    <w:p w:rsidRDefault="0029702B" w:rsidP="0029702B" w:rsidR="00F746A9" w:rsidRPr="00BE7492">
      <w:pPr>
        <w:tabs>
          <w:tab w:pos="6730" w:val="left"/>
        </w:tabs>
      </w:pPr>
      <w:r>
        <w:tab/>
      </w:r>
    </w:p>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161941" w:rsidR="00DF1B94" w:rsidRPr="00BE7492">
      <w:headerReference w:type="even" r:id="rId10"/>
      <w:headerReference w:type="default" r:id="rId11"/>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0E10" w:rsidR="00030E10">
      <w:r>
        <w:separator/>
      </w:r>
    </w:p>
  </w:endnote>
  <w:endnote w:id="0" w:type="continuationSeparator">
    <w:p w:rsidRDefault="00030E10" w:rsidR="00030E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0E10" w:rsidR="00030E10">
      <w:r>
        <w:separator/>
      </w:r>
    </w:p>
  </w:footnote>
  <w:footnote w:id="0" w:type="continuationSeparator">
    <w:p w:rsidRDefault="00030E10" w:rsidR="00030E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140F8">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40050C">
      <w:t>6</w:t>
    </w:r>
    <w:r w:rsidR="008D3C62">
      <w:t>347</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6777"/>
    <w:rsid w:val="00030E10"/>
    <w:rsid w:val="000858AE"/>
    <w:rsid w:val="000962CF"/>
    <w:rsid w:val="000B4426"/>
    <w:rsid w:val="000E7C58"/>
    <w:rsid w:val="000F0A0A"/>
    <w:rsid w:val="000F3778"/>
    <w:rsid w:val="00153D2D"/>
    <w:rsid w:val="00161941"/>
    <w:rsid w:val="0020004A"/>
    <w:rsid w:val="00217CDB"/>
    <w:rsid w:val="0027227B"/>
    <w:rsid w:val="0027745F"/>
    <w:rsid w:val="00277F8E"/>
    <w:rsid w:val="0028644D"/>
    <w:rsid w:val="00295F32"/>
    <w:rsid w:val="0029702B"/>
    <w:rsid w:val="002D16B2"/>
    <w:rsid w:val="002D49A0"/>
    <w:rsid w:val="003126C7"/>
    <w:rsid w:val="00334C54"/>
    <w:rsid w:val="00343119"/>
    <w:rsid w:val="00347BA2"/>
    <w:rsid w:val="003577DF"/>
    <w:rsid w:val="003746BE"/>
    <w:rsid w:val="003C39A8"/>
    <w:rsid w:val="003D4400"/>
    <w:rsid w:val="0040050C"/>
    <w:rsid w:val="00431EAF"/>
    <w:rsid w:val="00460DA5"/>
    <w:rsid w:val="0046246E"/>
    <w:rsid w:val="00490E3F"/>
    <w:rsid w:val="004B4514"/>
    <w:rsid w:val="004D27C4"/>
    <w:rsid w:val="004F2A33"/>
    <w:rsid w:val="00511692"/>
    <w:rsid w:val="005314DB"/>
    <w:rsid w:val="0053264E"/>
    <w:rsid w:val="00582442"/>
    <w:rsid w:val="00586201"/>
    <w:rsid w:val="00600BB6"/>
    <w:rsid w:val="0061595C"/>
    <w:rsid w:val="006550F8"/>
    <w:rsid w:val="00683588"/>
    <w:rsid w:val="006A1CA7"/>
    <w:rsid w:val="00727D81"/>
    <w:rsid w:val="007429CF"/>
    <w:rsid w:val="00756733"/>
    <w:rsid w:val="00757A14"/>
    <w:rsid w:val="007668DE"/>
    <w:rsid w:val="00810615"/>
    <w:rsid w:val="00816367"/>
    <w:rsid w:val="00874E6C"/>
    <w:rsid w:val="008D3C62"/>
    <w:rsid w:val="008F25D1"/>
    <w:rsid w:val="00910188"/>
    <w:rsid w:val="0094791B"/>
    <w:rsid w:val="0096240A"/>
    <w:rsid w:val="009A0E71"/>
    <w:rsid w:val="009A2E19"/>
    <w:rsid w:val="009F2D5D"/>
    <w:rsid w:val="00AA4975"/>
    <w:rsid w:val="00AD48DC"/>
    <w:rsid w:val="00B1314F"/>
    <w:rsid w:val="00B136AA"/>
    <w:rsid w:val="00B4025F"/>
    <w:rsid w:val="00BA7028"/>
    <w:rsid w:val="00BE3247"/>
    <w:rsid w:val="00BE7492"/>
    <w:rsid w:val="00C140F8"/>
    <w:rsid w:val="00C73664"/>
    <w:rsid w:val="00C82C2F"/>
    <w:rsid w:val="00CB6C29"/>
    <w:rsid w:val="00D80507"/>
    <w:rsid w:val="00DC266C"/>
    <w:rsid w:val="00DF1B94"/>
    <w:rsid w:val="00E006DC"/>
    <w:rsid w:val="00E143C1"/>
    <w:rsid w:val="00E457ED"/>
    <w:rsid w:val="00F11929"/>
    <w:rsid w:val="00F17825"/>
    <w:rsid w:val="00F2244C"/>
    <w:rsid w:val="00F746A9"/>
    <w:rsid w:val="00F86FC3"/>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140F8"/>
    <w:rPr>
      <w:color w:val="808080"/>
      <w:bdr w:space="0" w:sz="0" w:color="auto" w:val="none"/>
      <w:shd w:fill="auto" w:color="auto" w:val="clear"/>
    </w:rPr>
  </w:style>
  <w:style w:customStyle="true" w:styleId="eSPISCCParagraphDefaultFont" w:type="character">
    <w:name w:val="eSPIS_CC_Paragraph Default Font"/>
    <w:basedOn w:val="Zadanifontodlomka"/>
    <w:rsid w:val="00C140F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140F8"/>
    <w:rPr>
      <w:bdr w:space="0" w:sz="0" w:color="auto" w:val="none"/>
      <w:shd w:fill="FFFFCC" w:color="auto" w:val="clear"/>
      <w:lang w:val="hr-HR"/>
    </w:rPr>
  </w:style>
  <w:style w:customStyle="true" w:styleId="PozadinaSvijetloCrvena" w:type="character">
    <w:name w:val="Pozadina_SvijetloCrvena"/>
    <w:basedOn w:val="eSPISCCParagraphDefaultFont"/>
    <w:rsid w:val="00C140F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140F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140F8"/>
    <w:rPr>
      <w:color w:val="808080"/>
      <w:bdr w:color="auto" w:space="0" w:sz="0" w:val="none"/>
      <w:shd w:color="auto" w:fill="auto" w:val="clear"/>
    </w:rPr>
  </w:style>
  <w:style w:customStyle="1" w:styleId="eSPISCCParagraphDefaultFont" w:type="character">
    <w:name w:val="eSPIS_CC_Paragraph Default Font"/>
    <w:basedOn w:val="Zadanifontodlomka"/>
    <w:rsid w:val="00C140F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140F8"/>
    <w:rPr>
      <w:bdr w:color="auto" w:space="0" w:sz="0" w:val="none"/>
      <w:shd w:color="auto" w:fill="FFFFCC" w:val="clear"/>
      <w:lang w:val="hr-HR"/>
    </w:rPr>
  </w:style>
  <w:style w:customStyle="1" w:styleId="PozadinaSvijetloCrvena" w:type="character">
    <w:name w:val="Pozadina_SvijetloCrvena"/>
    <w:basedOn w:val="eSPISCCParagraphDefaultFont"/>
    <w:rsid w:val="00C140F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140F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6347</izvorni_sadrzaj>
    <derivirana_varijabla naziv="DomainObject.Predmet.Broj_1">6347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St-6347/2015</izvorni_sadrzaj>
    <derivirana_varijabla naziv="DomainObject.Predmet.OznakaBroj_1">St-6347/2015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BILJARSKI ŠPORTSKI KLUB ZAGREB</izvorni_sadrzaj>
    <derivirana_varijabla naziv="DomainObject.Predmet.ProtustrankaFormated_1">  BILJARSKI ŠPORTSKI KLUB ZAGREB</derivirana_varijabla>
  </DomainObject.Predmet.ProtustrankaFormated>
  <DomainObject.Predmet.ProtustrankaFormatedOIB>
    <izvorni_sadrzaj>  BILJARSKI ŠPORTSKI KLUB ZAGREB, OIB 25028132320</izvorni_sadrzaj>
    <derivirana_varijabla naziv="DomainObject.Predmet.ProtustrankaFormatedOIB_1">  BILJARSKI ŠPORTSKI KLUB ZAGREB, OIB 25028132320</derivirana_varijabla>
  </DomainObject.Predmet.ProtustrankaFormatedOIB>
  <DomainObject.Predmet.ProtustrankaFormatedWithAdress>
    <izvorni_sadrzaj> BILJARSKI ŠPORTSKI KLUB ZAGREB, KSAVER 195, 10000 Zagreb</izvorni_sadrzaj>
    <derivirana_varijabla naziv="DomainObject.Predmet.ProtustrankaFormatedWithAdress_1"> BILJARSKI ŠPORTSKI KLUB ZAGREB, KSAVER 195, 10000 Zagreb</derivirana_varijabla>
  </DomainObject.Predmet.ProtustrankaFormatedWithAdress>
  <DomainObject.Predmet.ProtustrankaFormatedWithAdressOIB>
    <izvorni_sadrzaj> BILJARSKI ŠPORTSKI KLUB ZAGREB, OIB 25028132320, KSAVER 195, 10000 Zagreb</izvorni_sadrzaj>
    <derivirana_varijabla naziv="DomainObject.Predmet.ProtustrankaFormatedWithAdressOIB_1"> BILJARSKI ŠPORTSKI KLUB ZAGREB, OIB 25028132320, KSAVER 195, 10000 Zagreb</derivirana_varijabla>
  </DomainObject.Predmet.ProtustrankaFormatedWithAdressOIB>
  <DomainObject.Predmet.ProtustrankaWithAdress>
    <izvorni_sadrzaj>BILJARSKI ŠPORTSKI KLUB ZAGREB KSAVER 195, 10000 Zagreb</izvorni_sadrzaj>
    <derivirana_varijabla naziv="DomainObject.Predmet.ProtustrankaWithAdress_1">BILJARSKI ŠPORTSKI KLUB ZAGREB KSAVER 195, 10000 Zagreb</derivirana_varijabla>
  </DomainObject.Predmet.ProtustrankaWithAdress>
  <DomainObject.Predmet.ProtustrankaWithAdressOIB>
    <izvorni_sadrzaj>BILJARSKI ŠPORTSKI KLUB ZAGREB, OIB 25028132320, KSAVER 195, 10000 Zagreb</izvorni_sadrzaj>
    <derivirana_varijabla naziv="DomainObject.Predmet.ProtustrankaWithAdressOIB_1">BILJARSKI ŠPORTSKI KLUB ZAGREB, OIB 25028132320, KSAVER 195, 10000 Zagreb</derivirana_varijabla>
  </DomainObject.Predmet.ProtustrankaWithAdressOIB>
  <DomainObject.Predmet.ProtustrankaNazivFormated>
    <izvorni_sadrzaj>BILJARSKI ŠPORTSKI KLUB ZAGREB</izvorni_sadrzaj>
    <derivirana_varijabla naziv="DomainObject.Predmet.ProtustrankaNazivFormated_1">BILJARSKI ŠPORTSKI KLUB ZAGREB</derivirana_varijabla>
  </DomainObject.Predmet.ProtustrankaNazivFormated>
  <DomainObject.Predmet.ProtustrankaNazivFormatedOIB>
    <izvorni_sadrzaj>BILJARSKI ŠPORTSKI KLUB ZAGREB, OIB 25028132320</izvorni_sadrzaj>
    <derivirana_varijabla naziv="DomainObject.Predmet.ProtustrankaNazivFormatedOIB_1">BILJARSKI ŠPORTSKI KLUB ZAGREB, OIB 25028132320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BILJARSKI ŠPORTSKI KLUB ZAGREB</item>
    </izvorni_sadrzaj>
    <derivirana_varijabla naziv="DomainObject.Predmet.ProtuStrankaListFormated_1">
      <item>BILJARSKI ŠPORTSKI KLUB ZAGREB</item>
    </derivirana_varijabla>
  </DomainObject.Predmet.ProtuStrankaListFormated>
  <DomainObject.Predmet.ProtuStrankaListFormatedOIB>
    <izvorni_sadrzaj>
      <item>BILJARSKI ŠPORTSKI KLUB ZAGREB, OIB 25028132320</item>
    </izvorni_sadrzaj>
    <derivirana_varijabla naziv="DomainObject.Predmet.ProtuStrankaListFormatedOIB_1">
      <item>BILJARSKI ŠPORTSKI KLUB ZAGREB, OIB 25028132320</item>
    </derivirana_varijabla>
  </DomainObject.Predmet.ProtuStrankaListFormatedOIB>
  <DomainObject.Predmet.ProtuStrankaListFormatedWithAdress>
    <izvorni_sadrzaj>
      <item>BILJARSKI ŠPORTSKI KLUB ZAGREB, KSAVER 195, 10000 Zagreb</item>
    </izvorni_sadrzaj>
    <derivirana_varijabla naziv="DomainObject.Predmet.ProtuStrankaListFormatedWithAdress_1">
      <item>BILJARSKI ŠPORTSKI KLUB ZAGREB, KSAVER 195, 10000 Zagreb</item>
    </derivirana_varijabla>
  </DomainObject.Predmet.ProtuStrankaListFormatedWithAdress>
  <DomainObject.Predmet.ProtuStrankaListFormatedWithAdressOIB>
    <izvorni_sadrzaj>
      <item>BILJARSKI ŠPORTSKI KLUB ZAGREB, OIB 25028132320, KSAVER 195, 10000 Zagreb</item>
    </izvorni_sadrzaj>
    <derivirana_varijabla naziv="DomainObject.Predmet.ProtuStrankaListFormatedWithAdressOIB_1">
      <item>BILJARSKI ŠPORTSKI KLUB ZAGREB, OIB 25028132320, KSAVER 195, 10000 Zagreb</item>
    </derivirana_varijabla>
  </DomainObject.Predmet.ProtuStrankaListFormatedWithAdressOIB>
  <DomainObject.Predmet.ProtuStrankaListNazivFormated>
    <izvorni_sadrzaj>
      <item>BILJARSKI ŠPORTSKI KLUB ZAGREB</item>
    </izvorni_sadrzaj>
    <derivirana_varijabla naziv="DomainObject.Predmet.ProtuStrankaListNazivFormated_1">
      <item>BILJARSKI ŠPORTSKI KLUB ZAGREB</item>
    </derivirana_varijabla>
  </DomainObject.Predmet.ProtuStrankaListNazivFormated>
  <DomainObject.Predmet.ProtuStrankaListNazivFormatedOIB>
    <izvorni_sadrzaj>
      <item>BILJARSKI ŠPORTSKI KLUB ZAGREB, OIB 25028132320</item>
    </izvorni_sadrzaj>
    <derivirana_varijabla naziv="DomainObject.Predmet.ProtuStrankaListNazivFormatedOIB_1">
      <item>BILJARSKI ŠPORTSKI KLUB ZAGREB, OIB 25028132320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BILJARSKI ŠPORTSKI KLUB ZAGREB</izvorni_sadrzaj>
    <derivirana_varijabla naziv="DomainObject.Predmet.ProtustrankaIDrugi_1">BILJARSKI ŠPORTSKI KLUB ZAGREB</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BILJARSKI ŠPORTSKI KLUB ZAGREB, OIB 25028132320, KSAVER 195, 10000 Zagreb</izvorni_sadrzaj>
    <derivirana_varijabla naziv="DomainObject.Predmet.ProtustrankaIDrugiAdressOIB_1">BILJARSKI ŠPORTSKI KLUB ZAGREB, OIB 25028132320, KSAVER 195,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BILJARSKI ŠPORTSKI KLUB ZAGREB</item>
    </izvorni_sadrzaj>
    <derivirana_varijabla naziv="DomainObject.Predmet.SudioniciListNaziv_1">
      <item>FINA Regionalni centar Zagreb</item>
      <item>BILJARSKI ŠPORTSKI KLUB ZAGREB</item>
    </derivirana_varijabla>
  </DomainObject.Predmet.SudioniciListNaziv>
  <DomainObject.Predmet.SudioniciListAdressOIB>
    <izvorni_sadrzaj>
      <item>FINA Regionalni centar Zagreb, OIB 85821130368, Trg svibanjskih žrtava 1995. 1,10000 Zagreb</item>
      <item>BILJARSKI ŠPORTSKI KLUB ZAGREB, OIB 25028132320, KSAVER 195,10000 Zagreb</item>
    </izvorni_sadrzaj>
    <derivirana_varijabla naziv="DomainObject.Predmet.SudioniciListAdressOIB_1">
      <item>FINA Regionalni centar Zagreb, OIB 85821130368, Trg svibanjskih žrtava 1995. 1,10000 Zagreb</item>
      <item>BILJARSKI ŠPORTSKI KLUB ZAGREB, OIB 25028132320, KSAVER 195,10000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25028132320</item>
    </izvorni_sadrzaj>
    <derivirana_varijabla naziv="DomainObject.Predmet.SudioniciListNazivOIB_1">
      <item>, OIB 85821130368</item>
      <item>, OIB 25028132320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5D49E8-B937-465B-A44F-28E254BA2A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383</properties:Words>
  <properties:Characters>2026</properties:Characters>
  <properties:Lines>65</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2786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2016-02-03T09:27:00Z</dcterms:created>
  <dc:creator>gboljkovac</dc:creator>
  <cp:lastModifiedBy>Renata Klokočki</cp:lastModifiedBy>
  <cp:lastPrinted>2016-02-03T09:28:00Z</cp:lastPrinted>
  <dcterms:modified xmlns:xsi="http://www.w3.org/2001/XMLSchema-instance" xsi:type="dcterms:W3CDTF">2016-02-03T09:28:00Z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