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9eaf" w14:paraId="f639eaf"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4172B">
        <w:rPr>
          <w:sz w:val="24"/>
        </w:rPr>
        <w:t xml:space="preserve">      </w:t>
      </w:r>
      <w:r w:rsidR="000F4D4E">
        <w:rPr>
          <w:sz w:val="24"/>
        </w:rPr>
        <w:t xml:space="preserve"> </w:t>
      </w:r>
      <w:r w:rsidR="004E6CEA">
        <w:rPr>
          <w:sz w:val="24"/>
        </w:rPr>
        <w:t xml:space="preserve"> </w:t>
      </w:r>
      <w:r w:rsidR="004E6CEA" w:rsidRPr="004B4F3B">
        <w:rPr>
          <w:sz w:val="24"/>
        </w:rPr>
        <w:t>Broj: St-</w:t>
      </w:r>
      <w:r w:rsidR="009A7B7A">
        <w:rPr>
          <w:sz w:val="24"/>
        </w:rPr>
        <w:t>798/2016-20</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9A7B7A">
        <w:rPr>
          <w:sz w:val="24"/>
        </w:rPr>
        <w:t xml:space="preserve">TRAP d.o.o. za građenje, trgovinu i usluge, Slavonski Brod, Fra Marijana </w:t>
      </w:r>
      <w:proofErr w:type="spellStart"/>
      <w:r w:rsidR="009A7B7A">
        <w:rPr>
          <w:sz w:val="24"/>
        </w:rPr>
        <w:t>Lanosovića</w:t>
      </w:r>
      <w:proofErr w:type="spellEnd"/>
      <w:r w:rsidR="009A7B7A">
        <w:rPr>
          <w:sz w:val="24"/>
        </w:rPr>
        <w:t xml:space="preserve"> 45, OIB 70715903424</w:t>
      </w:r>
      <w:r w:rsidR="00926E0B">
        <w:rPr>
          <w:sz w:val="24"/>
        </w:rPr>
        <w:t xml:space="preserve">, </w:t>
      </w:r>
      <w:r w:rsidR="007E0234">
        <w:rPr>
          <w:sz w:val="24"/>
        </w:rPr>
        <w:t xml:space="preserve">dana </w:t>
      </w:r>
      <w:r w:rsidR="001846B3">
        <w:rPr>
          <w:sz w:val="24"/>
        </w:rPr>
        <w:t>13</w:t>
      </w:r>
      <w:r w:rsidR="000A18F3">
        <w:rPr>
          <w:sz w:val="24"/>
        </w:rPr>
        <w:t>.srpnja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0A18F3">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9A7B7A">
        <w:rPr>
          <w:sz w:val="24"/>
        </w:rPr>
        <w:t xml:space="preserve">TRAP d.o.o. za građenje, trgovinu i usluge, Slavonski Brod, Fra Marijana </w:t>
      </w:r>
      <w:proofErr w:type="spellStart"/>
      <w:r w:rsidR="009A7B7A">
        <w:rPr>
          <w:sz w:val="24"/>
        </w:rPr>
        <w:t>Lanosovića</w:t>
      </w:r>
      <w:proofErr w:type="spellEnd"/>
      <w:r w:rsidR="009A7B7A">
        <w:rPr>
          <w:sz w:val="24"/>
        </w:rPr>
        <w:t xml:space="preserve"> 45, OIB 70715903424.</w:t>
      </w:r>
    </w:p>
    <w:p w:rsidRDefault="009A7B7A" w:rsidR="009A7B7A">
      <w:pPr>
        <w:jc w:val="both"/>
        <w:rPr>
          <w:sz w:val="24"/>
        </w:rPr>
      </w:pPr>
    </w:p>
    <w:p w:rsidRDefault="007C1CCB" w:rsidR="001846B3">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9A7B7A">
        <w:rPr>
          <w:sz w:val="24"/>
        </w:rPr>
        <w:t>im upraviteljem</w:t>
      </w:r>
      <w:r w:rsidR="00C75100">
        <w:rPr>
          <w:sz w:val="24"/>
        </w:rPr>
        <w:t xml:space="preserve"> imenuje </w:t>
      </w:r>
      <w:r w:rsidR="00665499">
        <w:rPr>
          <w:sz w:val="24"/>
        </w:rPr>
        <w:t>se</w:t>
      </w:r>
      <w:r w:rsidR="005662EB">
        <w:rPr>
          <w:sz w:val="24"/>
        </w:rPr>
        <w:t xml:space="preserve"> </w:t>
      </w:r>
      <w:r w:rsidR="00AC0DCC">
        <w:rPr>
          <w:sz w:val="24"/>
        </w:rPr>
        <w:t xml:space="preserve">MIRSAD DEMIROVIĆ, </w:t>
      </w:r>
      <w:proofErr w:type="spellStart"/>
      <w:r w:rsidR="00AC0DCC">
        <w:rPr>
          <w:sz w:val="24"/>
        </w:rPr>
        <w:t>dipl.oec</w:t>
      </w:r>
      <w:proofErr w:type="spellEnd"/>
      <w:r w:rsidR="00AC0DCC">
        <w:rPr>
          <w:sz w:val="24"/>
        </w:rPr>
        <w:t>, OIB 18540805456, Kolodvorska 4, Gunja.</w:t>
      </w:r>
    </w:p>
    <w:p w:rsidRDefault="001846B3" w:rsidR="001846B3">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9A7B7A">
        <w:rPr>
          <w:sz w:val="24"/>
        </w:rPr>
        <w:t xml:space="preserve">TRAP d.o.o. za građenje, trgovinu i usluge, Slavonski Brod, Fra Marijana </w:t>
      </w:r>
      <w:proofErr w:type="spellStart"/>
      <w:r w:rsidR="009A7B7A">
        <w:rPr>
          <w:sz w:val="24"/>
        </w:rPr>
        <w:t>Lanosovića</w:t>
      </w:r>
      <w:proofErr w:type="spellEnd"/>
      <w:r w:rsidR="009A7B7A">
        <w:rPr>
          <w:sz w:val="24"/>
        </w:rPr>
        <w:t xml:space="preserve"> 45, OIB 70715903424</w:t>
      </w:r>
      <w:r w:rsidR="000A18F3">
        <w:rPr>
          <w:sz w:val="24"/>
        </w:rPr>
        <w:t>,</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9A7B7A">
        <w:rPr>
          <w:sz w:val="24"/>
        </w:rPr>
        <w:t>Stečajni</w:t>
      </w:r>
      <w:r w:rsidR="003F7EE9">
        <w:rPr>
          <w:sz w:val="24"/>
        </w:rPr>
        <w:t xml:space="preserve"> 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7A1A0F">
        <w:rPr>
          <w:sz w:val="24"/>
        </w:rPr>
        <w:t>unovčenja, stečajni</w:t>
      </w:r>
      <w:r>
        <w:rPr>
          <w:sz w:val="24"/>
        </w:rPr>
        <w:t xml:space="preserve"> upravitelj</w:t>
      </w:r>
      <w:r w:rsidR="007A1A0F">
        <w:rPr>
          <w:sz w:val="24"/>
        </w:rPr>
        <w:t xml:space="preserve"> dužan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E70A3C" w:rsidR="0097182A">
      <w:pPr>
        <w:jc w:val="both"/>
        <w:rPr>
          <w:sz w:val="24"/>
        </w:rPr>
      </w:pPr>
      <w:r>
        <w:rPr>
          <w:sz w:val="24"/>
        </w:rPr>
        <w:tab/>
      </w:r>
      <w:r>
        <w:rPr>
          <w:sz w:val="24"/>
        </w:rPr>
        <w:tab/>
      </w:r>
      <w:r w:rsidR="00E70A3C">
        <w:rPr>
          <w:sz w:val="24"/>
        </w:rPr>
        <w:t xml:space="preserve">                                                                                   </w:t>
      </w:r>
      <w:r w:rsidR="0011514D">
        <w:rPr>
          <w:sz w:val="24"/>
        </w:rPr>
        <w:t xml:space="preserve">      </w:t>
      </w:r>
      <w:r w:rsidR="00E70A3C" w:rsidRPr="004B4F3B">
        <w:rPr>
          <w:sz w:val="24"/>
        </w:rPr>
        <w:t>Broj: St-</w:t>
      </w:r>
      <w:r w:rsidR="007A1A0F">
        <w:rPr>
          <w:sz w:val="24"/>
        </w:rPr>
        <w:t>798/2016-20</w:t>
      </w:r>
      <w:r>
        <w:rPr>
          <w:sz w:val="24"/>
        </w:rPr>
        <w:t xml:space="preserve">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w:t>
      </w:r>
      <w:r w:rsidR="004C752A">
        <w:rPr>
          <w:sz w:val="24"/>
        </w:rPr>
        <w:t xml:space="preserve">Podružnica Slavonski Brod </w:t>
      </w:r>
      <w:r>
        <w:rPr>
          <w:sz w:val="24"/>
        </w:rPr>
        <w:t xml:space="preserve">podnijela je ovom sudu </w:t>
      </w:r>
      <w:r w:rsidR="00DC7C2C">
        <w:rPr>
          <w:sz w:val="24"/>
        </w:rPr>
        <w:t>prijedlog za otvaranje</w:t>
      </w:r>
      <w:r>
        <w:rPr>
          <w:sz w:val="24"/>
        </w:rPr>
        <w:t xml:space="preserve"> stečajnog postupka nad dužnikom </w:t>
      </w:r>
      <w:r w:rsidR="007A1A0F">
        <w:rPr>
          <w:sz w:val="24"/>
        </w:rPr>
        <w:t xml:space="preserve">TRAP d.o.o., Fra Marijana </w:t>
      </w:r>
      <w:proofErr w:type="spellStart"/>
      <w:r w:rsidR="007A1A0F">
        <w:rPr>
          <w:sz w:val="24"/>
        </w:rPr>
        <w:t>Lanosovića</w:t>
      </w:r>
      <w:proofErr w:type="spellEnd"/>
      <w:r w:rsidR="007A1A0F">
        <w:rPr>
          <w:sz w:val="24"/>
        </w:rPr>
        <w:t xml:space="preserve"> 45, </w:t>
      </w:r>
      <w:proofErr w:type="spellStart"/>
      <w:r w:rsidR="007A1A0F">
        <w:rPr>
          <w:sz w:val="24"/>
        </w:rPr>
        <w:t>Slav.Brod</w:t>
      </w:r>
      <w:proofErr w:type="spellEnd"/>
      <w:r w:rsidR="001846B3">
        <w:rPr>
          <w:sz w:val="24"/>
        </w:rPr>
        <w:t xml:space="preserve">, </w:t>
      </w:r>
      <w:r w:rsidR="000A18F3">
        <w:rPr>
          <w:sz w:val="24"/>
        </w:rPr>
        <w:t xml:space="preserve">temeljem </w:t>
      </w:r>
      <w:r w:rsidR="00DC7C2C">
        <w:rPr>
          <w:sz w:val="24"/>
        </w:rPr>
        <w:t xml:space="preserve">odredbe čl. </w:t>
      </w:r>
      <w:r w:rsidR="007A1A0F">
        <w:rPr>
          <w:sz w:val="24"/>
        </w:rPr>
        <w:t>444 st. 2</w:t>
      </w:r>
      <w:r w:rsidR="00DC7C2C">
        <w:rPr>
          <w:sz w:val="24"/>
        </w:rPr>
        <w:t xml:space="preserve"> </w:t>
      </w:r>
      <w:r>
        <w:rPr>
          <w:sz w:val="24"/>
        </w:rPr>
        <w:t>Stečajnog zakona (NN br. 71/15, dalje SZ)</w:t>
      </w:r>
      <w:r w:rsidR="00DC7C2C">
        <w:rPr>
          <w:sz w:val="24"/>
        </w:rPr>
        <w:t xml:space="preserve">. </w:t>
      </w:r>
    </w:p>
    <w:p w:rsidRDefault="000A18F3" w:rsidP="00816A47" w:rsidR="00DC7C2C">
      <w:pPr>
        <w:jc w:val="both"/>
        <w:rPr>
          <w:sz w:val="24"/>
        </w:rPr>
      </w:pPr>
      <w:r>
        <w:rPr>
          <w:sz w:val="24"/>
        </w:rPr>
        <w:tab/>
      </w:r>
      <w:r w:rsidR="00DC7C2C">
        <w:rPr>
          <w:sz w:val="24"/>
        </w:rPr>
        <w:t xml:space="preserve">U prijedlogu navodi da dužnik u Očevidniku redoslijeda osnova za plaćanje ima evidentirane neizvršene osnove za plaćanje u neprekinutom razdoblju od </w:t>
      </w:r>
      <w:r w:rsidR="007A1A0F">
        <w:rPr>
          <w:sz w:val="24"/>
        </w:rPr>
        <w:t>818</w:t>
      </w:r>
      <w:r w:rsidR="00DC7C2C">
        <w:rPr>
          <w:sz w:val="24"/>
        </w:rPr>
        <w:t xml:space="preserve"> dana u ukupnom iznosu </w:t>
      </w:r>
      <w:r w:rsidR="007A1A0F">
        <w:rPr>
          <w:sz w:val="24"/>
        </w:rPr>
        <w:t>895.803,22</w:t>
      </w:r>
      <w:r w:rsidR="00DC7C2C">
        <w:rPr>
          <w:sz w:val="24"/>
        </w:rPr>
        <w:t xml:space="preserve"> kn</w:t>
      </w:r>
      <w:r>
        <w:rPr>
          <w:sz w:val="24"/>
        </w:rPr>
        <w:t xml:space="preserve"> i da zapošljava </w:t>
      </w:r>
      <w:r w:rsidR="001846B3">
        <w:rPr>
          <w:sz w:val="24"/>
        </w:rPr>
        <w:t>jednog radnika</w:t>
      </w:r>
      <w:r w:rsidR="00DC7C2C">
        <w:rPr>
          <w:sz w:val="24"/>
        </w:rPr>
        <w:t>.</w:t>
      </w:r>
    </w:p>
    <w:p w:rsidRDefault="00DC7C2C" w:rsidP="00816A47" w:rsidR="00DC7C2C">
      <w:pPr>
        <w:jc w:val="both"/>
        <w:rPr>
          <w:sz w:val="24"/>
        </w:rPr>
      </w:pPr>
      <w:r>
        <w:rPr>
          <w:sz w:val="24"/>
        </w:rPr>
        <w:tab/>
        <w:t>Temeljem prijedloga sud je rješenjem br. St-</w:t>
      </w:r>
      <w:r w:rsidR="007A1A0F">
        <w:rPr>
          <w:sz w:val="24"/>
        </w:rPr>
        <w:t>798/2016-</w:t>
      </w:r>
      <w:r>
        <w:rPr>
          <w:sz w:val="24"/>
        </w:rPr>
        <w:t xml:space="preserve"> od </w:t>
      </w:r>
      <w:r w:rsidR="007A1A0F">
        <w:rPr>
          <w:sz w:val="24"/>
        </w:rPr>
        <w:t>26</w:t>
      </w:r>
      <w:r w:rsidR="001846B3">
        <w:rPr>
          <w:sz w:val="24"/>
        </w:rPr>
        <w:t>.srpnja</w:t>
      </w:r>
      <w:r>
        <w:rPr>
          <w:sz w:val="24"/>
        </w:rPr>
        <w:t xml:space="preserve"> 2016.</w:t>
      </w:r>
      <w:r w:rsidR="000A18F3">
        <w:rPr>
          <w:sz w:val="24"/>
        </w:rPr>
        <w:t xml:space="preserve"> </w:t>
      </w:r>
      <w:r>
        <w:rPr>
          <w:sz w:val="24"/>
        </w:rPr>
        <w:t xml:space="preserve">pokrenuo prethodni postupak radi utvrđivanja pretpostavki za otvaranje stečajnog postupka, a rješenjem od </w:t>
      </w:r>
      <w:r w:rsidR="000A18F3">
        <w:rPr>
          <w:sz w:val="24"/>
        </w:rPr>
        <w:t>12.siječnja</w:t>
      </w:r>
      <w:r>
        <w:rPr>
          <w:sz w:val="24"/>
        </w:rPr>
        <w:t xml:space="preserve"> 2017.</w:t>
      </w:r>
      <w:r w:rsidR="007A1A0F">
        <w:rPr>
          <w:sz w:val="24"/>
        </w:rPr>
        <w:t xml:space="preserve"> imenovao je privremenog stečajnog upravitelja</w:t>
      </w:r>
      <w:r w:rsidR="000A18F3">
        <w:rPr>
          <w:sz w:val="24"/>
        </w:rPr>
        <w:t xml:space="preserve"> u osobi </w:t>
      </w:r>
      <w:r w:rsidR="007A1A0F">
        <w:rPr>
          <w:sz w:val="24"/>
        </w:rPr>
        <w:t xml:space="preserve">Ivice </w:t>
      </w:r>
      <w:proofErr w:type="spellStart"/>
      <w:r w:rsidR="007A1A0F">
        <w:rPr>
          <w:sz w:val="24"/>
        </w:rPr>
        <w:t>Magića</w:t>
      </w:r>
      <w:proofErr w:type="spellEnd"/>
      <w:r w:rsidR="001846B3">
        <w:rPr>
          <w:sz w:val="24"/>
        </w:rPr>
        <w:t xml:space="preserve">, </w:t>
      </w:r>
      <w:proofErr w:type="spellStart"/>
      <w:r w:rsidR="001846B3">
        <w:rPr>
          <w:sz w:val="24"/>
        </w:rPr>
        <w:t>dipl.oec</w:t>
      </w:r>
      <w:proofErr w:type="spellEnd"/>
      <w:r w:rsidR="001846B3">
        <w:rPr>
          <w:sz w:val="24"/>
        </w:rPr>
        <w:t xml:space="preserve"> iz </w:t>
      </w:r>
      <w:r w:rsidR="007A1A0F">
        <w:rPr>
          <w:sz w:val="24"/>
        </w:rPr>
        <w:t>Dugog Sela</w:t>
      </w:r>
      <w:r w:rsidR="001846B3">
        <w:rPr>
          <w:sz w:val="24"/>
        </w:rPr>
        <w:t>,</w:t>
      </w:r>
      <w:r>
        <w:rPr>
          <w:sz w:val="24"/>
        </w:rPr>
        <w:t xml:space="preserve"> sa zadatkom </w:t>
      </w:r>
      <w:r w:rsidR="000A18F3">
        <w:rPr>
          <w:sz w:val="24"/>
        </w:rPr>
        <w:t xml:space="preserve">utvrditi </w:t>
      </w:r>
      <w:r>
        <w:rPr>
          <w:sz w:val="24"/>
        </w:rPr>
        <w:t xml:space="preserve">obim, strukturu i vrijednost imovine koja ulazi u stečajnu masu </w:t>
      </w:r>
      <w:r w:rsidR="00CB5D58">
        <w:rPr>
          <w:sz w:val="24"/>
        </w:rPr>
        <w:t>te njezinu dostatnost za pokriće troškova stečajnog postupka.</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647734">
        <w:rPr>
          <w:sz w:val="24"/>
        </w:rPr>
        <w:t xml:space="preserve">jer </w:t>
      </w:r>
      <w:r w:rsidR="00EA3E4A">
        <w:rPr>
          <w:sz w:val="24"/>
        </w:rPr>
        <w:t xml:space="preserve"> iz </w:t>
      </w:r>
      <w:r w:rsidR="0077054F">
        <w:rPr>
          <w:sz w:val="24"/>
        </w:rPr>
        <w:t>priložene potvrde</w:t>
      </w:r>
      <w:r w:rsidR="00D572A1">
        <w:rPr>
          <w:sz w:val="24"/>
        </w:rPr>
        <w:t xml:space="preserve"> FINE</w:t>
      </w:r>
      <w:r w:rsidR="0077054F">
        <w:rPr>
          <w:sz w:val="24"/>
        </w:rPr>
        <w:t xml:space="preserve"> </w:t>
      </w:r>
      <w:r w:rsidR="008F154B">
        <w:rPr>
          <w:sz w:val="24"/>
        </w:rPr>
        <w:t xml:space="preserve">te izvješća privremenog stečajnog upravitelja </w:t>
      </w:r>
      <w:r w:rsidR="0041344E">
        <w:rPr>
          <w:sz w:val="24"/>
        </w:rPr>
        <w:t xml:space="preserve">proizlazi da dužnik u Očevidniku redoslijeda osnova za plaćanje ima evidentirane neizvršene osnove za plaćanje u neprekinutom razdoblju </w:t>
      </w:r>
      <w:r w:rsidR="008F154B">
        <w:rPr>
          <w:sz w:val="24"/>
        </w:rPr>
        <w:t xml:space="preserve">duljem </w:t>
      </w:r>
      <w:r w:rsidR="0077054F">
        <w:rPr>
          <w:sz w:val="24"/>
        </w:rPr>
        <w:t xml:space="preserve">od </w:t>
      </w:r>
      <w:r w:rsidR="008F154B">
        <w:rPr>
          <w:sz w:val="24"/>
        </w:rPr>
        <w:t>60</w:t>
      </w:r>
      <w:r w:rsidR="0041344E">
        <w:rPr>
          <w:sz w:val="24"/>
        </w:rPr>
        <w:t xml:space="preserve"> dana u ukupnom iznosu </w:t>
      </w:r>
      <w:r w:rsidR="008F154B">
        <w:rPr>
          <w:sz w:val="24"/>
        </w:rPr>
        <w:t>95.756,16 kn, a koje činjenice nije osporila saslušana zastupnica po zakonu Irena Perković.</w:t>
      </w:r>
    </w:p>
    <w:p w:rsidRDefault="008F154B" w:rsidP="00347B63" w:rsidR="00A11E40">
      <w:pPr>
        <w:jc w:val="both"/>
        <w:rPr>
          <w:sz w:val="24"/>
        </w:rPr>
      </w:pPr>
      <w:r>
        <w:rPr>
          <w:sz w:val="24"/>
        </w:rPr>
        <w:tab/>
        <w:t>Privremeni</w:t>
      </w:r>
      <w:r w:rsidR="0009358D">
        <w:rPr>
          <w:sz w:val="24"/>
        </w:rPr>
        <w:t xml:space="preserve"> </w:t>
      </w:r>
      <w:proofErr w:type="spellStart"/>
      <w:r w:rsidR="0009358D">
        <w:rPr>
          <w:sz w:val="24"/>
        </w:rPr>
        <w:t>steč.upravitelj</w:t>
      </w:r>
      <w:proofErr w:type="spellEnd"/>
      <w:r w:rsidR="0009358D">
        <w:rPr>
          <w:sz w:val="24"/>
        </w:rPr>
        <w:t xml:space="preserve"> svoje izvješće</w:t>
      </w:r>
      <w:r w:rsidR="0041344E">
        <w:rPr>
          <w:sz w:val="24"/>
        </w:rPr>
        <w:t xml:space="preserve"> o </w:t>
      </w:r>
      <w:r>
        <w:rPr>
          <w:sz w:val="24"/>
        </w:rPr>
        <w:t>stanju imovine dužnika podnio</w:t>
      </w:r>
      <w:r w:rsidR="0009358D">
        <w:rPr>
          <w:sz w:val="24"/>
        </w:rPr>
        <w:t xml:space="preserve"> je u pisanom podnesku od </w:t>
      </w:r>
      <w:r w:rsidR="00270CD4">
        <w:rPr>
          <w:sz w:val="24"/>
        </w:rPr>
        <w:t>13</w:t>
      </w:r>
      <w:r w:rsidR="000A18F3">
        <w:rPr>
          <w:sz w:val="24"/>
        </w:rPr>
        <w:t xml:space="preserve">.veljače </w:t>
      </w:r>
      <w:r w:rsidR="006E4E22">
        <w:rPr>
          <w:sz w:val="24"/>
        </w:rPr>
        <w:t>2017</w:t>
      </w:r>
      <w:r w:rsidR="0009358D">
        <w:rPr>
          <w:sz w:val="24"/>
        </w:rPr>
        <w:t xml:space="preserve">. </w:t>
      </w:r>
      <w:r w:rsidR="003A2CAB">
        <w:rPr>
          <w:sz w:val="24"/>
        </w:rPr>
        <w:t>u kojem navodi</w:t>
      </w:r>
      <w:r w:rsidR="0041344E">
        <w:rPr>
          <w:sz w:val="24"/>
        </w:rPr>
        <w:t xml:space="preserve"> da</w:t>
      </w:r>
      <w:r w:rsidR="000A18F3">
        <w:rPr>
          <w:sz w:val="24"/>
        </w:rPr>
        <w:t xml:space="preserve"> </w:t>
      </w:r>
      <w:r w:rsidR="00A11E40">
        <w:rPr>
          <w:sz w:val="24"/>
        </w:rPr>
        <w:t>je analizom bilanci za 2013., 2014., 2015. i 2016.g. utvrdio da dužnik od imovine evidentira samo nenaplaćena potraživanja u iznosu 136.150,00 kn čija naplativost je upitna s obzirom da je nastupila zastara te s obzirom na činjenicu da se nad vjerovnicima čije sjedište se nalazi u inozemstvu, vodi stečajni postupak pa je ocijenio da postojeća imovina nije dostatna za pokr</w:t>
      </w:r>
      <w:r w:rsidR="00DA12DE">
        <w:rPr>
          <w:sz w:val="24"/>
        </w:rPr>
        <w:t xml:space="preserve">iće troškova stečajnog postupka, zbog čega </w:t>
      </w:r>
      <w:r w:rsidR="00A11E40">
        <w:rPr>
          <w:sz w:val="24"/>
        </w:rPr>
        <w:t>je sudu predložio postupiti u skladu s odredbom čl.132 st1 Stečajnog zakona.</w:t>
      </w:r>
    </w:p>
    <w:p w:rsidRDefault="006767D6" w:rsidP="00347B63" w:rsidR="0044172B">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sidR="008A6405">
        <w:rPr>
          <w:sz w:val="24"/>
        </w:rPr>
        <w:t xml:space="preserve"> </w:t>
      </w:r>
      <w:r w:rsidR="0041344E">
        <w:rPr>
          <w:sz w:val="24"/>
        </w:rPr>
        <w:t xml:space="preserve">sud </w:t>
      </w:r>
      <w:r w:rsidR="008A6405">
        <w:rPr>
          <w:sz w:val="24"/>
        </w:rPr>
        <w:t xml:space="preserve"> </w:t>
      </w:r>
      <w:r w:rsidR="00F0561E">
        <w:rPr>
          <w:sz w:val="24"/>
        </w:rPr>
        <w:t xml:space="preserve">je </w:t>
      </w:r>
      <w:r w:rsidR="003508FD">
        <w:rPr>
          <w:sz w:val="24"/>
        </w:rPr>
        <w:t xml:space="preserve">izveo dokaz uvidom </w:t>
      </w:r>
      <w:r w:rsidR="002A1954">
        <w:rPr>
          <w:sz w:val="24"/>
        </w:rPr>
        <w:t xml:space="preserve"> u spis i slijedeće isprave: </w:t>
      </w:r>
    </w:p>
    <w:p w:rsidRDefault="006767D6" w:rsidP="00347B63" w:rsidR="0044172B">
      <w:pPr>
        <w:jc w:val="both"/>
        <w:rPr>
          <w:sz w:val="24"/>
        </w:rPr>
      </w:pPr>
      <w:r>
        <w:rPr>
          <w:sz w:val="24"/>
        </w:rPr>
        <w:t xml:space="preserve">potvrdu FINE o solventnosti dužnika od 01.09.2016., Očevidnik FINE o redoslijedu plaćanja sa obračunatom kamatom od 23.06.2016., potvrdu ZK odjela Općinskog suda u </w:t>
      </w:r>
      <w:proofErr w:type="spellStart"/>
      <w:r>
        <w:rPr>
          <w:sz w:val="24"/>
        </w:rPr>
        <w:t>Slav.Brodu</w:t>
      </w:r>
      <w:proofErr w:type="spellEnd"/>
      <w:r>
        <w:rPr>
          <w:sz w:val="24"/>
        </w:rPr>
        <w:t xml:space="preserve">  od 27.10.2016., uvjerenje MUP-a PU Brodsko-posavske od 31.10.2016., </w:t>
      </w:r>
      <w:r w:rsidR="00DA12DE">
        <w:rPr>
          <w:sz w:val="24"/>
        </w:rPr>
        <w:t xml:space="preserve">koje dokaze je sud pribavio službenim putem, zatim </w:t>
      </w:r>
      <w:r>
        <w:rPr>
          <w:sz w:val="24"/>
        </w:rPr>
        <w:t xml:space="preserve">bruto bilancu sa stanjem na dan 30.09.2016., otvorene stavke sa stanjem na dan 30.09.2016., ovjerovljeni </w:t>
      </w:r>
      <w:proofErr w:type="spellStart"/>
      <w:r>
        <w:rPr>
          <w:sz w:val="24"/>
        </w:rPr>
        <w:t>prokazni</w:t>
      </w:r>
      <w:proofErr w:type="spellEnd"/>
      <w:r>
        <w:rPr>
          <w:sz w:val="24"/>
        </w:rPr>
        <w:t xml:space="preserve"> popis imovine dužnika i promet kupaca po kontima sa stanjem na dan 31.12.2016.</w:t>
      </w:r>
    </w:p>
    <w:p w:rsidRDefault="006767D6" w:rsidP="00347B63" w:rsidR="006767D6">
      <w:pPr>
        <w:jc w:val="both"/>
        <w:rPr>
          <w:sz w:val="24"/>
        </w:rPr>
      </w:pPr>
    </w:p>
    <w:p w:rsidRDefault="006767D6" w:rsidP="00347B63" w:rsidR="006767D6">
      <w:pPr>
        <w:jc w:val="both"/>
        <w:rPr>
          <w:sz w:val="24"/>
        </w:rPr>
      </w:pPr>
    </w:p>
    <w:p w:rsidRDefault="006767D6" w:rsidP="00347B63" w:rsidR="006767D6">
      <w:pPr>
        <w:jc w:val="both"/>
        <w:rPr>
          <w:sz w:val="24"/>
        </w:rPr>
      </w:pPr>
    </w:p>
    <w:p w:rsidRDefault="006767D6" w:rsidP="00347B63" w:rsidR="006767D6">
      <w:pPr>
        <w:jc w:val="both"/>
        <w:rPr>
          <w:sz w:val="24"/>
        </w:rPr>
      </w:pPr>
    </w:p>
    <w:p w:rsidRDefault="006767D6" w:rsidP="00347B63" w:rsidR="006767D6">
      <w:pPr>
        <w:jc w:val="both"/>
        <w:rPr>
          <w:sz w:val="24"/>
        </w:rPr>
      </w:pPr>
    </w:p>
    <w:p w:rsidRDefault="00DA12DE" w:rsidP="00DA12DE" w:rsidR="00DA12DE">
      <w:pPr>
        <w:ind w:firstLine="720"/>
        <w:jc w:val="right"/>
        <w:rPr>
          <w:sz w:val="24"/>
        </w:rPr>
      </w:pPr>
      <w:r w:rsidRPr="004B4F3B">
        <w:rPr>
          <w:sz w:val="24"/>
        </w:rPr>
        <w:t>Broj: St-</w:t>
      </w:r>
      <w:r>
        <w:rPr>
          <w:sz w:val="24"/>
        </w:rPr>
        <w:t>798/2016-20</w:t>
      </w:r>
    </w:p>
    <w:p w:rsidRDefault="00DA12DE" w:rsidP="00DA12DE" w:rsidR="00DA12DE">
      <w:pPr>
        <w:ind w:firstLine="720"/>
        <w:jc w:val="right"/>
        <w:rPr>
          <w:sz w:val="24"/>
        </w:rPr>
      </w:pPr>
    </w:p>
    <w:p w:rsidRDefault="008E476F" w:rsidP="008E476F" w:rsidR="00977630">
      <w:pPr>
        <w:ind w:firstLine="720"/>
        <w:jc w:val="both"/>
        <w:rPr>
          <w:sz w:val="24"/>
        </w:rPr>
      </w:pPr>
      <w:r>
        <w:rPr>
          <w:sz w:val="24"/>
        </w:rPr>
        <w:t>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w:t>
      </w:r>
      <w:r w:rsidR="004C752A">
        <w:rPr>
          <w:sz w:val="24"/>
        </w:rPr>
        <w:t xml:space="preserve">čenju stečajnog postupka te se </w:t>
      </w:r>
      <w:r>
        <w:rPr>
          <w:sz w:val="24"/>
        </w:rPr>
        <w:t xml:space="preserve">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767D6" w:rsidP="008E476F" w:rsidR="006767D6">
      <w:pPr>
        <w:ind w:firstLine="720"/>
        <w:jc w:val="both"/>
        <w:rPr>
          <w:sz w:val="24"/>
        </w:rPr>
      </w:pPr>
      <w:r>
        <w:rPr>
          <w:sz w:val="24"/>
        </w:rPr>
        <w:t>Kako na temelju</w:t>
      </w:r>
      <w:r w:rsidR="00DA12DE">
        <w:rPr>
          <w:sz w:val="24"/>
        </w:rPr>
        <w:t xml:space="preserve"> podataka o imovini </w:t>
      </w:r>
      <w:r w:rsidR="00783623">
        <w:rPr>
          <w:sz w:val="24"/>
        </w:rPr>
        <w:t xml:space="preserve">koji su </w:t>
      </w:r>
      <w:r w:rsidR="00DA12DE">
        <w:rPr>
          <w:sz w:val="24"/>
        </w:rPr>
        <w:t>pribavljeni</w:t>
      </w:r>
      <w:r>
        <w:rPr>
          <w:sz w:val="24"/>
        </w:rPr>
        <w:t xml:space="preserve"> po službenoj dužnosti, proizlazi da dužnik nije evidentiran kao vlasnik nekretnina i motornih vozila, a iz izvješća privr.steč.upravitelja </w:t>
      </w:r>
      <w:r w:rsidR="00DA12DE">
        <w:rPr>
          <w:sz w:val="24"/>
        </w:rPr>
        <w:t xml:space="preserve">te bilance za 2016.g. i stanja prometa kupaca po kontima, </w:t>
      </w:r>
      <w:r>
        <w:rPr>
          <w:sz w:val="24"/>
        </w:rPr>
        <w:t>da od imovine ima samo potraživanja od kupaca čija naplativost je upitna zbog nastupanja zastare i činjenice da se nad nekim od vjerovnika sa sjedištem u inozemstvu, vodi stečajni postupak, to je stečajni sudac zaključio da dužnik nema imovine koja bi bila dostatna za pokriće troškova, kako prethodnog, tako</w:t>
      </w:r>
      <w:r w:rsidR="00DA12DE">
        <w:rPr>
          <w:sz w:val="24"/>
        </w:rPr>
        <w:t xml:space="preserve"> i otvorenog stečajnog postupka.</w:t>
      </w:r>
    </w:p>
    <w:p w:rsidRDefault="00646A0D" w:rsidP="003A6DB0" w:rsidR="00023946">
      <w:pPr>
        <w:jc w:val="both"/>
        <w:rPr>
          <w:sz w:val="24"/>
        </w:rPr>
      </w:pPr>
      <w:r>
        <w:rPr>
          <w:sz w:val="24"/>
        </w:rPr>
        <w:tab/>
        <w:t>Rje</w:t>
      </w:r>
      <w:r w:rsidR="00051B00">
        <w:rPr>
          <w:sz w:val="24"/>
        </w:rPr>
        <w:t>šenjem stečajnog suca br. St-</w:t>
      </w:r>
      <w:r w:rsidR="006767D6">
        <w:rPr>
          <w:sz w:val="24"/>
        </w:rPr>
        <w:t>798/2016-19</w:t>
      </w:r>
      <w:r w:rsidR="00F1679B">
        <w:rPr>
          <w:sz w:val="24"/>
        </w:rPr>
        <w:t xml:space="preserve"> od </w:t>
      </w:r>
      <w:r w:rsidR="006767D6">
        <w:rPr>
          <w:sz w:val="24"/>
        </w:rPr>
        <w:t>27.veljače</w:t>
      </w:r>
      <w:r w:rsidR="003074F5">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6767D6">
        <w:rPr>
          <w:sz w:val="24"/>
        </w:rPr>
        <w:t>27.veljače</w:t>
      </w:r>
      <w:r w:rsidR="003074F5">
        <w:rPr>
          <w:sz w:val="24"/>
        </w:rPr>
        <w:t xml:space="preserve">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3074F5">
      <w:pPr>
        <w:jc w:val="both"/>
        <w:rPr>
          <w:sz w:val="24"/>
        </w:rPr>
      </w:pPr>
      <w:r>
        <w:rPr>
          <w:sz w:val="24"/>
        </w:rPr>
        <w:tab/>
        <w:t xml:space="preserve">Kako je </w:t>
      </w:r>
      <w:r w:rsidR="0017163B">
        <w:rPr>
          <w:sz w:val="24"/>
        </w:rPr>
        <w:t>u ovom</w:t>
      </w:r>
      <w:r>
        <w:rPr>
          <w:sz w:val="24"/>
        </w:rPr>
        <w:t xml:space="preserve"> postupku nedvojbeno utvrđeno postojanje insolventnosti </w:t>
      </w:r>
      <w:r w:rsidR="00C232CC">
        <w:rPr>
          <w:sz w:val="24"/>
        </w:rPr>
        <w:t>kao stečajnog razloga</w:t>
      </w:r>
      <w:r w:rsidR="00F1679B">
        <w:rPr>
          <w:sz w:val="24"/>
        </w:rPr>
        <w:t xml:space="preserve"> propisanog odredbom čl. 6</w:t>
      </w:r>
      <w:r w:rsidR="00A21FF8">
        <w:rPr>
          <w:sz w:val="24"/>
        </w:rPr>
        <w:t xml:space="preserve">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w:t>
      </w:r>
      <w:r w:rsidR="00156236">
        <w:rPr>
          <w:sz w:val="24"/>
        </w:rPr>
        <w:t xml:space="preserve"> postupak te</w:t>
      </w:r>
      <w:r w:rsidR="00DA12DE">
        <w:rPr>
          <w:sz w:val="24"/>
        </w:rPr>
        <w:t xml:space="preserve"> imenovati stečajnog</w:t>
      </w:r>
      <w:r>
        <w:rPr>
          <w:sz w:val="24"/>
        </w:rPr>
        <w:t xml:space="preserve"> upravitelj</w:t>
      </w:r>
      <w:r w:rsidR="00DA12DE">
        <w:rPr>
          <w:sz w:val="24"/>
        </w:rPr>
        <w:t>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05769" w:rsidR="00D05769">
      <w:pPr>
        <w:jc w:val="both"/>
        <w:rPr>
          <w:sz w:val="24"/>
        </w:rPr>
      </w:pPr>
      <w:r>
        <w:rPr>
          <w:sz w:val="24"/>
        </w:rPr>
        <w:tab/>
      </w:r>
      <w:r w:rsidR="00D05769">
        <w:rPr>
          <w:sz w:val="24"/>
        </w:rPr>
        <w:t>Izbor stečajnog upravitelja obavljen je metodom slučajnog odabira s liste A stečajnih upravitelja na temelju odredbe čl. 84 st. 1 SZ-a uz izuzimanje onih stečajnih upravitelja koji su podnijeli osobni zahtjev za izuzeće zbog bolesti ili opterećenosti obvezama u drugim stečajnim postupcima.</w:t>
      </w:r>
    </w:p>
    <w:p w:rsidRDefault="0062771E" w:rsidP="00D05769"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6767D6">
        <w:rPr>
          <w:sz w:val="24"/>
        </w:rPr>
        <w:t>14</w:t>
      </w:r>
      <w:r w:rsidR="003F71AF">
        <w:rPr>
          <w:sz w:val="24"/>
        </w:rPr>
        <w:t>.srpnja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sidR="007D7DC3">
        <w:rPr>
          <w:sz w:val="24"/>
        </w:rPr>
        <w:t xml:space="preserve">    </w:t>
      </w:r>
      <w:r>
        <w:rPr>
          <w:sz w:val="24"/>
        </w:rPr>
        <w:t>STEČAJNI SUDAC:</w:t>
      </w:r>
    </w:p>
    <w:p w:rsidRDefault="004E6CEA" w:rsidP="00297186" w:rsidR="00297186">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Pr>
          <w:sz w:val="24"/>
        </w:rPr>
        <w:t>Vesna Vukelić</w:t>
      </w:r>
    </w:p>
    <w:p w:rsidRDefault="00217CA2" w:rsidP="00217CA2" w:rsidR="00217CA2">
      <w:pPr>
        <w:jc w:val="right"/>
      </w:pPr>
    </w:p>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4E7670">
      <w:r>
        <w:t>a o žalbi odlučuje Visoki trgovački sud RH u Zagrebu.</w:t>
      </w:r>
    </w:p>
    <w:p w:rsidRDefault="00BE3E9C" w:rsidR="00BE3E9C"/>
    <w:p w:rsidRDefault="00BE3E9C" w:rsidR="00BE3E9C"/>
    <w:p w:rsidRDefault="00BE3E9C" w:rsidR="00BE3E9C"/>
    <w:p w:rsidRDefault="006842D1" w:rsidR="006842D1"/>
    <w:p w:rsidRDefault="006767D6" w:rsidR="006767D6"/>
    <w:p w:rsidRDefault="006767D6" w:rsidR="006767D6"/>
    <w:p w:rsidRDefault="006767D6" w:rsidR="006767D6">
      <w:pPr>
        <w:rPr>
          <w:sz w:val="24"/>
        </w:rPr>
      </w:pPr>
    </w:p>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767D6">
        <w:rPr>
          <w:sz w:val="24"/>
        </w:rPr>
        <w:t>eč.upravitelju</w:t>
      </w:r>
      <w:proofErr w:type="spellEnd"/>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proofErr w:type="spellStart"/>
      <w:r w:rsidR="00BB6B8D">
        <w:rPr>
          <w:sz w:val="24"/>
        </w:rPr>
        <w:t>Slav.Brod</w:t>
      </w:r>
      <w:proofErr w:type="spellEnd"/>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BB6B8D">
      <w:pPr>
        <w:rPr>
          <w:sz w:val="24"/>
        </w:rPr>
      </w:pPr>
      <w:r>
        <w:rPr>
          <w:sz w:val="24"/>
        </w:rPr>
        <w:t>6</w:t>
      </w:r>
      <w:r w:rsidR="004C752A">
        <w:rPr>
          <w:sz w:val="24"/>
        </w:rPr>
        <w:t>. FINA</w:t>
      </w:r>
    </w:p>
    <w:p w:rsidRDefault="004C752A" w:rsidR="004C752A">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4C752A" w:rsidR="004C752A">
      <w:pPr>
        <w:rPr>
          <w:sz w:val="24"/>
        </w:rPr>
      </w:pPr>
      <w:r>
        <w:rPr>
          <w:sz w:val="24"/>
        </w:rPr>
        <w:t>2.</w:t>
      </w:r>
      <w:r w:rsidR="002428E6">
        <w:rPr>
          <w:sz w:val="24"/>
        </w:rPr>
        <w:t xml:space="preserve"> </w:t>
      </w:r>
      <w:proofErr w:type="spellStart"/>
      <w:r w:rsidR="006322AE">
        <w:rPr>
          <w:sz w:val="24"/>
        </w:rPr>
        <w:t>Addiko</w:t>
      </w:r>
      <w:proofErr w:type="spellEnd"/>
      <w:r w:rsidR="006322AE">
        <w:rPr>
          <w:sz w:val="24"/>
        </w:rPr>
        <w:t xml:space="preserve"> </w:t>
      </w:r>
      <w:proofErr w:type="spellStart"/>
      <w:r w:rsidR="006322AE">
        <w:rPr>
          <w:sz w:val="24"/>
        </w:rPr>
        <w:t>bank</w:t>
      </w:r>
      <w:proofErr w:type="spellEnd"/>
    </w:p>
    <w:p w:rsidRDefault="006767D6" w:rsidR="006767D6">
      <w:pPr>
        <w:rPr>
          <w:sz w:val="24"/>
        </w:rPr>
      </w:pPr>
      <w:r>
        <w:rPr>
          <w:sz w:val="24"/>
        </w:rPr>
        <w:t xml:space="preserve">3. Erste </w:t>
      </w:r>
      <w:proofErr w:type="spellStart"/>
      <w:r>
        <w:rPr>
          <w:sz w:val="24"/>
        </w:rPr>
        <w:t>bank</w:t>
      </w:r>
      <w:proofErr w:type="spellEnd"/>
    </w:p>
    <w:p w:rsidRDefault="006767D6" w:rsidR="004C752A">
      <w:pPr>
        <w:rPr>
          <w:sz w:val="24"/>
        </w:rPr>
      </w:pPr>
      <w:r>
        <w:rPr>
          <w:sz w:val="24"/>
        </w:rPr>
        <w:t>4</w:t>
      </w:r>
      <w:r w:rsidR="004C752A">
        <w:rPr>
          <w:sz w:val="24"/>
        </w:rPr>
        <w:t>.</w:t>
      </w:r>
      <w:r w:rsidR="002428E6">
        <w:rPr>
          <w:sz w:val="24"/>
        </w:rPr>
        <w:t xml:space="preserve"> </w:t>
      </w:r>
      <w:r>
        <w:rPr>
          <w:sz w:val="24"/>
        </w:rPr>
        <w:t>stečajni</w:t>
      </w:r>
      <w:r w:rsidR="004C752A">
        <w:rPr>
          <w:sz w:val="24"/>
        </w:rPr>
        <w:t xml:space="preserve"> upravitelj</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18F3"/>
    <w:rsid w:val="000A3D7C"/>
    <w:rsid w:val="000A5929"/>
    <w:rsid w:val="000B072B"/>
    <w:rsid w:val="000B7C39"/>
    <w:rsid w:val="000C019D"/>
    <w:rsid w:val="000D2141"/>
    <w:rsid w:val="000D5DB6"/>
    <w:rsid w:val="000D63F8"/>
    <w:rsid w:val="000E178F"/>
    <w:rsid w:val="000F313D"/>
    <w:rsid w:val="000F4D4E"/>
    <w:rsid w:val="00100FD8"/>
    <w:rsid w:val="00102349"/>
    <w:rsid w:val="00102AD1"/>
    <w:rsid w:val="0011514D"/>
    <w:rsid w:val="0011558D"/>
    <w:rsid w:val="001243AB"/>
    <w:rsid w:val="00130909"/>
    <w:rsid w:val="0013110D"/>
    <w:rsid w:val="001342F1"/>
    <w:rsid w:val="00146AFC"/>
    <w:rsid w:val="00146DD3"/>
    <w:rsid w:val="00150843"/>
    <w:rsid w:val="00156236"/>
    <w:rsid w:val="00156B39"/>
    <w:rsid w:val="0017163B"/>
    <w:rsid w:val="001846B3"/>
    <w:rsid w:val="0018562A"/>
    <w:rsid w:val="0019504D"/>
    <w:rsid w:val="001A6BED"/>
    <w:rsid w:val="001A767C"/>
    <w:rsid w:val="00213E73"/>
    <w:rsid w:val="00217CA2"/>
    <w:rsid w:val="002233CF"/>
    <w:rsid w:val="00227DC3"/>
    <w:rsid w:val="00230B39"/>
    <w:rsid w:val="00232FE1"/>
    <w:rsid w:val="00233457"/>
    <w:rsid w:val="00233ACC"/>
    <w:rsid w:val="00233DD5"/>
    <w:rsid w:val="00237BC7"/>
    <w:rsid w:val="002428E6"/>
    <w:rsid w:val="002444B4"/>
    <w:rsid w:val="002508D4"/>
    <w:rsid w:val="00250D57"/>
    <w:rsid w:val="00251F5F"/>
    <w:rsid w:val="002532F0"/>
    <w:rsid w:val="00255B9D"/>
    <w:rsid w:val="002635B6"/>
    <w:rsid w:val="0026585E"/>
    <w:rsid w:val="00266A9B"/>
    <w:rsid w:val="00270CD4"/>
    <w:rsid w:val="00275BAB"/>
    <w:rsid w:val="00282A48"/>
    <w:rsid w:val="00286A2F"/>
    <w:rsid w:val="002959F1"/>
    <w:rsid w:val="00297186"/>
    <w:rsid w:val="00297333"/>
    <w:rsid w:val="002A12FC"/>
    <w:rsid w:val="002A1841"/>
    <w:rsid w:val="002A1954"/>
    <w:rsid w:val="002A68CF"/>
    <w:rsid w:val="002B0FED"/>
    <w:rsid w:val="002B1C71"/>
    <w:rsid w:val="002B2A06"/>
    <w:rsid w:val="002B4087"/>
    <w:rsid w:val="002C1087"/>
    <w:rsid w:val="002C1103"/>
    <w:rsid w:val="002C4BBD"/>
    <w:rsid w:val="002D3B9A"/>
    <w:rsid w:val="002D62F0"/>
    <w:rsid w:val="002D7AB0"/>
    <w:rsid w:val="002D7CEE"/>
    <w:rsid w:val="002E56B2"/>
    <w:rsid w:val="002E7053"/>
    <w:rsid w:val="002F2078"/>
    <w:rsid w:val="002F26FB"/>
    <w:rsid w:val="0030244E"/>
    <w:rsid w:val="00303438"/>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4710"/>
    <w:rsid w:val="00423B4C"/>
    <w:rsid w:val="00425654"/>
    <w:rsid w:val="00431971"/>
    <w:rsid w:val="004329E6"/>
    <w:rsid w:val="00437A54"/>
    <w:rsid w:val="0044172B"/>
    <w:rsid w:val="00441C03"/>
    <w:rsid w:val="00446C85"/>
    <w:rsid w:val="00447133"/>
    <w:rsid w:val="004644F8"/>
    <w:rsid w:val="0046765C"/>
    <w:rsid w:val="0048096E"/>
    <w:rsid w:val="00495F52"/>
    <w:rsid w:val="00497352"/>
    <w:rsid w:val="004A7CA9"/>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61B2"/>
    <w:rsid w:val="00586CA8"/>
    <w:rsid w:val="00591C1A"/>
    <w:rsid w:val="00595317"/>
    <w:rsid w:val="005B757B"/>
    <w:rsid w:val="005D27C0"/>
    <w:rsid w:val="005D3E21"/>
    <w:rsid w:val="005D49B4"/>
    <w:rsid w:val="005D4CDD"/>
    <w:rsid w:val="005D4E25"/>
    <w:rsid w:val="005D7896"/>
    <w:rsid w:val="005E1568"/>
    <w:rsid w:val="00602DCB"/>
    <w:rsid w:val="00610778"/>
    <w:rsid w:val="0061083F"/>
    <w:rsid w:val="0062771E"/>
    <w:rsid w:val="00627C47"/>
    <w:rsid w:val="006322AE"/>
    <w:rsid w:val="00640980"/>
    <w:rsid w:val="00646A0D"/>
    <w:rsid w:val="00647734"/>
    <w:rsid w:val="006521B0"/>
    <w:rsid w:val="00652E37"/>
    <w:rsid w:val="0065367D"/>
    <w:rsid w:val="00654945"/>
    <w:rsid w:val="00657CA1"/>
    <w:rsid w:val="00665499"/>
    <w:rsid w:val="00674FFF"/>
    <w:rsid w:val="006767D6"/>
    <w:rsid w:val="006842D1"/>
    <w:rsid w:val="00685335"/>
    <w:rsid w:val="00690AFB"/>
    <w:rsid w:val="0069191F"/>
    <w:rsid w:val="00693D92"/>
    <w:rsid w:val="00693FAD"/>
    <w:rsid w:val="006947BE"/>
    <w:rsid w:val="00696A11"/>
    <w:rsid w:val="0069702D"/>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701D9"/>
    <w:rsid w:val="0077054F"/>
    <w:rsid w:val="00771360"/>
    <w:rsid w:val="0077706D"/>
    <w:rsid w:val="00783623"/>
    <w:rsid w:val="007838DA"/>
    <w:rsid w:val="00784797"/>
    <w:rsid w:val="007847A3"/>
    <w:rsid w:val="00795203"/>
    <w:rsid w:val="00796CBE"/>
    <w:rsid w:val="007A1A0F"/>
    <w:rsid w:val="007A1CCA"/>
    <w:rsid w:val="007C1CCB"/>
    <w:rsid w:val="007C1D50"/>
    <w:rsid w:val="007D305F"/>
    <w:rsid w:val="007D7DC3"/>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54B"/>
    <w:rsid w:val="008F1DFC"/>
    <w:rsid w:val="008F6001"/>
    <w:rsid w:val="0090175B"/>
    <w:rsid w:val="00901A5A"/>
    <w:rsid w:val="00903C3E"/>
    <w:rsid w:val="00907D46"/>
    <w:rsid w:val="009103EE"/>
    <w:rsid w:val="00915282"/>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A733B"/>
    <w:rsid w:val="009A7B7A"/>
    <w:rsid w:val="009B44B0"/>
    <w:rsid w:val="009B5092"/>
    <w:rsid w:val="009B548D"/>
    <w:rsid w:val="009B7329"/>
    <w:rsid w:val="009B75A6"/>
    <w:rsid w:val="009C4F65"/>
    <w:rsid w:val="009D35E2"/>
    <w:rsid w:val="009D55EF"/>
    <w:rsid w:val="009E29C4"/>
    <w:rsid w:val="009F0989"/>
    <w:rsid w:val="009F5049"/>
    <w:rsid w:val="009F59E5"/>
    <w:rsid w:val="00A02E35"/>
    <w:rsid w:val="00A11E40"/>
    <w:rsid w:val="00A21FF8"/>
    <w:rsid w:val="00A256A6"/>
    <w:rsid w:val="00A31F89"/>
    <w:rsid w:val="00A406A7"/>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0DCC"/>
    <w:rsid w:val="00AC3F1D"/>
    <w:rsid w:val="00AC4020"/>
    <w:rsid w:val="00AE2256"/>
    <w:rsid w:val="00AE7B09"/>
    <w:rsid w:val="00AF70DC"/>
    <w:rsid w:val="00B27D4F"/>
    <w:rsid w:val="00B30874"/>
    <w:rsid w:val="00B31CE9"/>
    <w:rsid w:val="00B33DFD"/>
    <w:rsid w:val="00B425FC"/>
    <w:rsid w:val="00B57046"/>
    <w:rsid w:val="00B62690"/>
    <w:rsid w:val="00B63A8A"/>
    <w:rsid w:val="00B65D39"/>
    <w:rsid w:val="00B70571"/>
    <w:rsid w:val="00B70C9C"/>
    <w:rsid w:val="00B72939"/>
    <w:rsid w:val="00B87F2D"/>
    <w:rsid w:val="00B87F43"/>
    <w:rsid w:val="00B934CF"/>
    <w:rsid w:val="00B94512"/>
    <w:rsid w:val="00BB6921"/>
    <w:rsid w:val="00BB6B8D"/>
    <w:rsid w:val="00BD1D70"/>
    <w:rsid w:val="00BD4F4F"/>
    <w:rsid w:val="00BE2389"/>
    <w:rsid w:val="00BE3015"/>
    <w:rsid w:val="00BE3E9C"/>
    <w:rsid w:val="00BE4B29"/>
    <w:rsid w:val="00BE6738"/>
    <w:rsid w:val="00C0232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B5D58"/>
    <w:rsid w:val="00CC378C"/>
    <w:rsid w:val="00CC797E"/>
    <w:rsid w:val="00CD7649"/>
    <w:rsid w:val="00CE3E86"/>
    <w:rsid w:val="00CF1B1D"/>
    <w:rsid w:val="00CF28B2"/>
    <w:rsid w:val="00D03A85"/>
    <w:rsid w:val="00D05769"/>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6959"/>
    <w:rsid w:val="00DC1BF3"/>
    <w:rsid w:val="00DC33A1"/>
    <w:rsid w:val="00DC7C2C"/>
    <w:rsid w:val="00DD0F03"/>
    <w:rsid w:val="00DD35EA"/>
    <w:rsid w:val="00DE08F3"/>
    <w:rsid w:val="00E06659"/>
    <w:rsid w:val="00E075D4"/>
    <w:rsid w:val="00E110A2"/>
    <w:rsid w:val="00E116B5"/>
    <w:rsid w:val="00E1633E"/>
    <w:rsid w:val="00E21C87"/>
    <w:rsid w:val="00E45A76"/>
    <w:rsid w:val="00E54050"/>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4BB4"/>
    <w:rsid w:val="00EF7BCB"/>
    <w:rsid w:val="00F0059F"/>
    <w:rsid w:val="00F035B5"/>
    <w:rsid w:val="00F05331"/>
    <w:rsid w:val="00F0561E"/>
    <w:rsid w:val="00F1679B"/>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674FFF"/>
    <w:rPr>
      <w:color w:val="808080"/>
      <w:bdr w:space="0" w:sz="0" w:color="auto" w:val="none"/>
      <w:shd w:fill="auto" w:color="auto" w:val="clear"/>
    </w:rPr>
  </w:style>
  <w:style w:customStyle="true" w:styleId="eSPISCCParagraphDefaultFont" w:type="character">
    <w:name w:val="eSPIS_CC_Paragraph Default Font"/>
    <w:basedOn w:val="Zadanifontodlomka"/>
    <w:rsid w:val="00674F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FFF"/>
    <w:rPr>
      <w:bdr w:space="0" w:sz="0" w:color="auto" w:val="none"/>
      <w:shd w:fill="FFFFCC" w:color="auto" w:val="clear"/>
      <w:lang w:val="hr-HR"/>
    </w:rPr>
  </w:style>
  <w:style w:customStyle="true" w:styleId="PozadinaSvijetloCrvena" w:type="character">
    <w:name w:val="Pozadina_SvijetloCrvena"/>
    <w:basedOn w:val="eSPISCCParagraphDefaultFont"/>
    <w:rsid w:val="00674F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F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674FFF"/>
    <w:rPr>
      <w:color w:val="808080"/>
      <w:bdr w:color="auto" w:space="0" w:sz="0" w:val="none"/>
      <w:shd w:color="auto" w:fill="auto" w:val="clear"/>
    </w:rPr>
  </w:style>
  <w:style w:customStyle="1" w:styleId="eSPISCCParagraphDefaultFont" w:type="character">
    <w:name w:val="eSPIS_CC_Paragraph Default Font"/>
    <w:basedOn w:val="Zadanifontodlomka"/>
    <w:rsid w:val="00674F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FFF"/>
    <w:rPr>
      <w:bdr w:color="auto" w:space="0" w:sz="0" w:val="none"/>
      <w:shd w:color="auto" w:fill="FFFFCC" w:val="clear"/>
      <w:lang w:val="hr-HR"/>
    </w:rPr>
  </w:style>
  <w:style w:customStyle="1" w:styleId="PozadinaSvijetloCrvena" w:type="character">
    <w:name w:val="Pozadina_SvijetloCrvena"/>
    <w:basedOn w:val="eSPISCCParagraphDefaultFont"/>
    <w:rsid w:val="00674F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F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St-798/2016</izvorni_sadrzaj>
    <derivirana_varijabla naziv="DomainObject.Predmet.OznakaBroj_1">St-798/2016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TRAP d.o.o. za građenje, trgovinu i usluge</izvorni_sadrzaj>
    <derivirana_varijabla naziv="DomainObject.Predmet.ProtustrankaFormated_1">  TRAP d.o.o. za građenje, trgovinu i usluge</derivirana_varijabla>
  </DomainObject.Predmet.ProtustrankaFormated>
  <DomainObject.Predmet.ProtustrankaFormatedOIB>
    <izvorni_sadrzaj>  TRAP d.o.o. za građenje, trgovinu i usluge, OIB 70715903424</izvorni_sadrzaj>
    <derivirana_varijabla naziv="DomainObject.Predmet.ProtustrankaFormatedOIB_1">  TRAP d.o.o. za građenje, trgovinu i usluge, OIB 70715903424</derivirana_varijabla>
  </DomainObject.Predmet.ProtustrankaFormatedOIB>
  <DomainObject.Predmet.ProtustrankaFormatedWithAdress>
    <izvorni_sadrzaj> TRAP d.o.o. za građenje, trgovinu i usluge, Fra Marijana Lanosovića 45, 35000 Slavonski Brod</izvorni_sadrzaj>
    <derivirana_varijabla naziv="DomainObject.Predmet.ProtustrankaFormatedWithAdress_1"> TRAP d.o.o. za građenje, trgovinu i usluge, Fra Marijana Lanosovića 45, 35000 Slavonski Brod</derivirana_varijabla>
  </DomainObject.Predmet.ProtustrankaFormatedWithAdress>
  <DomainObject.Predmet.ProtustrankaFormatedWithAdressOIB>
    <izvorni_sadrzaj> TRAP d.o.o. za građenje, trgovinu i usluge, OIB 70715903424, Fra Marijana Lanosovića 45, 35000 Slavonski Brod</izvorni_sadrzaj>
    <derivirana_varijabla naziv="DomainObject.Predmet.ProtustrankaFormatedWithAdressOIB_1"> TRAP d.o.o. za građenje, trgovinu i usluge, OIB 70715903424, Fra Marijana Lanosovića 45, 35000 Slavonski Brod</derivirana_varijabla>
  </DomainObject.Predmet.ProtustrankaFormatedWithAdressOIB>
  <DomainObject.Predmet.ProtustrankaWithAdress>
    <izvorni_sadrzaj>TRAP d.o.o. za građenje, trgovinu i usluge Fra Marijana Lanosovića 45, 35000 Slavonski Brod</izvorni_sadrzaj>
    <derivirana_varijabla naziv="DomainObject.Predmet.ProtustrankaWithAdress_1">TRAP d.o.o. za građenje, trgovinu i usluge Fra Marijana Lanosovića 45, 35000 Slavonski Brod</derivirana_varijabla>
  </DomainObject.Predmet.ProtustrankaWithAdress>
  <DomainObject.Predmet.ProtustrankaWithAdressOIB>
    <izvorni_sadrzaj>TRAP d.o.o. za građenje, trgovinu i usluge, OIB 70715903424, Fra Marijana Lanosovića 45, 35000 Slavonski Brod</izvorni_sadrzaj>
    <derivirana_varijabla naziv="DomainObject.Predmet.ProtustrankaWithAdressOIB_1">TRAP d.o.o. za građenje, trgovinu i usluge, OIB 70715903424, Fra Marijana Lanosovića 45, 35000 Slavonski Brod</derivirana_varijabla>
  </DomainObject.Predmet.ProtustrankaWithAdressOIB>
  <DomainObject.Predmet.ProtustrankaNazivFormated>
    <izvorni_sadrzaj>TRAP d.o.o. za građenje, trgovinu i usluge</izvorni_sadrzaj>
    <derivirana_varijabla naziv="DomainObject.Predmet.ProtustrankaNazivFormated_1">TRAP d.o.o. za građenje, trgovinu i usluge</derivirana_varijabla>
  </DomainObject.Predmet.ProtustrankaNazivFormated>
  <DomainObject.Predmet.ProtustrankaNazivFormatedOIB>
    <izvorni_sadrzaj>TRAP d.o.o. za građenje, trgovinu i usluge, OIB 70715903424</izvorni_sadrzaj>
    <derivirana_varijabla naziv="DomainObject.Predmet.ProtustrankaNazivFormatedOIB_1">TRAP d.o.o. za građenje, trgovinu i usluge, OIB 70715903424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895803.22</izvorni_sadrzaj>
    <derivirana_varijabla naziv="DomainObject.Predmet.TrenutnaVrijednost_1">895803.22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TRAP d.o.o. za građenje, trgovinu i usluge</item>
    </izvorni_sadrzaj>
    <derivirana_varijabla naziv="DomainObject.Predmet.ProtuStrankaListFormated_1">
      <item>TRAP d.o.o. za građenje, trgovinu i usluge</item>
    </derivirana_varijabla>
  </DomainObject.Predmet.ProtuStrankaListFormated>
  <DomainObject.Predmet.ProtuStrankaListFormatedOIB>
    <izvorni_sadrzaj>
      <item>TRAP d.o.o. za građenje, trgovinu i usluge, OIB 70715903424</item>
    </izvorni_sadrzaj>
    <derivirana_varijabla naziv="DomainObject.Predmet.ProtuStrankaListFormatedOIB_1">
      <item>TRAP d.o.o. za građenje, trgovinu i usluge, OIB 70715903424</item>
    </derivirana_varijabla>
  </DomainObject.Predmet.ProtuStrankaListFormatedOIB>
  <DomainObject.Predmet.ProtuStrankaListFormatedWithAdress>
    <izvorni_sadrzaj>
      <item>TRAP d.o.o. za građenje, trgovinu i usluge, Fra Marijana Lanosovića 45, 35000 Slavonski Brod</item>
    </izvorni_sadrzaj>
    <derivirana_varijabla naziv="DomainObject.Predmet.ProtuStrankaListFormatedWithAdress_1">
      <item>TRAP d.o.o. za građenje, trgovinu i usluge, Fra Marijana Lanosovića 45, 35000 Slavonski Brod</item>
    </derivirana_varijabla>
  </DomainObject.Predmet.ProtuStrankaListFormatedWithAdress>
  <DomainObject.Predmet.ProtuStrankaListFormatedWithAdressOIB>
    <izvorni_sadrzaj>
      <item>TRAP d.o.o. za građenje, trgovinu i usluge, OIB 70715903424, Fra Marijana Lanosovića 45, 35000 Slavonski Brod</item>
    </izvorni_sadrzaj>
    <derivirana_varijabla naziv="DomainObject.Predmet.ProtuStrankaListFormatedWithAdressOIB_1">
      <item>TRAP d.o.o. za građenje, trgovinu i usluge, OIB 70715903424, Fra Marijana Lanosovića 45, 35000 Slavonski Brod</item>
    </derivirana_varijabla>
  </DomainObject.Predmet.ProtuStrankaListFormatedWithAdressOIB>
  <DomainObject.Predmet.ProtuStrankaListNazivFormated>
    <izvorni_sadrzaj>
      <item>TRAP d.o.o. za građenje, trgovinu i usluge</item>
    </izvorni_sadrzaj>
    <derivirana_varijabla naziv="DomainObject.Predmet.ProtuStrankaListNazivFormated_1">
      <item>TRAP d.o.o. za građenje, trgovinu i usluge</item>
    </derivirana_varijabla>
  </DomainObject.Predmet.ProtuStrankaListNazivFormated>
  <DomainObject.Predmet.ProtuStrankaListNazivFormatedOIB>
    <izvorni_sadrzaj>
      <item>TRAP d.o.o. za građenje, trgovinu i usluge, OIB 70715903424</item>
    </izvorni_sadrzaj>
    <derivirana_varijabla naziv="DomainObject.Predmet.ProtuStrankaListNazivFormatedOIB_1">
      <item>TRAP d.o.o. za građenje, trgovinu i usluge, OIB 70715903424</item>
    </derivirana_varijabla>
  </DomainObject.Predmet.ProtuStrankaListNazivFormatedOIB>
  <DomainObject.Predmet.OstaliListFormated>
    <izvorni_sadrzaj>
      <item>Irena Perković</item>
    </izvorni_sadrzaj>
    <derivirana_varijabla naziv="DomainObject.Predmet.OstaliListFormated_1">
      <item>Irena Perković</item>
    </derivirana_varijabla>
  </DomainObject.Predmet.OstaliListFormated>
  <DomainObject.Predmet.OstaliListFormatedOIB>
    <izvorni_sadrzaj>
      <item>Irena Perković, OIB 68514537446</item>
    </izvorni_sadrzaj>
    <derivirana_varijabla naziv="DomainObject.Predmet.OstaliListFormatedOIB_1">
      <item>Irena Perković, OIB 68514537446</item>
    </derivirana_varijabla>
  </DomainObject.Predmet.OstaliListFormatedOIB>
  <DomainObject.Predmet.OstaliListFormatedWithAdress>
    <izvorni_sadrzaj>
      <item>Irena Perković, Osječka 283, 35000 Slavonski Brod</item>
    </izvorni_sadrzaj>
    <derivirana_varijabla naziv="DomainObject.Predmet.OstaliListFormatedWithAdress_1">
      <item>Irena Perković, Osječka 283, 35000 Slavonski Brod</item>
    </derivirana_varijabla>
  </DomainObject.Predmet.OstaliListFormatedWithAdress>
  <DomainObject.Predmet.OstaliListFormatedWithAdressOIB>
    <izvorni_sadrzaj>
      <item>Irena Perković, OIB 68514537446, Osječka 283, 35000 Slavonski Brod</item>
    </izvorni_sadrzaj>
    <derivirana_varijabla naziv="DomainObject.Predmet.OstaliListFormatedWithAdressOIB_1">
      <item>Irena Perković, OIB 68514537446, Osječka 283, 35000 Slavonski Brod</item>
    </derivirana_varijabla>
  </DomainObject.Predmet.OstaliListFormatedWithAdressOIB>
  <DomainObject.Predmet.OstaliListNazivFormated>
    <izvorni_sadrzaj>
      <item>Irena Perković</item>
    </izvorni_sadrzaj>
    <derivirana_varijabla naziv="DomainObject.Predmet.OstaliListNazivFormated_1">
      <item>Irena Perković</item>
    </derivirana_varijabla>
  </DomainObject.Predmet.OstaliListNazivFormated>
  <DomainObject.Predmet.OstaliListNazivFormatedOIB>
    <izvorni_sadrzaj>
      <item>Irena Perković, OIB 68514537446</item>
    </izvorni_sadrzaj>
    <derivirana_varijabla naziv="DomainObject.Predmet.OstaliListNazivFormatedOIB_1">
      <item>Irena Perković, OIB 68514537446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TRAP d.o.o. za građenje, trgovinu i usluge</izvorni_sadrzaj>
    <derivirana_varijabla naziv="DomainObject.Predmet.ProtustrankaIDrugi_1">TRAP 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TRAP d.o.o. za građenje, trgovinu i usluge, OIB 70715903424, Fra Marijana Lanosovića 45, 35000 Slavonski Brod</izvorni_sadrzaj>
    <derivirana_varijabla naziv="DomainObject.Predmet.ProtustrankaIDrugiAdressOIB_1">TRAP d.o.o. za građenje, trgovinu i usluge, OIB 70715903424, Fra Marijana Lanosovića 45,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TRAP d.o.o. za građenje, trgovinu i usluge</item>
      <item>Irena Perković</item>
    </izvorni_sadrzaj>
    <derivirana_varijabla naziv="DomainObject.Predmet.SudioniciListNaziv_1">
      <item>Financijska agencija</item>
      <item>TRAP d.o.o. za građenje, trgovinu i usluge</item>
      <item>Irena Perković</item>
    </derivirana_varijabla>
  </DomainObject.Predmet.SudioniciListNaziv>
  <DomainObject.Predmet.SudioniciListAdressOIB>
    <izvorni_sadrzaj>
      <item>Financijska agencija, OIB 85821130368, Ulica grada Vukovara 70,10000 Zagreb</item>
      <item>TRAP d.o.o. za građenje, trgovinu i usluge, OIB 70715903424, Fra Marijana Lanosovića 45,35000 Slavonski Brod</item>
      <item>Irena Perković, OIB 68514537446, Osječka 283,35000 Slavonski Brod</item>
    </izvorni_sadrzaj>
    <derivirana_varijabla naziv="DomainObject.Predmet.SudioniciListAdressOIB_1">
      <item>Financijska agencija, OIB 85821130368, Ulica grada Vukovara 70,10000 Zagreb</item>
      <item>TRAP d.o.o. za građenje, trgovinu i usluge, OIB 70715903424, Fra Marijana Lanosovića 45,35000 Slavonski Brod</item>
      <item>Irena Perković, OIB 68514537446, Osječka 283,35000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70715903424</item>
      <item>, OIB 68514537446</item>
    </izvorni_sadrzaj>
    <derivirana_varijabla naziv="DomainObject.Predmet.SudioniciListNazivOIB_1">
      <item>, OIB 85821130368</item>
      <item>, OIB 70715903424</item>
      <item>, OIB 68514537446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1272</properties:Words>
  <properties:Characters>7146</properties:Characters>
  <properties:Lines>164</properties:Lines>
  <properties:Paragraphs>54</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2017-07-13T10:49:00Z</dcterms:created>
  <dc:creator>Trgovacki sud</dc:creator>
  <cp:lastModifiedBy>wsadmin</cp:lastModifiedBy>
  <cp:lastPrinted>2017-07-14T07:56:00Z</cp:lastPrinted>
  <dcterms:modified xmlns:xsi="http://www.w3.org/2001/XMLSchema-instance" xsi:type="dcterms:W3CDTF">2017-07-14T08:51:00Z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