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0d77" w14:paraId="4320d77" w:rsidRDefault="006D144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708660</wp:posOffset>
            </wp:positionV>
            <wp:extent cy="788035" cx="59055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D1449" w:rsidP="006D1449" w:rsidR="006D1449">
      <w:pPr>
        <w:spacing w:after="0"/>
        <w:jc w:val="both"/>
      </w:pPr>
      <w:r>
        <w:t xml:space="preserve">           Republika Hrvatska</w:t>
      </w:r>
    </w:p>
    <w:p w:rsidRDefault="006D1449" w:rsidP="006D1449" w:rsidR="006D144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D1449" w:rsidP="006D1449" w:rsidR="006D1449" w:rsidRPr="006D144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>Poslovni broj: 5. St-15/2018-5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>U  I M E  R E P U B L I K A  H R V A T S K A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SimSun"/>
          <w:szCs w:val="20"/>
          <w:lang w:eastAsia="zh-CN"/>
        </w:rPr>
        <w:t>Trgovački sud u Bjelovaru, po sutkinji Mariji Petrina Kubica, p</w:t>
      </w:r>
      <w:r w:rsidRPr="006D1449">
        <w:rPr>
          <w:rFonts w:cs="Times New Roman" w:eastAsia="Times New Roman"/>
          <w:szCs w:val="20"/>
          <w:lang w:eastAsia="hr-HR"/>
        </w:rPr>
        <w:t xml:space="preserve">ovodom prijedloga Republike Hrvatske, OIB: 18683136487, Ministarstvo financija, Porezna uprava, Područni ured Sjeverna Hrvatska, za otvaranje stečajnog postupka nad dužnikom DEX – montaža nadstrešnica od stakla i nehrđajućeg metala, trgovina i usluge d.o.o. Koprivnica, Trg Podravskih Heroja 6, </w:t>
      </w:r>
      <w:r w:rsidRPr="006D1449">
        <w:rPr>
          <w:rFonts w:cs="Times New Roman" w:eastAsia="SimSun"/>
          <w:szCs w:val="20"/>
          <w:lang w:eastAsia="zh-CN"/>
        </w:rPr>
        <w:t xml:space="preserve">MBS: 010046431, OIB: 74264178764, 28. studenog </w:t>
      </w:r>
      <w:r w:rsidRPr="006D1449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dužnikom </w:t>
      </w:r>
      <w:r w:rsidRPr="006D1449">
        <w:rPr>
          <w:rFonts w:cs="Times New Roman" w:eastAsia="Times New Roman"/>
          <w:szCs w:val="20"/>
          <w:lang w:eastAsia="hr-HR"/>
        </w:rPr>
        <w:t xml:space="preserve">DEX – montaža nadstrešnica od stakla i nehrđajućeg metala, trgovina i usluge d.o.o. Koprivnica, Trg Podravskih Heroja 6, </w:t>
      </w:r>
      <w:r w:rsidRPr="006D1449">
        <w:rPr>
          <w:rFonts w:cs="Times New Roman" w:eastAsia="SimSun"/>
          <w:szCs w:val="20"/>
          <w:lang w:eastAsia="zh-CN"/>
        </w:rPr>
        <w:t xml:space="preserve">MBS: 010046431, OIB: 74264178764. 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449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Sjeverna Hrvatska, podnio je u skraćenom stečajnom postupku kod Trgovačkog suda u Varaždinu </w:t>
      </w:r>
      <w:proofErr w:type="spellStart"/>
      <w:r w:rsidRPr="006D1449">
        <w:rPr>
          <w:rFonts w:cs="Times New Roman" w:eastAsia="Times New Roman"/>
          <w:szCs w:val="20"/>
          <w:lang w:eastAsia="hr-HR"/>
        </w:rPr>
        <w:t>posl</w:t>
      </w:r>
      <w:proofErr w:type="spellEnd"/>
      <w:r w:rsidRPr="006D1449">
        <w:rPr>
          <w:rFonts w:cs="Times New Roman" w:eastAsia="Times New Roman"/>
          <w:szCs w:val="20"/>
          <w:lang w:eastAsia="hr-HR"/>
        </w:rPr>
        <w:t>. br. St-169/17, temeljem čl.430. Stečajnog zakona ("Narodne novine" broj 71/15 i 104/17, dalje: SZ), prijedlog za otvaranje stečajnog postupka nad dužnikom.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449">
        <w:rPr>
          <w:rFonts w:cs="Times New Roman" w:eastAsia="Times New Roman"/>
          <w:szCs w:val="20"/>
          <w:lang w:eastAsia="hr-HR"/>
        </w:rPr>
        <w:t xml:space="preserve">Rješenjem od 26. travnja 2018. Trgovački sud u Varaždinu je obustavio skraćeni stečajni postupak nad dužnikom i riješio da će o pokretanju prethodnog postupka odnosno otvaranju stečajnog postupka nad dužnikom donijeti posebno rješenje. Postupak je nastavljen pod brojem St-325/2017, koji je sukladno rješenju predsjednika Visokog trgovačkog suda Republike Hrvatske poslovni broj Su-1223/17-2 od 15. prosinca 2017. ustupljen ovom sudu na daljnji postupak. 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449">
        <w:rPr>
          <w:rFonts w:cs="Times New Roman" w:eastAsia="Times New Roman"/>
          <w:szCs w:val="20"/>
          <w:lang w:eastAsia="hr-HR"/>
        </w:rPr>
        <w:t>Temeljem čl.115. st.1. SZ-a, sud je rješenjem od 26. travnja 2018. pokrenuo  prethodni  postupak  radi utvrđivanja pretpostavki za otvaranje stečajnog postupka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 xml:space="preserve">Uvidom u registar Trgovačkog suda u Varaždinu utvrđeno je da je dužnik </w:t>
      </w:r>
      <w:r w:rsidRPr="006D1449">
        <w:rPr>
          <w:rFonts w:cs="Times New Roman" w:eastAsia="Times New Roman"/>
          <w:szCs w:val="20"/>
          <w:lang w:eastAsia="hr-HR"/>
        </w:rPr>
        <w:t xml:space="preserve">DEX – montaža nadstrešnica od stakla i nehrđajućeg metala, trgovina i usluge d.o.o. Koprivnica, Trg </w:t>
      </w:r>
      <w:r w:rsidRPr="006D1449">
        <w:rPr>
          <w:rFonts w:cs="Times New Roman" w:eastAsia="Times New Roman"/>
          <w:szCs w:val="20"/>
          <w:lang w:eastAsia="hr-HR"/>
        </w:rPr>
        <w:lastRenderedPageBreak/>
        <w:t xml:space="preserve">Podravskih Heroja 6, </w:t>
      </w:r>
      <w:r w:rsidRPr="006D1449">
        <w:rPr>
          <w:rFonts w:cs="Times New Roman" w:eastAsia="SimSun"/>
          <w:szCs w:val="20"/>
          <w:lang w:eastAsia="zh-CN"/>
        </w:rPr>
        <w:t xml:space="preserve">MBS: 010046431, OIB: 74264178764, </w:t>
      </w:r>
      <w:r w:rsidRPr="006D1449">
        <w:rPr>
          <w:rFonts w:cs="Times New Roman" w:eastAsia="Times New Roman"/>
          <w:noProof/>
          <w:szCs w:val="20"/>
          <w:lang w:eastAsia="hr-HR"/>
        </w:rPr>
        <w:t xml:space="preserve">brisan iz sudskog registra 16. studenog 2018. rješenjem broj Tt-18/831-58. 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>Kako je dužnik prestao postojati, sud je prijedlog za otvaranje stečajnog postupka odbacio.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1449">
        <w:rPr>
          <w:rFonts w:cs="Times New Roman" w:eastAsia="Times New Roman"/>
          <w:szCs w:val="20"/>
          <w:lang w:eastAsia="hr-HR"/>
        </w:rPr>
        <w:t>U Bjelovaru 28. studenog 2018.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144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  </w:t>
      </w:r>
      <w:bookmarkStart w:name="_GoBack" w:id="0"/>
      <w:bookmarkEnd w:id="0"/>
      <w:r w:rsidRPr="006D1449">
        <w:rPr>
          <w:rFonts w:cs="Times New Roman" w:eastAsia="Times New Roman"/>
          <w:szCs w:val="20"/>
          <w:lang w:eastAsia="hr-HR"/>
        </w:rPr>
        <w:t xml:space="preserve">     Sutkinja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144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</w:t>
      </w:r>
      <w:r w:rsidRPr="006D1449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D1449" w:rsidP="006D1449" w:rsidR="006D1449" w:rsidRPr="006D144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D144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144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449" w:rsidP="006D1449" w:rsidR="006D1449" w:rsidRPr="006D1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D144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8413968"/>
      <w:docPartObj>
        <w:docPartGallery w:val="Page Numbers (Top of Page)"/>
        <w:docPartUnique/>
      </w:docPartObj>
    </w:sdtPr>
    <w:sdtContent>
      <w:p w:rsidRDefault="006D1449" w:rsidP="006D1449" w:rsidR="006D144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D1449" w:rsidP="006D1449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6D1449">
      <w:rPr>
        <w:rFonts w:cs="Times New Roman" w:eastAsia="Times New Roman"/>
        <w:noProof/>
        <w:szCs w:val="20"/>
        <w:lang w:eastAsia="hr-HR"/>
      </w:rPr>
      <w:t>Poslovni broj: 5. St-15/2018-5</w:t>
    </w:r>
  </w:p>
  <w:p w:rsidRDefault="006D1449" w:rsidP="006D1449" w:rsidR="006D1449" w:rsidRPr="006D144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44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8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3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St-15/2018-5</izvorni_sadrzaj>
    <derivirana_varijabla naziv="DomainObject.Oznaka_1">St-15/2018-5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 - montaža nadstrešnica od stakla i nehrđajućeg metala, trgovina i usluge d.o.o.</izvorni_sadrzaj>
    <derivirana_varijabla naziv="DomainObject.Predmet.ProtustrankaFormated_1">  DEX - montaža nadstrešnica od stakla i nehrđajućeg metala, trgovina i usluge d.o.o.</derivirana_varijabla>
  </DomainObject.Predmet.ProtustrankaFormated>
  <DomainObject.Predmet.ProtustrankaFormatedOIB>
    <izvorni_sadrzaj>  DEX - montaža nadstrešnica od stakla i nehrđajućeg metala, trgovina i usluge d.o.o., OIB 74264178764</izvorni_sadrzaj>
    <derivirana_varijabla naziv="DomainObject.Predmet.ProtustrankaFormatedOIB_1">  DEX - montaža nadstrešnica od stakla i nehrđajućeg metala, trgovina i usluge d.o.o., OIB 74264178764</derivirana_varijabla>
  </DomainObject.Predmet.ProtustrankaFormatedOIB>
  <DomainObject.Predmet.ProtustrankaFormatedWithAdress>
    <izvorni_sadrzaj> DEX - montaža nadstrešnica od stakla i nehrđajućeg metala, trgovina i usluge d.o.o., Trg Podravskih Heroja 6, 48000 Koprivnica</izvorni_sadrzaj>
    <derivirana_varijabla naziv="DomainObject.Predmet.ProtustrankaFormatedWithAdress_1"> DEX - montaža nadstrešnica od stakla i nehrđajućeg metala, trgovina i usluge d.o.o., Trg Podravskih Heroja 6, 48000 Koprivnica</derivirana_varijabla>
  </DomainObject.Predmet.ProtustrankaFormatedWithAdress>
  <DomainObject.Predmet.ProtustrankaFormatedWithAdressOIB>
    <izvorni_sadrzaj> DEX - montaža nadstrešnica od stakla i nehrđajućeg metala, trgovina i usluge d.o.o., OIB 74264178764, Trg Podravskih Heroja 6, 48000 Koprivnica</izvorni_sadrzaj>
    <derivirana_varijabla naziv="DomainObject.Predmet.ProtustrankaFormatedWithAdressOIB_1"> DEX - montaža nadstrešnica od stakla i nehrđajućeg metala, trgovina i usluge d.o.o., OIB 74264178764, Trg Podravskih Heroja 6, 48000 Koprivnica</derivirana_varijabla>
  </DomainObject.Predmet.ProtustrankaFormatedWithAdressOIB>
  <DomainObject.Predmet.ProtustrankaWithAdress>
    <izvorni_sadrzaj>DEX - montaža nadstrešnica od stakla i nehrđajućeg metala, trgovina i usluge d.o.o. Trg Podravskih Heroja 6, 48000 Koprivnica</izvorni_sadrzaj>
    <derivirana_varijabla naziv="DomainObject.Predmet.ProtustrankaWithAdress_1">DEX - montaža nadstrešnica od stakla i nehrđajućeg metala, trgovina i usluge d.o.o. Trg Podravskih Heroja 6, 48000 Koprivnica</derivirana_varijabla>
  </DomainObject.Predmet.ProtustrankaWithAdress>
  <DomainObject.Predmet.ProtustrankaWithAdressOIB>
    <izvorni_sadrzaj>DEX - montaža nadstrešnica od stakla i nehrđajućeg metala, trgovina i usluge d.o.o., OIB 74264178764, Trg Podravskih Heroja 6, 48000 Koprivnica</izvorni_sadrzaj>
    <derivirana_varijabla naziv="DomainObject.Predmet.ProtustrankaWithAdressOIB_1">DEX - montaža nadstrešnica od stakla i nehrđajućeg metala, trgovina i usluge d.o.o., OIB 74264178764, Trg Podravskih Heroja 6, 48000 Koprivnica</derivirana_varijabla>
  </DomainObject.Predmet.ProtustrankaWithAdressOIB>
  <DomainObject.Predmet.ProtustrankaNazivFormated>
    <izvorni_sadrzaj>DEX - montaža nadstrešnica od stakla i nehrđajućeg metala, trgovina i usluge d.o.o.</izvorni_sadrzaj>
    <derivirana_varijabla naziv="DomainObject.Predmet.ProtustrankaNazivFormated_1">DEX - montaža nadstrešnica od stakla i nehrđajućeg metala, trgovina i usluge d.o.o.</derivirana_varijabla>
  </DomainObject.Predmet.ProtustrankaNazivFormated>
  <DomainObject.Predmet.ProtustrankaNazivFormatedOIB>
    <izvorni_sadrzaj>DEX - montaža nadstrešnica od stakla i nehrđajućeg metala, trgovina i usluge d.o.o., OIB 74264178764</izvorni_sadrzaj>
    <derivirana_varijabla naziv="DomainObject.Predmet.ProtustrankaNazivFormatedOIB_1">DEX - montaža nadstrešnica od stakla i nehrđajućeg metala, trgovina i usluge d.o.o., OIB 74264178764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DEX - montaža nadstrešnica od stakla i nehrđajućeg metala, trgovina i usluge d.o.o.</item>
    </izvorni_sadrzaj>
    <derivirana_varijabla naziv="DomainObject.Predmet.ProtuStrankaListFormated_1">
      <item>DEX - montaža nadstrešnica od stakla i nehrđajućeg metala, trgovina i usluge d.o.o.</item>
    </derivirana_varijabla>
  </DomainObject.Predmet.ProtuStrankaListFormated>
  <DomainObject.Predmet.ProtuStrankaListFormatedOIB>
    <izvorni_sadrzaj>
      <item>DEX - montaža nadstrešnica od stakla i nehrđajućeg metala, trgovina i usluge d.o.o., OIB 74264178764</item>
    </izvorni_sadrzaj>
    <derivirana_varijabla naziv="DomainObject.Predmet.ProtuStrankaListFormatedOIB_1">
      <item>DEX - montaža nadstrešnica od stakla i nehrđajućeg metala, trgovina i usluge d.o.o., OIB 74264178764</item>
    </derivirana_varijabla>
  </DomainObject.Predmet.ProtuStrankaListFormatedOIB>
  <DomainObject.Predmet.ProtuStrankaListFormatedWithAdress>
    <izvorni_sadrzaj>
      <item>DEX - montaža nadstrešnica od stakla i nehrđajućeg metala, trgovina i usluge d.o.o., Trg Podravskih Heroja 6, 48000 Koprivnica</item>
    </izvorni_sadrzaj>
    <derivirana_varijabla naziv="DomainObject.Predmet.ProtuStrankaListFormatedWithAdress_1">
      <item>DEX - montaža nadstrešnica od stakla i nehrđajućeg metala, trgovina i usluge d.o.o., Trg Podravskih Heroja 6, 48000 Koprivnica</item>
    </derivirana_varijabla>
  </DomainObject.Predmet.ProtuStrankaListFormatedWithAdress>
  <DomainObject.Predmet.ProtuStrankaListFormatedWithAdressOIB>
    <izvorni_sadrzaj>
      <item>DEX - montaža nadstrešnica od stakla i nehrđajućeg metala, trgovina i usluge d.o.o., OIB 74264178764, Trg Podravskih Heroja 6, 48000 Koprivnica</item>
    </izvorni_sadrzaj>
    <derivirana_varijabla naziv="DomainObject.Predmet.ProtuStrankaListFormatedWithAdressOIB_1">
      <item>DEX - montaža nadstrešnica od stakla i nehrđajućeg metala, trgovina i usluge d.o.o., OIB 74264178764, Trg Podravskih Heroja 6, 48000 Koprivnica</item>
    </derivirana_varijabla>
  </DomainObject.Predmet.ProtuStrankaListFormatedWithAdressOIB>
  <DomainObject.Predmet.ProtuStrankaListNazivFormated>
    <izvorni_sadrzaj>
      <item>DEX - montaža nadstrešnica od stakla i nehrđajućeg metala, trgovina i usluge d.o.o.</item>
    </izvorni_sadrzaj>
    <derivirana_varijabla naziv="DomainObject.Predmet.ProtuStrankaListNazivFormated_1">
      <item>DEX - montaža nadstrešnica od stakla i nehrđajućeg metala, trgovina i usluge d.o.o.</item>
    </derivirana_varijabla>
  </DomainObject.Predmet.ProtuStrankaListNazivFormated>
  <DomainObject.Predmet.ProtuStrankaListNazivFormatedOIB>
    <izvorni_sadrzaj>
      <item>DEX - montaža nadstrešnica od stakla i nehrđajućeg metala, trgovina i usluge d.o.o., OIB 74264178764</item>
    </izvorni_sadrzaj>
    <derivirana_varijabla naziv="DomainObject.Predmet.ProtuStrankaListNazivFormatedOIB_1">
      <item>DEX - montaža nadstrešnica od stakla i nehrđajućeg metala, trgovina i usluge d.o.o., OIB 74264178764</item>
    </derivirana_varijabla>
  </DomainObject.Predmet.ProtuStrankaListNazivFormatedOIB>
  <DomainObject.Predmet.OstaliListFormated>
    <izvorni_sadrzaj>
      <item>Županijsko državno odvjetništvo u Varaždinu</item>
      <item>Dejan Radovanović</item>
      <item>Financijska agencija</item>
    </izvorni_sadrzaj>
    <derivirana_varijabla naziv="DomainObject.Predmet.OstaliListFormated_1">
      <item>Županijsko državno odvjetništvo u Varaždinu</item>
      <item>Dejan Radovanović</item>
      <item>Financijska agencija</item>
    </derivirana_varijabla>
  </DomainObject.Predmet.OstaliListFormated>
  <DomainObject.Predmet.OstaliListFormatedOIB>
    <izvorni_sadrzaj>
      <item>Županijsko državno odvjetništvo u Varaždinu, OIB 23987413075</item>
      <item>Dejan Radovanović, OIB 39464550077</item>
      <item>Financijska agencija, OIB 85821130368</item>
    </izvorni_sadrzaj>
    <derivirana_varijabla naziv="DomainObject.Predmet.OstaliListFormatedOIB_1">
      <item>Županijsko državno odvjetništvo u Varaždinu, OIB 23987413075</item>
      <item>Dejan Radovanović, OIB 39464550077</item>
      <item>Financijska agencija, OIB 85821130368</item>
    </derivirana_varijabla>
  </DomainObject.Predmet.OstaliListFormatedOIB>
  <DomainObject.Predmet.OstaliListFormatedWithAdress>
    <izvorni_sadrzaj>
      <item>Županijsko državno odvjetništvo u Varaždinu</item>
      <item>Dejan Radovanović, Trg Podravskih Heroja 6, 48000 Koprivnica</item>
      <item>Financijska agencija</item>
    </izvorni_sadrzaj>
    <derivirana_varijabla naziv="DomainObject.Predmet.OstaliListFormatedWithAdress_1">
      <item>Županijsko državno odvjetništvo u Varaždinu</item>
      <item>Dejan Radovanović, Trg Podravskih Heroja 6, 48000 Koprivnica</item>
      <item>Financijska agencija</item>
    </derivirana_varijabla>
  </DomainObject.Predmet.OstaliListFormatedWithAdress>
  <DomainObject.Predmet.OstaliListFormatedWithAdressOIB>
    <izvorni_sadrzaj>
      <item>Županijsko državno odvjetništvo u Varaždinu, OIB 23987413075</item>
      <item>Dejan Radovanović, OIB 39464550077, Trg Podravskih Heroja 6, 48000 Koprivnica</item>
      <item>Financijska agencija, OIB 85821130368</item>
    </izvorni_sadrzaj>
    <derivirana_varijabla naziv="DomainObject.Predmet.OstaliListFormatedWithAdressOIB_1">
      <item>Županijsko državno odvjetništvo u Varaždinu, OIB 23987413075</item>
      <item>Dejan Radovanović, OIB 39464550077, Trg Podravskih Heroja 6, 48000 Koprivnica</item>
      <item>Financijska agencija, OIB 85821130368</item>
    </derivirana_varijabla>
  </DomainObject.Predmet.OstaliListFormatedWithAdressOIB>
  <DomainObject.Predmet.OstaliListNazivFormated>
    <izvorni_sadrzaj>
      <item>Županijsko državno odvjetništvo u Varaždinu</item>
      <item>Dejan Radovanović</item>
      <item>Financijska agencija</item>
    </izvorni_sadrzaj>
    <derivirana_varijabla naziv="DomainObject.Predmet.OstaliListNazivFormated_1">
      <item>Županijsko državno odvjetništvo u Varaždinu</item>
      <item>Dejan Radovanović</item>
      <item>Financijska agencija</item>
    </derivirana_varijabla>
  </DomainObject.Predmet.OstaliListNazivFormated>
  <DomainObject.Predmet.OstaliListNazivFormatedOIB>
    <izvorni_sadrzaj>
      <item>Županijsko državno odvjetništvo u Varaždinu, OIB 23987413075</item>
      <item>Dejan Radovanović, OIB 39464550077</item>
      <item>Financijska agencija, OIB 85821130368</item>
    </izvorni_sadrzaj>
    <derivirana_varijabla naziv="DomainObject.Predmet.OstaliListNazivFormatedOIB_1">
      <item>Županijsko državno odvjetništvo u Varaždinu, OIB 23987413075</item>
      <item>Dejan Radovanović, OIB 39464550077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St-15/2018-5</izvorni_sadrzaj>
    <derivirana_varijabla naziv="DomainObject.PoslovniBrojDokumenta_1">St-15/2018-5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DEX - montaža nadstrešnica od stakla i nehrđajućeg metala, trgovina i usluge d.o.o.</izvorni_sadrzaj>
    <derivirana_varijabla naziv="DomainObject.Predmet.ProtustrankaIDrugi_1">DEX - montaža nadstrešnica od stakla i nehrđajućeg metala, trgovina i usluge d.o.o.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DEX - montaža nadstrešnica od stakla i nehrđajućeg metala, trgovina i usluge d.o.o., OIB 74264178764, Trg Podravskih Heroja 6, 48000 Koprivnica</izvorni_sadrzaj>
    <derivirana_varijabla naziv="DomainObject.Predmet.ProtustrankaIDrugiAdressOIB_1">DEX - montaža nadstrešnica od stakla i nehrđajućeg metala, trgovina i usluge d.o.o., OIB 74264178764, Trg Podravskih Heroja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DEX - montaža nadstrešnica od stakla i nehrđajućeg metala, trgovina i usluge d.o.o.</item>
      <item>Županijsko državno odvjetništvo u Varaždinu</item>
      <item>Dejan Radovanović</item>
      <item>Financijska agencija</item>
    </izvorni_sadrzaj>
    <derivirana_varijabla naziv="DomainObject.Predmet.SudioniciListNaziv_1">
      <item>REPUBLIKA HRVATSKA MINISTARSTVO FINANCIJA</item>
      <item>DEX - montaža nadstrešnica od stakla i nehrđajućeg metala, trgovina i usluge d.o.o.</item>
      <item>Županijsko državno odvjetništvo u Varaždinu</item>
      <item>Dejan Radovanović</item>
      <item>Financijska agencija</item>
    </derivirana_varijabla>
  </DomainObject.Predmet.SudioniciListNaziv>
  <DomainObject.Predmet.SudioniciListAdressOIB>
    <izvorni_sadrzaj>
      <item>REPUBLIKA HRVATSKA MINISTARSTVO FINANCIJA, OIB 18683136487, Katančićeva 5,10000 Zagreb</item>
      <item>DEX - montaža nadstrešnica od stakla i nehrđajućeg metala, trgovina i usluge d.o.o., OIB 74264178764, Trg Podravskih Heroja 6,48000 Koprivnica</item>
      <item>Županijsko državno odvjetništvo u Varaždinu, OIB 23987413075</item>
      <item>Dejan Radovanović, OIB 39464550077, Trg Podravskih Heroja 6,48000 Koprivnica</item>
      <item>Financijska agencija, OIB 85821130368</item>
    </izvorni_sadrzaj>
    <derivirana_varijabla naziv="DomainObject.Predmet.SudioniciListAdressOIB_1">
      <item>REPUBLIKA HRVATSKA MINISTARSTVO FINANCIJA, OIB 18683136487, Katančićeva 5,10000 Zagreb</item>
      <item>DEX - montaža nadstrešnica od stakla i nehrđajućeg metala, trgovina i usluge d.o.o., OIB 74264178764, Trg Podravskih Heroja 6,48000 Koprivnica</item>
      <item>Županijsko državno odvjetništvo u Varaždinu, OIB 23987413075</item>
      <item>Dejan Radovanović, OIB 39464550077, Trg Podravskih Heroja 6,48000 Koprivnica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F633BA-E970-487A-8499-4C70E3DA1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2243</properties:Characters>
  <properties:Lines>75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2018-11-28T13:29:00Z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St-15/2018-5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