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6338" w14:paraId="a7c6338" w:rsidRDefault="00C77BDD" w:rsidP="00C77BDD" w:rsidR="00C77BD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7BDD" w:rsidP="00C77BDD" w:rsidR="00C77BD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77BDD" w:rsidP="00C77BDD" w:rsidR="00C77B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77BDD" w:rsidP="00C77BDD" w:rsidR="00C77B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77BDD" w:rsidP="00C77BDD" w:rsidR="00C77BD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77BDD" w:rsidP="00C77BDD" w:rsidR="00C77BD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77BDD" w:rsidP="00C77BDD" w:rsidR="00C77BDD" w:rsidRPr="005D578C">
      <w:pPr>
        <w:jc w:val="center"/>
        <w:rPr>
          <w:rFonts w:cs="Times New Roman" w:eastAsia="Times New Roman"/>
          <w:szCs w:val="24"/>
        </w:rPr>
      </w:pPr>
    </w:p>
    <w:p w:rsidRDefault="00C77BDD" w:rsidP="00C77BDD" w:rsidR="00C77B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77BDD" w:rsidP="00C77BDD" w:rsidR="00C77BDD" w:rsidRPr="005D578C">
      <w:pPr>
        <w:rPr>
          <w:rFonts w:cs="Times New Roman" w:eastAsia="Times New Roman"/>
          <w:szCs w:val="24"/>
        </w:rPr>
      </w:pPr>
    </w:p>
    <w:p w:rsidRDefault="00C77BDD" w:rsidP="00C77BDD" w:rsidR="00C77BD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LMC – LIBURNIA MINERALS COMPANY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Pazin, Jurine i Franine 4, </w:t>
      </w:r>
      <w:r w:rsidRPr="00F10AAD">
        <w:rPr>
          <w:rFonts w:cs="Times New Roman" w:eastAsia="Times New Roman"/>
          <w:szCs w:val="24"/>
        </w:rPr>
        <w:t xml:space="preserve">OIB </w:t>
      </w:r>
      <w:r w:rsidR="002769FD">
        <w:rPr>
          <w:rFonts w:cs="Times New Roman" w:eastAsia="Times New Roman"/>
          <w:szCs w:val="24"/>
        </w:rPr>
        <w:t>65283106729, MBS 040314940, 02</w:t>
      </w:r>
      <w:r>
        <w:rPr>
          <w:rFonts w:cs="Times New Roman" w:eastAsia="Times New Roman"/>
          <w:szCs w:val="24"/>
        </w:rPr>
        <w:t xml:space="preserve">. </w:t>
      </w:r>
      <w:r w:rsidR="002769FD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>2016.</w:t>
      </w:r>
    </w:p>
    <w:p w:rsidRDefault="00C77BDD" w:rsidP="00C77BDD" w:rsidR="00C77BDD" w:rsidRPr="005D578C">
      <w:pPr>
        <w:rPr>
          <w:rFonts w:cs="Times New Roman" w:eastAsia="Times New Roman"/>
          <w:szCs w:val="24"/>
        </w:rPr>
      </w:pPr>
    </w:p>
    <w:p w:rsidRDefault="00C77BDD" w:rsidP="00C77BDD" w:rsidR="00C77B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77BDD" w:rsidP="00C77BDD" w:rsidR="00C77BDD" w:rsidRPr="005D578C">
      <w:pPr>
        <w:rPr>
          <w:rFonts w:cs="Times New Roman" w:eastAsia="Times New Roman"/>
          <w:szCs w:val="24"/>
        </w:rPr>
      </w:pPr>
    </w:p>
    <w:p w:rsidRDefault="00C77BDD" w:rsidP="00C77BDD" w:rsidR="00C77BD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LMC – LIBURNIA MINERALS COMPANY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Pazin, Jurine i Franine 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65283106729, MBS 040314940.</w:t>
      </w:r>
    </w:p>
    <w:p w:rsidRDefault="00C77BDD" w:rsidP="00C77BDD" w:rsidR="00C77BDD" w:rsidRPr="005D578C">
      <w:pPr>
        <w:rPr>
          <w:rFonts w:cs="Times New Roman" w:eastAsia="Times New Roman"/>
          <w:szCs w:val="24"/>
        </w:rPr>
      </w:pPr>
    </w:p>
    <w:p w:rsidRDefault="00C77BDD" w:rsidP="00C77BDD" w:rsidR="00C77BD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77BDD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C77BDD" w:rsidP="00C77BDD" w:rsidR="00C77BDD">
      <w:pPr>
        <w:rPr>
          <w:rFonts w:cs="Times New Roman" w:eastAsia="Times New Roman"/>
          <w:szCs w:val="20"/>
        </w:rPr>
      </w:pPr>
    </w:p>
    <w:p w:rsidRDefault="00C77BDD" w:rsidP="00C77BDD" w:rsidR="00C77B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LMC – LIBURNIA MINERALS COMPANY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Pazin, Jurine i Franine 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65283106729, MBS 040314940.</w:t>
      </w:r>
    </w:p>
    <w:p w:rsidRDefault="00C77BDD" w:rsidP="00C77BDD" w:rsidR="00C77BDD">
      <w:pPr>
        <w:ind w:firstLine="709"/>
        <w:rPr>
          <w:rFonts w:cs="Times New Roman" w:eastAsia="Times New Roman"/>
          <w:szCs w:val="24"/>
        </w:rPr>
      </w:pPr>
    </w:p>
    <w:p w:rsidRDefault="00C77BDD" w:rsidP="00C77BDD" w:rsidR="00C77B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LMC – LIBURNIA MINERALS COMPANY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Pazin, Jurine i Franine 4,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65283106729, MBS 040314940.</w:t>
      </w:r>
    </w:p>
    <w:p w:rsidRDefault="00C77BDD" w:rsidP="00C77BDD" w:rsidR="00C77BDD">
      <w:pPr>
        <w:rPr>
          <w:rFonts w:cs="Times New Roman" w:eastAsia="Times New Roman"/>
          <w:szCs w:val="24"/>
        </w:rPr>
      </w:pPr>
    </w:p>
    <w:p w:rsidRDefault="00C77BDD" w:rsidP="00C77BDD" w:rsidR="00C77BDD" w:rsidRPr="005D578C">
      <w:pPr>
        <w:rPr>
          <w:rFonts w:cs="Times New Roman" w:eastAsia="Times New Roman"/>
          <w:szCs w:val="24"/>
        </w:rPr>
      </w:pPr>
    </w:p>
    <w:p w:rsidRDefault="00C77BDD" w:rsidP="00C77BDD" w:rsidR="00C77BD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77BDD" w:rsidP="00C77BDD" w:rsidR="00C77BDD">
      <w:pPr>
        <w:ind w:firstLine="708"/>
        <w:rPr>
          <w:rFonts w:cs="Times New Roman" w:eastAsia="Times New Roman"/>
          <w:szCs w:val="24"/>
        </w:rPr>
      </w:pPr>
    </w:p>
    <w:p w:rsidRDefault="00C77BDD" w:rsidP="00C77BDD" w:rsidR="00C77BDD" w:rsidRPr="00C77BDD">
      <w:pPr>
        <w:ind w:firstLine="708"/>
        <w:rPr>
          <w:rFonts w:eastAsiaTheme="minorHAnsi"/>
          <w:b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429.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LMC – LIBURNIA MINERALS COMPANY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Pazin.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>duljem od 120 dana (dužnik je na dan 29. siječnja 2016.</w:t>
      </w:r>
      <w:r w:rsidRPr="002219C3">
        <w:t xml:space="preserve"> ima</w:t>
      </w:r>
      <w:r>
        <w:t>o</w:t>
      </w:r>
      <w:r w:rsidRPr="002219C3">
        <w:t xml:space="preserve"> evidentirane neizvršene osnove za plaćanje u neprekinutom razdoblju od </w:t>
      </w:r>
      <w:r>
        <w:t>120</w:t>
      </w:r>
      <w:r w:rsidRPr="002219C3">
        <w:t xml:space="preserve"> dana</w:t>
      </w:r>
      <w:r>
        <w:t xml:space="preserve"> u ukupnom iznosu 7.071,62 kuna) i da za dužnika </w:t>
      </w:r>
      <w:r w:rsidRPr="00FB2CA9">
        <w:t>nisu ispunjene pretpostavke za pokretanje drugog postupka radi brisanja iz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</w:t>
      </w:r>
      <w:r>
        <w:rPr>
          <w:rFonts w:cs="Times New Roman" w:eastAsia="Times New Roman"/>
          <w:szCs w:val="24"/>
        </w:rPr>
        <w:lastRenderedPageBreak/>
        <w:t>St-213/2016-3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77BDD" w:rsidP="00C77BDD" w:rsidR="00C77BD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77BDD" w:rsidP="00C77BDD" w:rsidR="00C77BDD" w:rsidRPr="005D578C">
      <w:pPr>
        <w:rPr>
          <w:rFonts w:cs="Times New Roman" w:eastAsia="Times New Roman"/>
          <w:szCs w:val="24"/>
        </w:rPr>
      </w:pPr>
    </w:p>
    <w:p w:rsidRDefault="00C77BDD" w:rsidP="00C77BDD" w:rsidR="00C77B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769FD">
        <w:rPr>
          <w:rFonts w:cs="Times New Roman" w:eastAsia="Times New Roman"/>
          <w:szCs w:val="24"/>
        </w:rPr>
        <w:t>02</w:t>
      </w:r>
      <w:r>
        <w:rPr>
          <w:rFonts w:cs="Times New Roman" w:eastAsia="Times New Roman"/>
          <w:szCs w:val="24"/>
        </w:rPr>
        <w:t xml:space="preserve">. </w:t>
      </w:r>
      <w:r w:rsidR="002769FD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77BDD" w:rsidP="00C77BDD" w:rsidR="00C77BDD">
      <w:pPr>
        <w:rPr>
          <w:rFonts w:cs="Times New Roman" w:eastAsia="Times New Roman"/>
          <w:szCs w:val="24"/>
        </w:rPr>
      </w:pPr>
    </w:p>
    <w:p w:rsidRDefault="00C77BDD" w:rsidP="00C77BDD" w:rsidR="00C77B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77BDD" w:rsidP="00C77BDD" w:rsidR="00C77B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251F2C">
        <w:rPr>
          <w:rFonts w:cs="Times New Roman" w:eastAsia="Times New Roman"/>
          <w:szCs w:val="24"/>
        </w:rPr>
        <w:t>, v.r.</w:t>
      </w:r>
    </w:p>
    <w:p w:rsidRDefault="00C77BDD" w:rsidP="00C77BDD" w:rsidR="00C77BDD">
      <w:pPr>
        <w:jc w:val="left"/>
        <w:rPr>
          <w:rFonts w:cs="Times New Roman" w:eastAsia="Times New Roman"/>
          <w:szCs w:val="24"/>
        </w:rPr>
      </w:pPr>
    </w:p>
    <w:p w:rsidRDefault="00C77BDD" w:rsidP="00C77BDD" w:rsidR="00C77BDD" w:rsidRPr="005D578C">
      <w:pPr>
        <w:jc w:val="left"/>
        <w:rPr>
          <w:rFonts w:cs="Times New Roman" w:eastAsia="Times New Roman"/>
          <w:szCs w:val="24"/>
        </w:rPr>
      </w:pPr>
    </w:p>
    <w:p w:rsidRDefault="00C77BDD" w:rsidP="00C77BDD" w:rsidR="00C77B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77BDD" w:rsidP="00C77BDD" w:rsidR="00C77BDD" w:rsidRPr="002219C3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C77BDD" w:rsidP="00C77BDD" w:rsidR="00C77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77BDD" w:rsidP="00C77BDD" w:rsidR="00C77BDD">
      <w:pPr>
        <w:rPr>
          <w:rFonts w:cs="Times New Roman" w:eastAsia="Times New Roman"/>
          <w:szCs w:val="24"/>
        </w:rPr>
      </w:pPr>
    </w:p>
    <w:p w:rsidRDefault="00C77BDD" w:rsidP="00C77BDD" w:rsidR="00C77BDD" w:rsidRPr="005D578C">
      <w:pPr>
        <w:rPr>
          <w:rFonts w:cs="Times New Roman" w:eastAsia="Times New Roman"/>
          <w:szCs w:val="24"/>
        </w:rPr>
      </w:pPr>
    </w:p>
    <w:p w:rsidRDefault="00C77BDD" w:rsidP="00C77BDD" w:rsidR="00C77B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77BDD" w:rsidP="00C77BDD" w:rsidR="00C77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77BDD" w:rsidP="00C77BDD" w:rsidR="00C77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LMC – LIBURNIA MINERALS COMPANY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Pazin, Jurine i Franine 4,</w:t>
      </w:r>
    </w:p>
    <w:p w:rsidRDefault="00C77BDD" w:rsidP="00C77BDD" w:rsidR="00C77BDD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 xml:space="preserve">Pazin, Pazin, M. B. Rašana 2/4, </w:t>
      </w:r>
    </w:p>
    <w:p w:rsidRDefault="00C77BDD" w:rsidP="00C77BDD" w:rsidR="00C77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77BDD" w:rsidP="00C77BDD" w:rsidR="00C77B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C77BDD" w:rsidP="00C77BDD" w:rsidR="00C77BD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77BDD" w:rsidP="00C77BDD" w:rsidR="00C77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77BDD" w:rsidP="00C77BDD" w:rsidR="00C77B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77BDD" w:rsidP="00C77BDD" w:rsidR="00C77BDD"/>
    <w:p w:rsidRDefault="00C77BDD" w:rsidP="00C77BDD" w:rsidR="00C77BDD"/>
    <w:p w:rsidRDefault="00C77BDD" w:rsidP="00C77BDD" w:rsidR="00C77BDD"/>
    <w:p w:rsidRDefault="00C77BDD" w:rsidP="00C77BDD" w:rsidR="00C77BDD"/>
    <w:p w:rsidRDefault="00C77BDD" w:rsidP="00C77BDD" w:rsidR="00C77BDD"/>
    <w:p w:rsidRDefault="00C77BDD" w:rsidP="00C77BDD" w:rsidR="00C77BDD"/>
    <w:p w:rsidRDefault="00C77BDD" w:rsidP="00C77BDD" w:rsidR="00C77BDD"/>
    <w:p w:rsidRDefault="00C77BDD" w:rsidP="00C77BDD" w:rsidR="00C77BDD"/>
    <w:p w:rsidRDefault="00C77BDD" w:rsidP="00C77BDD" w:rsidR="00C77BDD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BDD" w:rsidP="00C77BDD" w:rsidR="00C77BDD">
      <w:r>
        <w:separator/>
      </w:r>
    </w:p>
  </w:endnote>
  <w:endnote w:id="0" w:type="continuationSeparator">
    <w:p w:rsidRDefault="00C77BDD" w:rsidP="00C77BDD" w:rsidR="00C77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BDD" w:rsidP="00C77BDD" w:rsidR="00C77BDD">
      <w:r>
        <w:separator/>
      </w:r>
    </w:p>
  </w:footnote>
  <w:footnote w:id="0" w:type="continuationSeparator">
    <w:p w:rsidRDefault="00C77BDD" w:rsidP="00C77BDD" w:rsidR="00C77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BDD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94B2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St-213/2016-5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BDD" w:rsidP="000E56F1" w:rsidR="005A4666" w:rsidRPr="00A074C3">
    <w:pPr>
      <w:pStyle w:val="Zaglavlje"/>
      <w:jc w:val="right"/>
      <w:rPr>
        <w:szCs w:val="24"/>
      </w:rPr>
    </w:pPr>
    <w:r>
      <w:rPr>
        <w:szCs w:val="24"/>
      </w:rPr>
      <w:t>10 St-213/2016-5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761D"/>
    <w:rsid w:val="00194B25"/>
    <w:rsid w:val="001D4088"/>
    <w:rsid w:val="00251F2C"/>
    <w:rsid w:val="002769FD"/>
    <w:rsid w:val="004F5027"/>
    <w:rsid w:val="0092761D"/>
    <w:rsid w:val="00C77BD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B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7B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77B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B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B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B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B2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4B2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4B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4B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B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7B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77B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7B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B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B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4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B2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4B2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4B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4B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LMC - LIBURNIA MINERALS COMPANY d.o.o. PAZIN</izvorni_sadrzaj>
    <derivirana_varijabla naziv="DomainObject.Predmet.ProtustrankaFormated_1">  LMC - LIBURNIA MINERALS COMPANY d.o.o. PAZIN</derivirana_varijabla>
  </DomainObject.Predmet.ProtustrankaFormated>
  <DomainObject.Predmet.ProtustrankaFormatedOIB>
    <izvorni_sadrzaj>  LMC - LIBURNIA MINERALS COMPANY d.o.o. PAZIN, OIB 65283106729</izvorni_sadrzaj>
    <derivirana_varijabla naziv="DomainObject.Predmet.ProtustrankaFormatedOIB_1">  LMC - LIBURNIA MINERALS COMPANY d.o.o. PAZIN, OIB 65283106729</derivirana_varijabla>
  </DomainObject.Predmet.ProtustrankaFormatedOIB>
  <DomainObject.Predmet.ProtustrankaFormatedWithAdress>
    <izvorni_sadrzaj> LMC - LIBURNIA MINERALS COMPANY d.o.o. PAZIN, Jurine i Franine 4, 52000 Pazin</izvorni_sadrzaj>
    <derivirana_varijabla naziv="DomainObject.Predmet.ProtustrankaFormatedWithAdress_1"> LMC - LIBURNIA MINERALS COMPANY d.o.o. PAZIN, Jurine i Franine 4, 52000 Pazin</derivirana_varijabla>
  </DomainObject.Predmet.ProtustrankaFormatedWithAdress>
  <DomainObject.Predmet.ProtustrankaFormatedWithAdressOIB>
    <izvorni_sadrzaj> LMC - LIBURNIA MINERALS COMPANY d.o.o. PAZIN, OIB 65283106729, Jurine i Franine 4, 52000 Pazin</izvorni_sadrzaj>
    <derivirana_varijabla naziv="DomainObject.Predmet.ProtustrankaFormatedWithAdressOIB_1"> LMC - LIBURNIA MINERALS COMPANY d.o.o. PAZIN, OIB 65283106729, Jurine i Franine 4, 52000 Pazin</derivirana_varijabla>
  </DomainObject.Predmet.ProtustrankaFormatedWithAdressOIB>
  <DomainObject.Predmet.ProtustrankaWithAdress>
    <izvorni_sadrzaj>LMC - LIBURNIA MINERALS COMPANY d.o.o. PAZIN Jurine i Franine 4, 52000 Pazin</izvorni_sadrzaj>
    <derivirana_varijabla naziv="DomainObject.Predmet.ProtustrankaWithAdress_1">LMC - LIBURNIA MINERALS COMPANY d.o.o. PAZIN Jurine i Franine 4, 52000 Pazin</derivirana_varijabla>
  </DomainObject.Predmet.ProtustrankaWithAdress>
  <DomainObject.Predmet.ProtustrankaWithAdressOIB>
    <izvorni_sadrzaj>LMC - LIBURNIA MINERALS COMPANY d.o.o. PAZIN, OIB 65283106729, Jurine i Franine 4, 52000 Pazin</izvorni_sadrzaj>
    <derivirana_varijabla naziv="DomainObject.Predmet.ProtustrankaWithAdressOIB_1">LMC - LIBURNIA MINERALS COMPANY d.o.o. PAZIN, OIB 65283106729, Jurine i Franine 4, 52000 Pazin</derivirana_varijabla>
  </DomainObject.Predmet.ProtustrankaWithAdressOIB>
  <DomainObject.Predmet.ProtustrankaNazivFormated>
    <izvorni_sadrzaj>LMC - LIBURNIA MINERALS COMPANY d.o.o. PAZIN</izvorni_sadrzaj>
    <derivirana_varijabla naziv="DomainObject.Predmet.ProtustrankaNazivFormated_1">LMC - LIBURNIA MINERALS COMPANY d.o.o. PAZIN</derivirana_varijabla>
  </DomainObject.Predmet.ProtustrankaNazivFormated>
  <DomainObject.Predmet.ProtustrankaNazivFormatedOIB>
    <izvorni_sadrzaj>LMC - LIBURNIA MINERALS COMPANY d.o.o. PAZIN, OIB 65283106729</izvorni_sadrzaj>
    <derivirana_varijabla naziv="DomainObject.Predmet.ProtustrankaNazivFormatedOIB_1">LMC - LIBURNIA MINERALS COMPANY d.o.o. PAZIN, OIB 65283106729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7071.62</izvorni_sadrzaj>
    <derivirana_varijabla naziv="DomainObject.Predmet.TrenutnaVrijednost_1">7071.62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LMC - LIBURNIA MINERALS COMPANY d.o.o. PAZIN</item>
    </izvorni_sadrzaj>
    <derivirana_varijabla naziv="DomainObject.Predmet.ProtuStrankaListFormated_1">
      <item>LMC - LIBURNIA MINERALS COMPANY d.o.o. PAZIN</item>
    </derivirana_varijabla>
  </DomainObject.Predmet.ProtuStrankaListFormated>
  <DomainObject.Predmet.ProtuStrankaListFormatedOIB>
    <izvorni_sadrzaj>
      <item>LMC - LIBURNIA MINERALS COMPANY d.o.o. PAZIN, OIB 65283106729</item>
    </izvorni_sadrzaj>
    <derivirana_varijabla naziv="DomainObject.Predmet.ProtuStrankaListFormatedOIB_1">
      <item>LMC - LIBURNIA MINERALS COMPANY d.o.o. PAZIN, OIB 65283106729</item>
    </derivirana_varijabla>
  </DomainObject.Predmet.ProtuStrankaListFormatedOIB>
  <DomainObject.Predmet.ProtuStrankaListFormatedWithAdress>
    <izvorni_sadrzaj>
      <item>LMC - LIBURNIA MINERALS COMPANY d.o.o. PAZIN, Jurine i Franine 4, 52000 Pazin</item>
    </izvorni_sadrzaj>
    <derivirana_varijabla naziv="DomainObject.Predmet.ProtuStrankaListFormatedWithAdress_1">
      <item>LMC - LIBURNIA MINERALS COMPANY d.o.o. PAZIN, Jurine i Franine 4, 52000 Pazin</item>
    </derivirana_varijabla>
  </DomainObject.Predmet.ProtuStrankaListFormatedWithAdress>
  <DomainObject.Predmet.ProtuStrankaListFormatedWithAdressOIB>
    <izvorni_sadrzaj>
      <item>LMC - LIBURNIA MINERALS COMPANY d.o.o. PAZIN, OIB 65283106729, Jurine i Franine 4, 52000 Pazin</item>
    </izvorni_sadrzaj>
    <derivirana_varijabla naziv="DomainObject.Predmet.ProtuStrankaListFormatedWithAdressOIB_1">
      <item>LMC - LIBURNIA MINERALS COMPANY d.o.o. PAZIN, OIB 65283106729, Jurine i Franine 4, 52000 Pazin</item>
    </derivirana_varijabla>
  </DomainObject.Predmet.ProtuStrankaListFormatedWithAdressOIB>
  <DomainObject.Predmet.ProtuStrankaListNazivFormated>
    <izvorni_sadrzaj>
      <item>LMC - LIBURNIA MINERALS COMPANY d.o.o. PAZIN</item>
    </izvorni_sadrzaj>
    <derivirana_varijabla naziv="DomainObject.Predmet.ProtuStrankaListNazivFormated_1">
      <item>LMC - LIBURNIA MINERALS COMPANY d.o.o. PAZIN</item>
    </derivirana_varijabla>
  </DomainObject.Predmet.ProtuStrankaListNazivFormated>
  <DomainObject.Predmet.ProtuStrankaListNazivFormatedOIB>
    <izvorni_sadrzaj>
      <item>LMC - LIBURNIA MINERALS COMPANY d.o.o. PAZIN, OIB 65283106729</item>
    </izvorni_sadrzaj>
    <derivirana_varijabla naziv="DomainObject.Predmet.ProtuStrankaListNazivFormatedOIB_1">
      <item>LMC - LIBURNIA MINERALS COMPANY d.o.o. PAZIN, OIB 65283106729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LMC - LIBURNIA MINERALS COMPANY d.o.o. PAZIN</izvorni_sadrzaj>
    <derivirana_varijabla naziv="DomainObject.Predmet.ProtustrankaIDrugi_1">LMC - LIBURNIA MINERALS COMPANY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LMC - LIBURNIA MINERALS COMPANY d.o.o. PAZIN, OIB 65283106729, Jurine i Franine 4, 52000 Pazin</izvorni_sadrzaj>
    <derivirana_varijabla naziv="DomainObject.Predmet.ProtustrankaIDrugiAdressOIB_1">LMC - LIBURNIA MINERALS COMPANY d.o.o. PAZIN, OIB 65283106729, Jurine i Franine 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LMC - LIBURNIA MINERALS COMPANY d.o.o. PAZIN</item>
    </izvorni_sadrzaj>
    <derivirana_varijabla naziv="DomainObject.Predmet.SudioniciListNaziv_1">
      <item>FINANCIJSKA AGENCIJA, RC RIJEKA, PODRUŽNICA PULA, PULA</item>
      <item>LMC - LIBURNIA MINERALS COMPANY 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LMC - LIBURNIA MINERALS COMPANY d.o.o. PAZIN, OIB 65283106729, Jurine i Franine 4,52000 Pazin</item>
    </izvorni_sadrzaj>
    <derivirana_varijabla naziv="DomainObject.Predmet.SudioniciListAdressOIB_1">
      <item>FINANCIJSKA AGENCIJA, RC RIJEKA, PODRUŽNICA PULA, PULA, OIB 85821130368, Ulica grada Vukovara 70,10000 Zagreb</item>
      <item>LMC - LIBURNIA MINERALS COMPANY d.o.o. PAZIN, OIB 65283106729, Jurine i Franine 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65283106729</item>
    </izvorni_sadrzaj>
    <derivirana_varijabla naziv="DomainObject.Predmet.SudioniciListNazivOIB_1">
      <item>, OIB 85821130368</item>
      <item>, OIB 65283106729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3689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2016-05-02T05:59:00Z</dcterms:created>
  <dc:creator>Mihaela Kaligari</dc:creator>
  <cp:lastModifiedBy>Sanja Lakošeljac</cp:lastModifiedBy>
  <cp:lastPrinted>2016-05-02T06:00:00Z</cp:lastPrinted>
  <dcterms:modified xmlns:xsi="http://www.w3.org/2001/XMLSchema-instance" xsi:type="dcterms:W3CDTF">2016-05-02T06:00:00Z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