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d78b" w14:paraId="c1ad78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A57A1">
        <w:t>974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D3F92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BA57A1">
        <w:t xml:space="preserve">COGNATIO USLUGE d.o.o. Zagreb, </w:t>
      </w:r>
      <w:r w:rsidR="00BA57A1" w:rsidRPr="00644DDF">
        <w:t xml:space="preserve">I. </w:t>
      </w:r>
      <w:proofErr w:type="spellStart"/>
      <w:r w:rsidR="00BA57A1" w:rsidRPr="00644DDF">
        <w:t>Petruševec</w:t>
      </w:r>
      <w:proofErr w:type="spellEnd"/>
      <w:r w:rsidR="00BA57A1" w:rsidRPr="00644DDF">
        <w:t xml:space="preserve"> VI. odvojak 67</w:t>
      </w:r>
      <w:r w:rsidR="00BA57A1">
        <w:t xml:space="preserve">, MBS: </w:t>
      </w:r>
      <w:r w:rsidR="00BA57A1" w:rsidRPr="00644DDF">
        <w:rPr>
          <w:color w:themeColor="text1" w:val="000000"/>
        </w:rPr>
        <w:t>081075714</w:t>
      </w:r>
      <w:r w:rsidR="00BA57A1" w:rsidRPr="001D2190">
        <w:t xml:space="preserve">, OIB: </w:t>
      </w:r>
      <w:r w:rsidR="00BA57A1" w:rsidRPr="00644DDF">
        <w:t>71784960507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A57A1">
        <w:t>59.032,66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D3F92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D3F92"/>
    <w:rsid w:val="003E3A15"/>
    <w:rsid w:val="003E5D1C"/>
    <w:rsid w:val="00413F4C"/>
    <w:rsid w:val="0045436B"/>
    <w:rsid w:val="0049159A"/>
    <w:rsid w:val="004A1E27"/>
    <w:rsid w:val="004B337A"/>
    <w:rsid w:val="004F3962"/>
    <w:rsid w:val="004F5757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AE78E0"/>
    <w:rsid w:val="00B82F18"/>
    <w:rsid w:val="00BA57A1"/>
    <w:rsid w:val="00BF439E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E25FC0"/>
    <w:rsid w:val="00EC3302"/>
    <w:rsid w:val="00ED6AA8"/>
    <w:rsid w:val="00F034D3"/>
    <w:rsid w:val="00FD64DB"/>
    <w:rsid w:val="00FD78CF"/>
    <w:rsid w:val="00FF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St-974/2018</izvorni_sadrzaj>
    <derivirana_varijabla naziv="DomainObject.Predmet.OznakaBroj_1">St-974/2018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COGNATIO USLUGE d.o.o.</izvorni_sadrzaj>
    <derivirana_varijabla naziv="DomainObject.Predmet.ProtustrankaFormated_1">  COGNATIO USLUGE d.o.o.</derivirana_varijabla>
  </DomainObject.Predmet.ProtustrankaFormated>
  <DomainObject.Predmet.ProtustrankaFormatedOIB>
    <izvorni_sadrzaj>  COGNATIO USLUGE d.o.o., OIB 71784960507</izvorni_sadrzaj>
    <derivirana_varijabla naziv="DomainObject.Predmet.ProtustrankaFormatedOIB_1">  COGNATIO USLUGE d.o.o., OIB 71784960507</derivirana_varijabla>
  </DomainObject.Predmet.ProtustrankaFormatedOIB>
  <DomainObject.Predmet.ProtustrankaFormatedWithAdress>
    <izvorni_sadrzaj> COGNATIO USLUGE d.o.o., I. Petruševec VI. odvojak 67, 10000 Zagreb</izvorni_sadrzaj>
    <derivirana_varijabla naziv="DomainObject.Predmet.ProtustrankaFormatedWithAdress_1"> COGNATIO USLUGE d.o.o., I. Petruševec VI. odvojak 67, 10000 Zagreb</derivirana_varijabla>
  </DomainObject.Predmet.ProtustrankaFormatedWithAdress>
  <DomainObject.Predmet.ProtustrankaFormatedWithAdressOIB>
    <izvorni_sadrzaj> COGNATIO USLUGE d.o.o., OIB 71784960507, I. Petruševec VI. odvojak 67, 10000 Zagreb</izvorni_sadrzaj>
    <derivirana_varijabla naziv="DomainObject.Predmet.ProtustrankaFormatedWithAdressOIB_1"> COGNATIO USLUGE d.o.o., OIB 71784960507, I. Petruševec VI. odvojak 67, 10000 Zagreb</derivirana_varijabla>
  </DomainObject.Predmet.ProtustrankaFormatedWithAdressOIB>
  <DomainObject.Predmet.ProtustrankaWithAdress>
    <izvorni_sadrzaj>COGNATIO USLUGE d.o.o. I. Petruševec VI. odvojak 67, 10000 Zagreb</izvorni_sadrzaj>
    <derivirana_varijabla naziv="DomainObject.Predmet.ProtustrankaWithAdress_1">COGNATIO USLUGE d.o.o. I. Petruševec VI. odvojak 67, 10000 Zagreb</derivirana_varijabla>
  </DomainObject.Predmet.ProtustrankaWithAdress>
  <DomainObject.Predmet.ProtustrankaWithAdressOIB>
    <izvorni_sadrzaj>COGNATIO USLUGE d.o.o., OIB 71784960507, I. Petruševec VI. odvojak 67, 10000 Zagreb</izvorni_sadrzaj>
    <derivirana_varijabla naziv="DomainObject.Predmet.ProtustrankaWithAdressOIB_1">COGNATIO USLUGE d.o.o., OIB 71784960507, I. Petruševec VI. odvojak 67, 10000 Zagreb</derivirana_varijabla>
  </DomainObject.Predmet.ProtustrankaWithAdressOIB>
  <DomainObject.Predmet.ProtustrankaNazivFormated>
    <izvorni_sadrzaj>COGNATIO USLUGE d.o.o.</izvorni_sadrzaj>
    <derivirana_varijabla naziv="DomainObject.Predmet.ProtustrankaNazivFormated_1">COGNATIO USLUGE d.o.o.</derivirana_varijabla>
  </DomainObject.Predmet.ProtustrankaNazivFormated>
  <DomainObject.Predmet.ProtustrankaNazivFormatedOIB>
    <izvorni_sadrzaj>COGNATIO USLUGE d.o.o., OIB 71784960507</izvorni_sadrzaj>
    <derivirana_varijabla naziv="DomainObject.Predmet.ProtustrankaNazivFormatedOIB_1">COGNATIO USLUGE d.o.o., OIB 71784960507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COGNATIO USLUGE d.o.o.</item>
    </izvorni_sadrzaj>
    <derivirana_varijabla naziv="DomainObject.Predmet.ProtuStrankaListFormated_1">
      <item>COGNATIO USLUGE d.o.o.</item>
    </derivirana_varijabla>
  </DomainObject.Predmet.ProtuStrankaListFormated>
  <DomainObject.Predmet.ProtuStrankaListFormatedOIB>
    <izvorni_sadrzaj>
      <item>COGNATIO USLUGE d.o.o., OIB 71784960507</item>
    </izvorni_sadrzaj>
    <derivirana_varijabla naziv="DomainObject.Predmet.ProtuStrankaListFormatedOIB_1">
      <item>COGNATIO USLUGE d.o.o., OIB 71784960507</item>
    </derivirana_varijabla>
  </DomainObject.Predmet.ProtuStrankaListFormatedOIB>
  <DomainObject.Predmet.ProtuStrankaListFormatedWithAdress>
    <izvorni_sadrzaj>
      <item>COGNATIO USLUGE d.o.o., I. Petruševec VI. odvojak 67, 10000 Zagreb</item>
    </izvorni_sadrzaj>
    <derivirana_varijabla naziv="DomainObject.Predmet.ProtuStrankaListFormatedWithAdress_1">
      <item>COGNATIO USLUGE d.o.o., I. Petruševec VI. odvojak 67, 10000 Zagreb</item>
    </derivirana_varijabla>
  </DomainObject.Predmet.ProtuStrankaListFormatedWithAdress>
  <DomainObject.Predmet.ProtuStrankaListFormatedWithAdressOIB>
    <izvorni_sadrzaj>
      <item>COGNATIO USLUGE d.o.o., OIB 71784960507, I. Petruševec VI. odvojak 67, 10000 Zagreb</item>
    </izvorni_sadrzaj>
    <derivirana_varijabla naziv="DomainObject.Predmet.ProtuStrankaListFormatedWithAdressOIB_1">
      <item>COGNATIO USLUGE d.o.o., OIB 71784960507, I. Petruševec VI. odvojak 67, 10000 Zagreb</item>
    </derivirana_varijabla>
  </DomainObject.Predmet.ProtuStrankaListFormatedWithAdressOIB>
  <DomainObject.Predmet.ProtuStrankaListNazivFormated>
    <izvorni_sadrzaj>
      <item>COGNATIO USLUGE d.o.o.</item>
    </izvorni_sadrzaj>
    <derivirana_varijabla naziv="DomainObject.Predmet.ProtuStrankaListNazivFormated_1">
      <item>COGNATIO USLUGE d.o.o.</item>
    </derivirana_varijabla>
  </DomainObject.Predmet.ProtuStrankaListNazivFormated>
  <DomainObject.Predmet.ProtuStrankaListNazivFormatedOIB>
    <izvorni_sadrzaj>
      <item>COGNATIO USLUGE d.o.o., OIB 71784960507</item>
    </izvorni_sadrzaj>
    <derivirana_varijabla naziv="DomainObject.Predmet.ProtuStrankaListNazivFormatedOIB_1">
      <item>COGNATIO USLUGE d.o.o., OIB 71784960507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COGNATIO USLUGE d.o.o.</izvorni_sadrzaj>
    <derivirana_varijabla naziv="DomainObject.Predmet.ProtustrankaIDrugi_1">COGNATIO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COGNATIO USLUGE d.o.o., OIB 71784960507, I. Petruševec VI. odvojak 67, 10000 Zagreb</izvorni_sadrzaj>
    <derivirana_varijabla naziv="DomainObject.Predmet.ProtustrankaIDrugiAdressOIB_1">COGNATIO USLUGE d.o.o., OIB 71784960507, I. Petruševec VI. odvojak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COGNATIO USLUGE d.o.o.</item>
    </izvorni_sadrzaj>
    <derivirana_varijabla naziv="DomainObject.Predmet.SudioniciListNaziv_1">
      <item>Fina Regionalni centar Zagreb</item>
      <item>COGNATIO USLUGE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COGNATIO USLUGE d.o.o., OIB 71784960507, I. Petruševec VI. odvojak 67,10000 Zagreb</item>
    </izvorni_sadrzaj>
    <derivirana_varijabla naziv="DomainObject.Predmet.SudioniciListAdressOIB_1">
      <item>Fina Regionalni centar Zagreb, OIB 85821130368, Trg svibanjskih žrtava 1995.1,10000 Zagreb</item>
      <item>COGNATIO USLUGE d.o.o., OIB 71784960507, I. Petruševec VI. odvojak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71784960507</item>
    </izvorni_sadrzaj>
    <derivirana_varijabla naziv="DomainObject.Predmet.SudioniciListNazivOIB_1">
      <item>, OIB 85821130368</item>
      <item>, OIB 71784960507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2018-06-06T07:41:00Z</dcterms:created>
  <dc:creator>ilukac</dc:creator>
  <cp:lastModifiedBy>Marija Kojić</cp:lastModifiedBy>
  <cp:lastPrinted>2015-12-22T12:34:00Z</cp:lastPrinted>
  <dcterms:modified xmlns:xsi="http://www.w3.org/2001/XMLSchema-instance" xsi:type="dcterms:W3CDTF">2018-07-04T08:27:00Z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