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46C15" w:rsidR="00346C15">
        <w:tc>
          <w:tcPr>
            <w:tcW w:type="dxa" w:w="2985"/>
            <w:hideMark/>
          </w:tcPr>
          <w:p w:rsidRDefault="00346C15" w:rsidP="00346C15" w:rsidR="00346C1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6C15" w:rsidP="00346C15" w:rsidR="00346C15">
            <w:pPr>
              <w:spacing w:after="0"/>
              <w:jc w:val="center"/>
            </w:pPr>
            <w:r>
              <w:t>Republika Hrvatska</w:t>
            </w:r>
          </w:p>
          <w:p w:rsidRDefault="00346C15" w:rsidP="00346C15" w:rsidR="00346C15">
            <w:pPr>
              <w:spacing w:after="0"/>
              <w:jc w:val="center"/>
            </w:pPr>
            <w:r>
              <w:t>Trgovački sud u Varaždinu</w:t>
            </w:r>
          </w:p>
          <w:p w:rsidRDefault="00346C15" w:rsidP="00346C15" w:rsidR="00346C1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341e5d1" w14:paraId="341e5d1" w:rsidRDefault="00346C15" w:rsidP="00346C15" w:rsidR="00346C15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346C15" w:rsidP="00346C15" w:rsidR="00346C15">
      <w:pPr>
        <w:spacing w:after="0"/>
        <w:jc w:val="right"/>
      </w:pPr>
      <w:r>
        <w:t>Poslovni broj: 3 St-44/2017-28</w:t>
      </w:r>
    </w:p>
    <w:p w:rsidRDefault="00346C15" w:rsidP="00346C15" w:rsidR="00346C15">
      <w:pPr>
        <w:spacing w:after="0"/>
        <w:jc w:val="right"/>
      </w:pPr>
    </w:p>
    <w:p w:rsidRDefault="00346C15" w:rsidP="00346C15" w:rsidR="00346C15">
      <w:pPr>
        <w:spacing w:after="0"/>
        <w:jc w:val="right"/>
      </w:pPr>
    </w:p>
    <w:p w:rsidRDefault="00346C15" w:rsidP="00346C15" w:rsidR="00346C15">
      <w:pPr>
        <w:spacing w:after="0"/>
      </w:pPr>
    </w:p>
    <w:p w:rsidRDefault="00346C15" w:rsidP="00346C15" w:rsidR="00346C15">
      <w:pPr>
        <w:spacing w:after="0"/>
        <w:jc w:val="center"/>
      </w:pPr>
      <w:r>
        <w:t>R E P U B L I K A   H R V A T S K A</w:t>
      </w:r>
    </w:p>
    <w:p w:rsidRDefault="00346C15" w:rsidP="00346C15" w:rsidR="00346C15">
      <w:pPr>
        <w:spacing w:after="0"/>
        <w:jc w:val="right"/>
      </w:pPr>
    </w:p>
    <w:p w:rsidRDefault="00346C15" w:rsidP="00346C15" w:rsidR="00346C15">
      <w:pPr>
        <w:spacing w:after="0"/>
        <w:jc w:val="center"/>
      </w:pPr>
      <w:r>
        <w:t>R J E Š E N J E</w:t>
      </w:r>
    </w:p>
    <w:p w:rsidRDefault="00346C15" w:rsidP="00346C15" w:rsidR="00346C15">
      <w:pPr>
        <w:spacing w:after="0"/>
        <w:jc w:val="center"/>
      </w:pPr>
    </w:p>
    <w:p w:rsidRDefault="00346C15" w:rsidP="00346C15" w:rsidR="00346C15">
      <w:pPr>
        <w:spacing w:after="0"/>
      </w:pPr>
    </w:p>
    <w:p w:rsidRDefault="00346C15" w:rsidP="00346C15" w:rsidR="00346C15">
      <w:pPr>
        <w:spacing w:after="0"/>
        <w:jc w:val="both"/>
      </w:pPr>
      <w:r>
        <w:tab/>
        <w:t xml:space="preserve">Trgovački sud u Varaždinu, po sucu toga suda Jasni Lekić, u stečajnom postupku nad stečajnim dužnikom CUGI d.o.o. u stečaju, Podravske Sesvete, Ljudevita Gaja 52, MBS: 070102679, OIB: 92344006835, nakon održanog ispitnog ročišta dana 20. lipnja 2018. godine, </w:t>
      </w:r>
    </w:p>
    <w:p w:rsidRDefault="00346C15" w:rsidP="00346C15" w:rsidR="00346C15">
      <w:pPr>
        <w:spacing w:after="0"/>
        <w:jc w:val="both"/>
      </w:pPr>
    </w:p>
    <w:p w:rsidRDefault="00346C15" w:rsidP="00346C15" w:rsidR="00346C15">
      <w:pPr>
        <w:spacing w:after="0"/>
        <w:jc w:val="both"/>
      </w:pPr>
    </w:p>
    <w:p w:rsidRDefault="00346C15" w:rsidP="00346C15" w:rsidR="00346C15">
      <w:pPr>
        <w:spacing w:after="0"/>
        <w:jc w:val="center"/>
      </w:pPr>
      <w:r>
        <w:t>r i j e š i o   j e</w:t>
      </w:r>
    </w:p>
    <w:p w:rsidRDefault="00346C15" w:rsidP="00346C15" w:rsidR="00346C15">
      <w:pPr>
        <w:spacing w:after="0"/>
        <w:jc w:val="center"/>
      </w:pPr>
    </w:p>
    <w:p w:rsidRDefault="00346C15" w:rsidP="00346C15" w:rsidR="00346C15">
      <w:pPr>
        <w:spacing w:after="0"/>
        <w:jc w:val="center"/>
      </w:pPr>
    </w:p>
    <w:p w:rsidRDefault="00346C15" w:rsidP="00346C15" w:rsidR="00346C15">
      <w:pPr>
        <w:spacing w:after="0"/>
        <w:ind w:left="705"/>
        <w:jc w:val="both"/>
      </w:pPr>
      <w:r>
        <w:t>I</w:t>
      </w:r>
      <w:r>
        <w:rPr>
          <w:b/>
        </w:rPr>
        <w:t xml:space="preserve">/ </w:t>
      </w:r>
      <w:r>
        <w:t>Utvrđuju se osnovanim slijedeće tražbine:</w:t>
      </w:r>
    </w:p>
    <w:p w:rsidRDefault="00346C15" w:rsidP="00346C15" w:rsidR="00346C15">
      <w:pPr>
        <w:spacing w:after="0"/>
        <w:ind w:left="705"/>
        <w:jc w:val="both"/>
      </w:pPr>
    </w:p>
    <w:p w:rsidRDefault="00346C15" w:rsidP="00346C15" w:rsidR="00346C15">
      <w:pPr>
        <w:spacing w:after="0"/>
        <w:ind w:left="705"/>
        <w:jc w:val="both"/>
      </w:pPr>
    </w:p>
    <w:p w:rsidRDefault="00346C15" w:rsidP="00346C15" w:rsidR="00346C15">
      <w:pPr>
        <w:spacing w:lineRule="auto" w:line="288" w:after="0"/>
        <w:rPr>
          <w:u w:val="single"/>
        </w:rPr>
      </w:pPr>
      <w:r>
        <w:rPr>
          <w:u w:val="single"/>
        </w:rPr>
        <w:t xml:space="preserve">I VIŠI ISPLATNI RED </w:t>
      </w:r>
    </w:p>
    <w:p w:rsidRDefault="00346C15" w:rsidP="00346C15" w:rsidR="00346C15">
      <w:pPr>
        <w:spacing w:lineRule="auto" w:line="288" w:after="0"/>
        <w:jc w:val="both"/>
      </w:pPr>
    </w:p>
    <w:tbl>
      <w:tblPr>
        <w:tblW w:type="pct" w:w="5600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90"/>
        <w:gridCol w:w="1889"/>
        <w:gridCol w:w="1536"/>
        <w:gridCol w:w="1476"/>
        <w:gridCol w:w="1243"/>
        <w:gridCol w:w="1243"/>
        <w:gridCol w:w="1096"/>
        <w:gridCol w:w="1414"/>
      </w:tblGrid>
      <w:tr w:rsidTr="00346C15" w:rsidR="00346C15">
        <w:tc>
          <w:tcPr>
            <w:tcW w:type="pct" w:w="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6C15" w:rsidP="00346C15" w:rsidR="00346C15">
            <w:pPr>
              <w:pStyle w:val="Bezproreda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Redni broj</w:t>
            </w:r>
          </w:p>
        </w:tc>
        <w:tc>
          <w:tcPr>
            <w:tcW w:type="pct" w:w="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6C15" w:rsidP="00346C15" w:rsidR="00346C15">
            <w:pPr>
              <w:pStyle w:val="Bezproreda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Ime i prezime / tvrtka  ili naziv vjerovnika</w:t>
            </w:r>
          </w:p>
        </w:tc>
        <w:tc>
          <w:tcPr>
            <w:tcW w:type="pct" w:w="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6C15" w:rsidP="00346C15" w:rsidR="00346C15">
            <w:pPr>
              <w:pStyle w:val="Bezproreda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OIB vjerovnika</w:t>
            </w:r>
          </w:p>
        </w:tc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6C15" w:rsidP="00346C15" w:rsidR="00346C15">
            <w:pPr>
              <w:pStyle w:val="Bezproreda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Adresa / sjedište vjerovnika</w:t>
            </w:r>
          </w:p>
        </w:tc>
        <w:tc>
          <w:tcPr>
            <w:tcW w:type="pct" w:w="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46C15" w:rsidP="00346C15" w:rsidR="00346C15">
            <w:pPr>
              <w:pStyle w:val="Bezproreda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Iznos prijavljene tražbine za I. viši ispl. red</w:t>
            </w:r>
          </w:p>
          <w:p w:rsidRDefault="00346C15" w:rsidP="00346C15" w:rsidR="00346C15">
            <w:pPr>
              <w:pStyle w:val="Bezproreda"/>
              <w:spacing w:after="0"/>
              <w:jc w:val="center"/>
              <w:rPr>
                <w:rFonts w:eastAsia="Calibri"/>
              </w:rPr>
            </w:pPr>
          </w:p>
        </w:tc>
        <w:tc>
          <w:tcPr>
            <w:tcW w:type="pct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6C15" w:rsidP="00346C15" w:rsidR="00346C15">
            <w:pPr>
              <w:pStyle w:val="Bezproreda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Pravna osnova prijavljene tražbine</w:t>
            </w:r>
          </w:p>
        </w:tc>
        <w:tc>
          <w:tcPr>
            <w:tcW w:type="pct" w:w="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6C15" w:rsidP="00346C15" w:rsidR="00346C15">
            <w:pPr>
              <w:pStyle w:val="Bezproreda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Iznos priznate tražbine</w:t>
            </w:r>
          </w:p>
          <w:p w:rsidRDefault="00346C15" w:rsidP="00346C15" w:rsidR="00346C15">
            <w:pPr>
              <w:pStyle w:val="Bezproreda"/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(kn)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C15" w:rsidP="00346C15" w:rsidR="00346C15">
            <w:pPr>
              <w:pStyle w:val="Bezproreda"/>
              <w:spacing w:after="0"/>
              <w:jc w:val="center"/>
              <w:rPr>
                <w:rFonts w:eastAsia="Calibri"/>
                <w:highlight w:val="yellow"/>
              </w:rPr>
            </w:pPr>
            <w:r>
              <w:rPr>
                <w:rFonts w:eastAsia="Calibri"/>
              </w:rPr>
              <w:t>Pravna osnova priznate tražbine</w:t>
            </w:r>
          </w:p>
        </w:tc>
      </w:tr>
      <w:tr w:rsidTr="00346C15" w:rsidR="00346C15">
        <w:tc>
          <w:tcPr>
            <w:tcW w:type="pct" w:w="3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C15" w:rsidP="00346C15" w:rsidR="00346C15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type="pct" w:w="8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C15" w:rsidP="00346C15" w:rsidR="00346C15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Ministarstvo financija,Porezna uprava,Područni ured Koprivnica</w:t>
            </w:r>
          </w:p>
        </w:tc>
        <w:tc>
          <w:tcPr>
            <w:tcW w:type="pct" w:w="7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C15" w:rsidP="00346C15" w:rsidR="00346C15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18683136487</w:t>
            </w:r>
          </w:p>
        </w:tc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C15" w:rsidP="00346C15" w:rsidR="00346C15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Ul.Hrvatske  državnosti 7,Koprivnica</w:t>
            </w:r>
          </w:p>
        </w:tc>
        <w:tc>
          <w:tcPr>
            <w:tcW w:type="pct" w:w="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C15" w:rsidP="00346C15" w:rsidR="00346C15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16.719,66</w:t>
            </w:r>
          </w:p>
        </w:tc>
        <w:tc>
          <w:tcPr>
            <w:tcW w:type="pct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C15" w:rsidP="00346C15" w:rsidR="00346C15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Izlistani Rn poreznog obveznika</w:t>
            </w:r>
          </w:p>
        </w:tc>
        <w:tc>
          <w:tcPr>
            <w:tcW w:type="pct" w:w="5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C15" w:rsidP="00346C15" w:rsidR="00346C15">
            <w:pPr>
              <w:spacing w:after="0"/>
              <w:jc w:val="right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16.719,66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C15" w:rsidP="00346C15" w:rsidR="00346C15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Doprinosi za zdravstveno osiguranje i zapošljavanje</w:t>
            </w:r>
          </w:p>
        </w:tc>
      </w:tr>
    </w:tbl>
    <w:p w:rsidRDefault="00346C15" w:rsidP="00346C15" w:rsidR="00346C15">
      <w:pPr>
        <w:spacing w:lineRule="auto" w:line="288" w:after="0"/>
        <w:jc w:val="both"/>
      </w:pPr>
    </w:p>
    <w:p w:rsidRDefault="00346C15" w:rsidP="00346C15" w:rsidR="00346C15">
      <w:pPr>
        <w:pStyle w:val="Bezproreda"/>
        <w:spacing w:after="0"/>
      </w:pPr>
      <w:r>
        <w:t>UKUPNO:  16.719,66 kn</w:t>
      </w:r>
    </w:p>
    <w:p w:rsidRDefault="00346C15" w:rsidP="00346C15" w:rsidR="00346C15">
      <w:pPr>
        <w:pStyle w:val="Bezproreda"/>
        <w:spacing w:after="0"/>
        <w:jc w:val="both"/>
      </w:pPr>
    </w:p>
    <w:p w:rsidRDefault="00346C15" w:rsidP="00346C15" w:rsidR="00346C15">
      <w:pPr>
        <w:pStyle w:val="Bezproreda"/>
        <w:spacing w:after="0"/>
        <w:jc w:val="both"/>
      </w:pPr>
    </w:p>
    <w:p w:rsidRDefault="00346C15" w:rsidP="00346C15" w:rsidR="00346C15">
      <w:pPr>
        <w:pStyle w:val="Bezproreda"/>
        <w:spacing w:after="0"/>
        <w:jc w:val="both"/>
      </w:pPr>
    </w:p>
    <w:p w:rsidRDefault="00346C15" w:rsidP="00346C15" w:rsidR="00346C15">
      <w:pPr>
        <w:pStyle w:val="Bezproreda"/>
        <w:spacing w:after="0"/>
        <w:jc w:val="both"/>
      </w:pPr>
    </w:p>
    <w:p w:rsidRDefault="00346C15" w:rsidP="00346C15" w:rsidR="00346C15">
      <w:pPr>
        <w:pStyle w:val="Bezproreda"/>
        <w:spacing w:after="0"/>
        <w:jc w:val="both"/>
      </w:pPr>
    </w:p>
    <w:p w:rsidRDefault="00346C15" w:rsidP="00346C15" w:rsidR="00346C15">
      <w:pPr>
        <w:spacing w:lineRule="auto" w:line="288" w:after="0"/>
        <w:rPr>
          <w:u w:val="single"/>
        </w:rPr>
      </w:pPr>
      <w:r>
        <w:rPr>
          <w:u w:val="single"/>
        </w:rPr>
        <w:lastRenderedPageBreak/>
        <w:t xml:space="preserve">II VIŠI ISPLATNI RED </w:t>
      </w:r>
    </w:p>
    <w:p w:rsidRDefault="00346C15" w:rsidP="00346C15" w:rsidR="00346C15">
      <w:pPr>
        <w:spacing w:lineRule="auto" w:line="288" w:after="0"/>
        <w:jc w:val="both"/>
      </w:pPr>
    </w:p>
    <w:tbl>
      <w:tblPr>
        <w:tblpPr w:tblpY="1" w:tblpXSpec="center" w:vertAnchor="text" w:rightFromText="180" w:leftFromText="180"/>
        <w:tblOverlap w:val="never"/>
        <w:tblW w:type="pct" w:w="570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7"/>
        <w:gridCol w:w="1702"/>
        <w:gridCol w:w="1560"/>
        <w:gridCol w:w="1278"/>
        <w:gridCol w:w="1278"/>
        <w:gridCol w:w="1280"/>
        <w:gridCol w:w="1276"/>
        <w:gridCol w:w="1408"/>
      </w:tblGrid>
      <w:tr w:rsidTr="00346C15" w:rsidR="00346C15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6C15" w:rsidP="00346C15" w:rsidR="00346C15">
            <w:pPr>
              <w:pStyle w:val="Bezproreda"/>
              <w:spacing w:after="0"/>
              <w:jc w:val="center"/>
            </w:pPr>
            <w:r>
              <w:t>Redni broj prijavljene tražbine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6C15" w:rsidP="00346C15" w:rsidR="00346C15">
            <w:pPr>
              <w:pStyle w:val="Bezproreda"/>
              <w:spacing w:after="0"/>
              <w:jc w:val="center"/>
            </w:pPr>
            <w:r>
              <w:t>Ime i prezime/tvrtka  ili naziv vjerovnika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6C15" w:rsidP="00346C15" w:rsidR="00346C15">
            <w:pPr>
              <w:pStyle w:val="Bezproreda"/>
              <w:spacing w:after="0"/>
              <w:jc w:val="center"/>
            </w:pPr>
            <w:r>
              <w:t xml:space="preserve">OIB vjerovnika </w:t>
            </w: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6C15" w:rsidP="00346C15" w:rsidR="00346C15">
            <w:pPr>
              <w:pStyle w:val="Bezproreda"/>
              <w:spacing w:after="0"/>
              <w:jc w:val="center"/>
            </w:pPr>
            <w:r>
              <w:t>Adresa/sjedište vjerovnika</w:t>
            </w: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6C15" w:rsidP="00346C15" w:rsidR="00346C15">
            <w:pPr>
              <w:pStyle w:val="Bezproreda"/>
              <w:spacing w:after="0"/>
              <w:jc w:val="center"/>
            </w:pPr>
            <w:r>
              <w:t>Iznos prijavljene tražbine (kn)</w:t>
            </w:r>
          </w:p>
        </w:tc>
        <w:tc>
          <w:tcPr>
            <w:tcW w:type="pct" w:w="6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6C15" w:rsidP="00346C15" w:rsidR="00346C15">
            <w:pPr>
              <w:pStyle w:val="Bezproreda"/>
              <w:spacing w:after="0"/>
              <w:jc w:val="center"/>
            </w:pPr>
            <w:r>
              <w:t>Pravna osnova prijavljene tražbine</w:t>
            </w:r>
          </w:p>
        </w:tc>
        <w:tc>
          <w:tcPr>
            <w:tcW w:type="pct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6C15" w:rsidP="00346C15" w:rsidR="00346C15">
            <w:pPr>
              <w:pStyle w:val="Bezproreda"/>
              <w:spacing w:after="0"/>
              <w:jc w:val="center"/>
            </w:pPr>
            <w:r>
              <w:t>Iznos priznate tražbine</w:t>
            </w:r>
          </w:p>
          <w:p w:rsidRDefault="00346C15" w:rsidP="00346C15" w:rsidR="00346C15">
            <w:pPr>
              <w:pStyle w:val="Bezproreda"/>
              <w:spacing w:after="0"/>
              <w:jc w:val="center"/>
            </w:pPr>
            <w:r>
              <w:t>(kn)</w:t>
            </w:r>
          </w:p>
        </w:tc>
        <w:tc>
          <w:tcPr>
            <w:tcW w:type="pct" w:w="6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46C15" w:rsidP="00346C15" w:rsidR="00346C15">
            <w:pPr>
              <w:pStyle w:val="Bezproreda"/>
              <w:spacing w:after="0"/>
              <w:jc w:val="center"/>
            </w:pPr>
            <w:r>
              <w:t>Pravna osnova priznate tražbine</w:t>
            </w:r>
          </w:p>
        </w:tc>
      </w:tr>
      <w:tr w:rsidTr="00346C15" w:rsidR="00346C15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C15" w:rsidP="00346C15" w:rsidR="00346C15">
            <w:pPr>
              <w:pStyle w:val="Bezproreda"/>
              <w:spacing w:after="0"/>
            </w:pPr>
            <w:r>
              <w:t>1.</w:t>
            </w:r>
          </w:p>
        </w:tc>
        <w:tc>
          <w:tcPr>
            <w:tcW w:type="pct" w:w="8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C15" w:rsidP="00346C15" w:rsidR="00346C15">
            <w:pPr>
              <w:spacing w:after="0"/>
            </w:pPr>
            <w:r>
              <w:t>Ministarstvo financija,</w:t>
            </w:r>
          </w:p>
          <w:p w:rsidRDefault="00346C15" w:rsidP="00346C15" w:rsidR="00346C15">
            <w:pPr>
              <w:spacing w:after="0"/>
            </w:pPr>
            <w:r>
              <w:t>Porezna uprava,</w:t>
            </w:r>
          </w:p>
          <w:p w:rsidRDefault="00346C15" w:rsidP="00346C15" w:rsidR="00346C15">
            <w:pPr>
              <w:spacing w:after="0"/>
            </w:pPr>
            <w:r>
              <w:t>Područni ured Koprivnica</w:t>
            </w:r>
          </w:p>
        </w:tc>
        <w:tc>
          <w:tcPr>
            <w:tcW w:type="pct" w:w="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C15" w:rsidP="00346C15" w:rsidR="00346C15">
            <w:pPr>
              <w:spacing w:after="0"/>
            </w:pPr>
            <w:r>
              <w:t>18683136487</w:t>
            </w: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C15" w:rsidP="00346C15" w:rsidR="00346C15">
            <w:pPr>
              <w:pStyle w:val="Bezproreda"/>
              <w:spacing w:after="0"/>
            </w:pPr>
            <w:r>
              <w:t>Ulica</w:t>
            </w:r>
          </w:p>
          <w:p w:rsidRDefault="00346C15" w:rsidP="00346C15" w:rsidR="00346C15">
            <w:pPr>
              <w:pStyle w:val="Bezproreda"/>
              <w:spacing w:after="0"/>
            </w:pPr>
            <w:r>
              <w:t>Hrvatske  državnosti 7,Koprivnica</w:t>
            </w:r>
          </w:p>
        </w:tc>
        <w:tc>
          <w:tcPr>
            <w:tcW w:type="pct" w:w="6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C15" w:rsidP="00346C15" w:rsidR="00346C15">
            <w:pPr>
              <w:pStyle w:val="Bezproreda"/>
              <w:spacing w:after="0"/>
              <w:jc w:val="center"/>
            </w:pPr>
            <w:r>
              <w:t>15.262,93</w:t>
            </w:r>
          </w:p>
        </w:tc>
        <w:tc>
          <w:tcPr>
            <w:tcW w:type="pct" w:w="6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C15" w:rsidP="00346C15" w:rsidR="00346C15">
            <w:pPr>
              <w:pStyle w:val="Bezproreda"/>
              <w:spacing w:after="0"/>
            </w:pPr>
            <w:r>
              <w:t>Porez na dobit,članarina,troškovi prisilne naplate</w:t>
            </w:r>
          </w:p>
        </w:tc>
        <w:tc>
          <w:tcPr>
            <w:tcW w:type="pct" w:w="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C15" w:rsidP="00346C15" w:rsidR="00346C15">
            <w:pPr>
              <w:pStyle w:val="Bezproreda"/>
              <w:spacing w:after="0"/>
            </w:pPr>
            <w:r>
              <w:t>15.262,93</w:t>
            </w:r>
          </w:p>
        </w:tc>
        <w:tc>
          <w:tcPr>
            <w:tcW w:type="pct" w:w="6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46C15" w:rsidP="00346C15" w:rsidR="00346C15">
            <w:pPr>
              <w:pStyle w:val="Bezproreda"/>
              <w:spacing w:after="0"/>
            </w:pPr>
            <w:r>
              <w:t>Porez na dobit,članarina,troškovi prisilne naplate</w:t>
            </w:r>
          </w:p>
        </w:tc>
      </w:tr>
    </w:tbl>
    <w:p w:rsidRDefault="00346C15" w:rsidP="00346C15" w:rsidR="00346C15">
      <w:pPr>
        <w:spacing w:lineRule="auto" w:line="288" w:after="0"/>
        <w:jc w:val="both"/>
      </w:pPr>
    </w:p>
    <w:p w:rsidRDefault="00346C15" w:rsidP="00346C15" w:rsidR="00346C15">
      <w:pPr>
        <w:pStyle w:val="Bezproreda"/>
        <w:spacing w:after="0"/>
      </w:pPr>
      <w:r>
        <w:t xml:space="preserve">UKUPNO II. VIŠI  ISPLATNI  RED: 15.262,93 kn </w:t>
      </w:r>
    </w:p>
    <w:p w:rsidRDefault="00346C15" w:rsidP="00346C15" w:rsidR="00346C15">
      <w:pPr>
        <w:pStyle w:val="Bezproreda"/>
        <w:spacing w:after="0"/>
      </w:pPr>
    </w:p>
    <w:p w:rsidRDefault="00346C15" w:rsidP="00346C15" w:rsidR="00346C15">
      <w:pPr>
        <w:spacing w:lineRule="auto" w:line="288" w:after="0"/>
        <w:jc w:val="both"/>
      </w:pPr>
      <w:r>
        <w:t xml:space="preserve">                                                                 </w:t>
      </w:r>
    </w:p>
    <w:p w:rsidRDefault="00346C15" w:rsidP="00346C15" w:rsidR="00346C15">
      <w:pPr>
        <w:spacing w:after="0"/>
        <w:jc w:val="center"/>
      </w:pPr>
      <w:r>
        <w:t>Obrazloženje</w:t>
      </w:r>
    </w:p>
    <w:p w:rsidRDefault="00346C15" w:rsidP="00346C15" w:rsidR="00346C15">
      <w:pPr>
        <w:spacing w:after="0"/>
        <w:jc w:val="center"/>
      </w:pPr>
    </w:p>
    <w:p w:rsidRDefault="00346C15" w:rsidP="00346C15" w:rsidR="00346C15">
      <w:pPr>
        <w:spacing w:after="0"/>
        <w:jc w:val="both"/>
      </w:pPr>
      <w:r>
        <w:tab/>
        <w:t xml:space="preserve">Na ispitnom ročištu u ovom stečajnom postupku ispitane su tražbine vjerovnika sukladno članku 260. Stečajnog zakona (N.N. 71/15 i 104/17, dalje skraćeno: SZ-a). </w:t>
      </w:r>
    </w:p>
    <w:p w:rsidRDefault="00346C15" w:rsidP="00346C15" w:rsidR="00346C15">
      <w:pPr>
        <w:spacing w:after="0"/>
        <w:jc w:val="both"/>
      </w:pPr>
    </w:p>
    <w:p w:rsidRDefault="00346C15" w:rsidP="00346C15" w:rsidR="00346C15">
      <w:pPr>
        <w:spacing w:after="0"/>
        <w:jc w:val="both"/>
      </w:pPr>
      <w:r>
        <w:tab/>
        <w:t>Stečajni upravitelj priznao je tražbine te su iste uvrštene u tablicu prema svom iznosu i redu. Stoga je stečajni sudac temeljem članka 265. st. 1. SZ-a donio rješenje kao u izreci.</w:t>
      </w:r>
    </w:p>
    <w:p w:rsidRDefault="00346C15" w:rsidP="00346C15" w:rsidR="00346C15">
      <w:pPr>
        <w:spacing w:after="0"/>
        <w:jc w:val="both"/>
      </w:pPr>
    </w:p>
    <w:p w:rsidRDefault="00346C15" w:rsidP="00346C15" w:rsidR="00346C15">
      <w:pPr>
        <w:spacing w:after="0"/>
        <w:jc w:val="both"/>
      </w:pPr>
      <w:r>
        <w:tab/>
      </w:r>
    </w:p>
    <w:p w:rsidRDefault="00346C15" w:rsidP="00346C15" w:rsidR="00346C15">
      <w:pPr>
        <w:spacing w:after="0"/>
        <w:jc w:val="center"/>
      </w:pPr>
      <w:r>
        <w:t>Varaždin, 20. lipnja 2018.</w:t>
      </w:r>
    </w:p>
    <w:p w:rsidRDefault="00346C15" w:rsidP="00346C15" w:rsidR="00346C15">
      <w:pPr>
        <w:spacing w:after="0"/>
        <w:jc w:val="center"/>
      </w:pPr>
    </w:p>
    <w:p w:rsidRDefault="00346C15" w:rsidP="00346C15" w:rsidR="00346C15">
      <w:pPr>
        <w:spacing w:after="0"/>
      </w:pPr>
    </w:p>
    <w:p w:rsidRDefault="00346C15" w:rsidP="00346C15" w:rsidR="00346C15">
      <w:pPr>
        <w:spacing w:after="0"/>
        <w:jc w:val="both"/>
      </w:pPr>
      <w:r>
        <w:t xml:space="preserve">                                                                                                                Sudac:</w:t>
      </w:r>
    </w:p>
    <w:p w:rsidRDefault="00346C15" w:rsidP="00346C15" w:rsidR="00346C15">
      <w:pPr>
        <w:spacing w:after="0"/>
        <w:jc w:val="both"/>
      </w:pPr>
    </w:p>
    <w:p w:rsidRDefault="00346C15" w:rsidP="00346C15" w:rsidR="00346C15">
      <w:pPr>
        <w:spacing w:after="0"/>
        <w:jc w:val="both"/>
      </w:pPr>
      <w:r>
        <w:t xml:space="preserve">                                                                                                        Jasna Lekić, v. r.</w:t>
      </w:r>
    </w:p>
    <w:p w:rsidRDefault="00346C15" w:rsidP="00346C15" w:rsidR="00346C15">
      <w:pPr>
        <w:spacing w:after="0"/>
        <w:jc w:val="both"/>
      </w:pPr>
    </w:p>
    <w:p w:rsidRDefault="00346C15" w:rsidP="00346C15" w:rsidR="00346C15">
      <w:pPr>
        <w:spacing w:after="0"/>
        <w:jc w:val="both"/>
      </w:pPr>
    </w:p>
    <w:p w:rsidRDefault="00346C15" w:rsidP="00346C15" w:rsidR="00346C15">
      <w:pPr>
        <w:spacing w:after="0"/>
        <w:jc w:val="both"/>
      </w:pPr>
    </w:p>
    <w:p w:rsidRDefault="00346C15" w:rsidP="00346C15" w:rsidR="00346C15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346C15" w:rsidP="00346C15" w:rsidR="00346C15">
      <w:pPr>
        <w:spacing w:after="0"/>
        <w:jc w:val="both"/>
      </w:pPr>
      <w:r>
        <w:t>POUKA O PRAVNOM LIJEKU:</w:t>
      </w:r>
    </w:p>
    <w:p w:rsidRDefault="00346C15" w:rsidP="00346C15" w:rsidR="00346C15">
      <w:pPr>
        <w:spacing w:after="0"/>
        <w:jc w:val="both"/>
      </w:pPr>
    </w:p>
    <w:p w:rsidRDefault="00346C15" w:rsidP="00346C15" w:rsidR="00346C15">
      <w:pPr>
        <w:spacing w:after="0"/>
        <w:jc w:val="both"/>
      </w:pPr>
      <w:r>
        <w:tab/>
        <w:t xml:space="preserve">Protiv ovog rješenja dopuštena je žalba u roku od 8 dana od isteka osmog dana od dana objave ovog rješenja na e-Oglasnoj ploči suda, time da se ista podnosi u 3 primjerka ovome sudu, a o istoj odlučuje Visoki trgovački sud RH. Protiv ovog rješenja pravo na žalbu ima svaki vjerovnik u dijelu koji se tiče njegove prijavljene tražbine, odnosno tražbine koju je osporio i stečajni upravitelj. </w:t>
      </w:r>
    </w:p>
    <w:p w:rsidRDefault="00346C15" w:rsidP="00346C15" w:rsidR="00346C15">
      <w:pPr>
        <w:spacing w:after="0"/>
        <w:jc w:val="both"/>
      </w:pPr>
    </w:p>
    <w:p w:rsidRDefault="00346C15" w:rsidP="00346C15" w:rsidR="00346C15">
      <w:pPr>
        <w:spacing w:after="0"/>
        <w:jc w:val="both"/>
      </w:pPr>
    </w:p>
    <w:p w:rsidRDefault="00346C15" w:rsidP="00346C15" w:rsidR="00346C15">
      <w:pPr>
        <w:spacing w:after="0"/>
        <w:jc w:val="both"/>
      </w:pPr>
    </w:p>
    <w:p w:rsidRDefault="00346C15" w:rsidP="00346C15" w:rsidR="00346C15">
      <w:pPr>
        <w:spacing w:after="0"/>
        <w:jc w:val="both"/>
      </w:pPr>
    </w:p>
    <w:p w:rsidRDefault="00346C15" w:rsidP="00346C15" w:rsidR="00346C15">
      <w:pPr>
        <w:spacing w:after="0"/>
        <w:jc w:val="both"/>
      </w:pPr>
    </w:p>
    <w:p w:rsidRDefault="00346C15" w:rsidP="00346C15" w:rsidR="00346C15">
      <w:pPr>
        <w:spacing w:after="0"/>
        <w:jc w:val="both"/>
      </w:pPr>
      <w:r>
        <w:t>DNA: 1. Stečajni upravitelj Zorislav Novoselac iz Osijeka, Kapucinska 27/II</w:t>
      </w:r>
    </w:p>
    <w:p w:rsidRDefault="00346C15" w:rsidP="00346C15" w:rsidR="00346C15">
      <w:pPr>
        <w:spacing w:after="0"/>
        <w:jc w:val="both"/>
      </w:pPr>
      <w:r>
        <w:t xml:space="preserve">           2. ŽDO Varaždin, građansko upravni odjel</w:t>
      </w:r>
    </w:p>
    <w:p w:rsidRDefault="00346C15" w:rsidP="00346C15" w:rsidR="00346C15">
      <w:pPr>
        <w:spacing w:after="0"/>
        <w:jc w:val="both"/>
      </w:pPr>
      <w:r>
        <w:t xml:space="preserve">           3. e-Oglasna ploča ovoga suda</w:t>
      </w:r>
    </w:p>
    <w:p w:rsidRDefault="00346C15" w:rsidP="00346C15" w:rsidR="00346C15">
      <w:pPr>
        <w:spacing w:after="0"/>
        <w:jc w:val="both"/>
      </w:pPr>
    </w:p>
    <w:p w:rsidRDefault="00346C15" w:rsidP="00346C15" w:rsidR="00346C15">
      <w:pPr>
        <w:spacing w:after="0"/>
        <w:jc w:val="both"/>
      </w:pPr>
    </w:p>
    <w:p w:rsidRDefault="00AE649C" w:rsidP="00346C15" w:rsidR="00AE649C" w:rsidRPr="00B76F3C">
      <w:pPr>
        <w:pStyle w:val="NormaleSPIS"/>
        <w:spacing w:after="0"/>
      </w:pPr>
    </w:p>
    <w:p w:rsidRDefault="00AB4602" w:rsidP="00346C1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46C1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A0C" w:rsidP="00537B78" w:rsidR="003F3A0C">
      <w:r>
        <w:separator/>
      </w:r>
    </w:p>
  </w:endnote>
  <w:endnote w:id="0" w:type="continuationSeparator">
    <w:p w:rsidRDefault="003F3A0C" w:rsidP="00537B78" w:rsidR="003F3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A0C" w:rsidP="00537B78" w:rsidR="003F3A0C">
      <w:r>
        <w:separator/>
      </w:r>
    </w:p>
  </w:footnote>
  <w:footnote w:id="0" w:type="continuationSeparator">
    <w:p w:rsidRDefault="003F3A0C" w:rsidP="00537B78" w:rsidR="003F3A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C15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A0C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3A0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E4D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886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St-44/2017-28</izvorni_sadrzaj>
    <derivirana_varijabla naziv="DomainObject.Oznaka_1">St-44/2017-28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7.4.2016</izvorni_sadrzaj>
    <derivirana_varijabla naziv="DomainObject.Predmet.Opis_1">prijedlog za otvaranje st. postupka 7.4.2016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St-44/2017</izvorni_sadrzaj>
    <derivirana_varijabla naziv="DomainObject.Predmet.OznakaBroj_1">St-44/2017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29.6.2017., spis u pisarnici do 25.8.2017. ref. na GO</izvorni_sadrzaj>
    <derivirana_varijabla naziv="DomainObject.Predmet.PrimjedbaSuca_1">Žalba 29.6.2017., spis u pisarnici do 25.8.2017. ref. na GO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CUGI društvo s ograničenom odgovornošću za trgovinu, proizvodnju i usluge zastupanog po punomoćniku Ivanka Cugovčan</izvorni_sadrzaj>
    <derivirana_varijabla naziv="DomainObject.Predmet.ProtustrankaFormated_1">  CUGI društvo s ograničenom odgovornošću za trgovinu, proizvodnju i usluge zastupanog po punomoćniku Ivanka Cugovčan</derivirana_varijabla>
  </DomainObject.Predmet.ProtustrankaFormated>
  <DomainObject.Predmet.ProtustrankaFormatedOIB>
    <izvorni_sadrzaj>  CUGI društvo s ograničenom odgovornošću za trgovinu, proizvodnju i usluge, OIB 92344006835 zastupanog po punomoćniku Ivanka Cugovčan</izvorni_sadrzaj>
    <derivirana_varijabla naziv="DomainObject.Predmet.ProtustrankaFormatedOIB_1">  CUGI društvo s ograničenom odgovornošću za trgovinu, proizvodnju i usluge, OIB 92344006835 zastupanog po punomoćniku Ivanka Cugovčan</derivirana_varijabla>
  </DomainObject.Predmet.ProtustrankaFormatedOIB>
  <DomainObject.Predmet.ProtustrankaFormatedWithAdress>
    <izvorni_sadrzaj> CUGI društvo s ograničenom odgovornošću za trgovinu, proizvodnju i usluge, Ljudevita Gaja 52, 48350 Podravske Sesvete zastupanog po punomoćniku Ivanka Cugovčan</izvorni_sadrzaj>
    <derivirana_varijabla naziv="DomainObject.Predmet.ProtustrankaFormatedWithAdress_1"> CUGI društvo s ograničenom odgovornošću za trgovinu, proizvodnju i usluge, Ljudevita Gaja 52, 48350 Podravske Sesvete zastupanog po punomoćniku Ivanka Cugovčan</derivirana_varijabla>
  </DomainObject.Predmet.ProtustrankaFormatedWithAdress>
  <DomainObject.Predmet.ProtustrankaFormatedWithAdressOIB>
    <izvorni_sadrzaj> CUGI društvo s ograničenom odgovornošću za trgovinu, proizvodnju i usluge, OIB 92344006835, Ljudevita Gaja 52, 48350 Podravske Sesvete zastupanog po punomoćniku Ivanka Cugovčan</izvorni_sadrzaj>
    <derivirana_varijabla naziv="DomainObject.Predmet.ProtustrankaFormatedWithAdressOIB_1"> CUGI društvo s ograničenom odgovornošću za trgovinu, proizvodnju i usluge, OIB 92344006835, Ljudevita Gaja 52, 48350 Podravske Sesvete zastupanog po punomoćniku Ivanka Cugovčan</derivirana_varijabla>
  </DomainObject.Predmet.ProtustrankaFormatedWithAdressOIB>
  <DomainObject.Predmet.ProtustrankaWithAdress>
    <izvorni_sadrzaj>CUGI društvo s ograničenom odgovornošću za trgovinu, proizvodnju i usluge Ljudevita Gaja 52, 48350 Podravske Sesvete</izvorni_sadrzaj>
    <derivirana_varijabla naziv="DomainObject.Predmet.ProtustrankaWithAdress_1">CUGI društvo s ograničenom odgovornošću za trgovinu, proizvodnju i usluge Ljudevita Gaja 52, 48350 Podravske Sesvete</derivirana_varijabla>
  </DomainObject.Predmet.ProtustrankaWithAdress>
  <DomainObject.Predmet.ProtustrankaWithAdressOIB>
    <izvorni_sadrzaj>CUGI društvo s ograničenom odgovornošću za trgovinu, proizvodnju i usluge, OIB 92344006835, Ljudevita Gaja 52, 48350 Podravske Sesvete</izvorni_sadrzaj>
    <derivirana_varijabla naziv="DomainObject.Predmet.ProtustrankaWithAdressOIB_1">CUGI društvo s ograničenom odgovornošću za trgovinu, proizvodnju i usluge, OIB 92344006835, Ljudevita Gaja 52, 48350 Podravske Sesvete</derivirana_varijabla>
  </DomainObject.Predmet.ProtustrankaWithAdressOIB>
  <DomainObject.Predmet.ProtustrankaNazivFormated>
    <izvorni_sadrzaj>CUGI društvo s ograničenom odgovornošću za trgovinu, proizvodnju i usluge</izvorni_sadrzaj>
    <derivirana_varijabla naziv="DomainObject.Predmet.ProtustrankaNazivFormated_1">CUGI društvo s ograničenom odgovornošću za trgovinu, proizvodnju i usluge</derivirana_varijabla>
  </DomainObject.Predmet.ProtustrankaNazivFormated>
  <DomainObject.Predmet.ProtustrankaNazivFormatedOIB>
    <izvorni_sadrzaj>CUGI društvo s ograničenom odgovornošću za trgovinu, proizvodnju i usluge, OIB 92344006835</izvorni_sadrzaj>
    <derivirana_varijabla naziv="DomainObject.Predmet.ProtustrankaNazivFormatedOIB_1">CUGI društvo s ograničenom odgovornošću za trgovinu, proizvodnju i usluge, OIB 92344006835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Područni ured sjeverna Hrvatska zastupanog po punomoćniku Županijsko državno odvjetništvo u Varaždinu</izvorni_sadrzaj>
    <derivirana_varijabla naziv="DomainObject.Predmet.StrankaFormated_1">  RH MF - Porezna uprava Područni ured sjeverna Hrvatska zastupanog po punomoćniku Županijsko državno odvjetništvo u Varaždinu</derivirana_varijabla>
  </DomainObject.Predmet.StrankaFormated>
  <DomainObject.Predmet.StrankaFormatedOIB>
    <izvorni_sadrzaj>  RH MF - Porezna uprava Područni ured sjeverna Hrvatska, OIB 18683136487 zastupanog po punomoćniku Županijsko državno odvjetništvo u Varaždinu</izvorni_sadrzaj>
    <derivirana_varijabla naziv="DomainObject.Predmet.StrankaFormatedOIB_1">  RH MF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 Područni ured sjeverna Hrvatska, Graberje 1, 42000 Varaždin zastupanog po punomoćniku Županijsko državno odvjetništvo u Varaždinu</izvorni_sadrzaj>
    <derivirana_varijabla naziv="DomainObject.Predmet.StrankaFormatedWithAdress_1"> RH MF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 Područni ured sjeverna Hrvatska Graberje 1,42000 Varaždin</izvorni_sadrzaj>
    <derivirana_varijabla naziv="DomainObject.Predmet.StrankaWithAdress_1">RH MF - Porezna uprava Područni ured sjeverna Hrvatska Graberje 1,42000 Varaždin</derivirana_varijabla>
  </DomainObject.Predmet.StrankaWithAdress>
  <DomainObject.Predmet.StrankaWithAdressOIB>
    <izvorni_sadrzaj>RH MF - Porezna uprava Područni ured sjeverna Hrvatska, OIB 18683136487, Graberje 1,42000 Varaždin</izvorni_sadrzaj>
    <derivirana_varijabla naziv="DomainObject.Predmet.StrankaWithAdressOIB_1">RH MF - Porezna uprava Područni ured sjeverna Hrvatska, OIB 18683136487, Graberje 1,42000 Varaždin</derivirana_varijabla>
  </DomainObject.Predmet.StrankaWithAdressOIB>
  <DomainObject.Predmet.StrankaNazivFormated>
    <izvorni_sadrzaj>RH MF - Porezna uprava Područni ured sjeverna Hrvatska</izvorni_sadrzaj>
    <derivirana_varijabla naziv="DomainObject.Predmet.StrankaNazivFormated_1">RH MF - Porezna uprava Područni ured sjeverna Hrvatska</derivirana_varijabla>
  </DomainObject.Predmet.StrankaNazivFormated>
  <DomainObject.Predmet.StrankaNazivFormatedOIB>
    <izvorni_sadrzaj>RH MF - Porezna uprava Područni ured sjeverna Hrvatska, OIB 18683136487</izvorni_sadrzaj>
    <derivirana_varijabla naziv="DomainObject.Predmet.StrankaNazivFormatedOIB_1">RH MF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17178.03</izvorni_sadrzaj>
    <derivirana_varijabla naziv="DomainObject.Predmet.TrenutnaVrijednost_1">17178.03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 Područni ured sjeverna Hrvatska zastupanog po punomoćniku Županijsko državno odvjetništvo u Varaždinu</item>
    </izvorni_sadrzaj>
    <derivirana_varijabla naziv="DomainObject.Predmet.StrankaListFormated_1">
      <item>RH MF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 Područni ured sjeverna Hrvatska, OIB 18683136487 zastupanog po punomoćniku Županijsko državno odvjetništvo u Varaždinu</item>
    </izvorni_sadrzaj>
    <derivirana_varijabla naziv="DomainObject.Predmet.StrankaListFormatedOIB_1">
      <item>RH MF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 Područni ured sjeverna Hrvatska</item>
    </izvorni_sadrzaj>
    <derivirana_varijabla naziv="DomainObject.Predmet.StrankaListNazivFormated_1">
      <item>RH MF - Porezna uprava Područni ured sjeverna Hrvatska</item>
    </derivirana_varijabla>
  </DomainObject.Predmet.StrankaListNazivFormated>
  <DomainObject.Predmet.StrankaListNazivFormatedOIB>
    <izvorni_sadrzaj>
      <item>RH MF - Porezna uprava Područni ured sjeverna Hrvatska, OIB 18683136487</item>
    </izvorni_sadrzaj>
    <derivirana_varijabla naziv="DomainObject.Predmet.StrankaListNazivFormatedOIB_1">
      <item>RH MF - Porezna uprava Područni ured sjeverna Hrvatska, OIB 18683136487</item>
    </derivirana_varijabla>
  </DomainObject.Predmet.StrankaListNazivFormatedOIB>
  <DomainObject.Predmet.ProtuStrankaListFormated>
    <izvorni_sadrzaj>
      <item>CUGI društvo s ograničenom odgovornošću za trgovinu, proizvodnju i usluge zastupanog po punomoćniku Ivanka Cugovčan</item>
    </izvorni_sadrzaj>
    <derivirana_varijabla naziv="DomainObject.Predmet.ProtuStrankaListFormated_1">
      <item>CUGI društvo s ograničenom odgovornošću za trgovinu, proizvodnju i usluge zastupanog po punomoćniku Ivanka Cugovčan</item>
    </derivirana_varijabla>
  </DomainObject.Predmet.ProtuStrankaListFormated>
  <DomainObject.Predmet.ProtuStrankaListFormatedOIB>
    <izvorni_sadrzaj>
      <item>CUGI društvo s ograničenom odgovornošću za trgovinu, proizvodnju i usluge, OIB 92344006835 zastupanog po punomoćniku Ivanka Cugovčan</item>
    </izvorni_sadrzaj>
    <derivirana_varijabla naziv="DomainObject.Predmet.ProtuStrankaListFormatedOIB_1">
      <item>CUGI društvo s ograničenom odgovornošću za trgovinu, proizvodnju i usluge, OIB 92344006835 zastupanog po punomoćniku Ivanka Cugovčan</item>
    </derivirana_varijabla>
  </DomainObject.Predmet.ProtuStrankaListFormatedOIB>
  <DomainObject.Predmet.ProtuStrankaListFormatedWithAdress>
    <izvorni_sadrzaj>
      <item>CUGI društvo s ograničenom odgovornošću za trgovinu, proizvodnju i usluge, Ljudevita Gaja 52, 48350 Podravske Sesvete zastupanog po punomoćniku Ivanka Cugovčan</item>
    </izvorni_sadrzaj>
    <derivirana_varijabla naziv="DomainObject.Predmet.ProtuStrankaListFormatedWithAdress_1">
      <item>CUGI društvo s ograničenom odgovornošću za trgovinu, proizvodnju i usluge, Ljudevita Gaja 52, 48350 Podravske Sesvete zastupanog po punomoćniku Ivanka Cugovčan</item>
    </derivirana_varijabla>
  </DomainObject.Predmet.ProtuStrankaListFormatedWithAdress>
  <DomainObject.Predmet.ProtuStrankaListFormatedWithAdressOIB>
    <izvorni_sadrzaj>
      <item>CUGI društvo s ograničenom odgovornošću za trgovinu, proizvodnju i usluge, OIB 92344006835, Ljudevita Gaja 52, 48350 Podravske Sesvete zastupanog po punomoćniku Ivanka Cugovčan</item>
    </izvorni_sadrzaj>
    <derivirana_varijabla naziv="DomainObject.Predmet.ProtuStrankaListFormatedWithAdressOIB_1">
      <item>CUGI društvo s ograničenom odgovornošću za trgovinu, proizvodnju i usluge, OIB 92344006835, Ljudevita Gaja 52, 48350 Podravske Sesvete zastupanog po punomoćniku Ivanka Cugovčan</item>
    </derivirana_varijabla>
  </DomainObject.Predmet.ProtuStrankaListFormatedWithAdressOIB>
  <DomainObject.Predmet.ProtuStrankaListNazivFormated>
    <izvorni_sadrzaj>
      <item>CUGI društvo s ograničenom odgovornošću za trgovinu, proizvodnju i usluge</item>
    </izvorni_sadrzaj>
    <derivirana_varijabla naziv="DomainObject.Predmet.ProtuStrankaListNazivFormated_1">
      <item>CUGI društvo s ograničenom odgovornošću za trgovinu, proizvodnju i usluge</item>
    </derivirana_varijabla>
  </DomainObject.Predmet.ProtuStrankaListNazivFormated>
  <DomainObject.Predmet.ProtuStrankaListNazivFormatedOIB>
    <izvorni_sadrzaj>
      <item>CUGI društvo s ograničenom odgovornošću za trgovinu, proizvodnju i usluge, OIB 92344006835</item>
    </izvorni_sadrzaj>
    <derivirana_varijabla naziv="DomainObject.Predmet.ProtuStrankaListNazivFormatedOIB_1">
      <item>CUGI društvo s ograničenom odgovornošću za trgovinu, proizvodnju i usluge, OIB 92344006835</item>
    </derivirana_varijabla>
  </DomainObject.Predmet.ProtuStrankaListNazivFormatedOIB>
  <DomainObject.Predmet.OstaliListFormated>
    <izvorni_sadrzaj>
      <item>Sudski registar TS u Varaždinu</item>
      <item>Financijska agencija</item>
      <item>Ivanka Cugovčan punomoćnica sudionika u postupku CUGI društvo s ograničenom odgovornošću za trgovinu, proizvodnju i usluge</item>
      <item>Županijsko državno odvjetništvo u Varaždinu punomoćnik sudionika u postupku RH MF - Porezna uprava Područni ured sjeverna Hrvatska</item>
    </izvorni_sadrzaj>
    <derivirana_varijabla naziv="DomainObject.Predmet.OstaliListFormated_1">
      <item>Sudski registar TS u Varaždinu</item>
      <item>Financijska agencija</item>
      <item>Ivanka Cugovčan punomoćnica sudionika u postupku CUGI društvo s ograničenom odgovornošću za trgovinu, proizvodnju i usluge</item>
      <item>Županijsko državno odvjetništvo u Varaždinu punomoćnik sudionika u postupku RH MF - Porezna uprava Područni ured sjeverna Hrvatska</item>
    </derivirana_varijabla>
  </DomainObject.Predmet.OstaliListFormated>
  <DomainObject.Predmet.OstaliListFormatedOIB>
    <izvorni_sadrzaj>
      <item>Sudski registar TS u Varaždinu</item>
      <item>Financijska agencija, OIB 85821130368</item>
      <item>Ivanka Cugovčan, OIB 09431256361 punomoćnica sudionika u postupku CUGI društvo s ograničenom odgovornošću za trgovinu, proizvodnju i usluge</item>
      <item>Županijsko državno odvjetništvo u Varaždinu punomoćnik sudionika u postupku RH MF - Porezna uprava Područni ured sjeverna Hrvatska</item>
    </izvorni_sadrzaj>
    <derivirana_varijabla naziv="DomainObject.Predmet.OstaliListFormatedOIB_1">
      <item>Sudski registar TS u Varaždinu</item>
      <item>Financijska agencija, OIB 85821130368</item>
      <item>Ivanka Cugovčan, OIB 09431256361 punomoćnica sudionika u postupku CUGI društvo s ograničenom odgovornošću za trgovinu, proizvodnju i usluge</item>
      <item>Županijsko državno odvjetništvo u Varaždinu punomoćnik sudionika u postupku RH MF - Porezna uprava Područni ured sjeverna Hrvatska</item>
    </derivirana_varijabla>
  </DomainObject.Predmet.OstaliListFormatedOIB>
  <DomainObject.Predmet.OstaliListFormatedWithAdress>
    <izvorni_sadrzaj>
      <item>Sudski registar TS u Varaždinu, Ul. braće Radić 2, 42000 Varaždin</item>
      <item>Financijska agencija, Ul. A. Cesarca 2, 42000 Varaždin</item>
      <item>Ivanka Cugovčan, Ljudevita Gaja 52 A, 48350 Podravske Sesvete punomoćnica sudionika u postupku CUGI društvo s ograničenom odgovornošću za trgovinu, proizvodnju i usluge</item>
      <item>Županijsko državno odvjetništvo u Varaždinu, Ul. braće Radić 2, 42000 Varaždin punomoćnik sudionika u postupku RH MF - Porezna uprava Područni ured sjeverna Hrvatska</item>
    </izvorni_sadrzaj>
    <derivirana_varijabla naziv="DomainObject.Predmet.OstaliListFormatedWithAdress_1">
      <item>Sudski registar TS u Varaždinu, Ul. braće Radić 2, 42000 Varaždin</item>
      <item>Financijska agencija, Ul. A. Cesarca 2, 42000 Varaždin</item>
      <item>Ivanka Cugovčan, Ljudevita Gaja 52 A, 48350 Podravske Sesvete punomoćnica sudionika u postupku CUGI društvo s ograničenom odgovornošću za trgovinu, proizvodnju i usluge</item>
      <item>Županijsko državno odvjetništvo u Varaždinu, Ul. braće Radić 2, 42000 Varaždin punomoćnik sudionika u postupku RH MF - Porezna uprava Područni ured sjeverna Hrvatska</item>
    </derivirana_varijabla>
  </DomainObject.Predmet.OstaliListFormatedWithAdress>
  <DomainObject.Predmet.OstaliListFormatedWithAdressOIB>
    <izvorni_sadrzaj>
      <item>Sudski registar TS u Varaždinu, Ul. braće Radić 2, 42000 Varaždin</item>
      <item>Financijska agencija, OIB 85821130368, Ul. A. Cesarca 2, 42000 Varaždin</item>
      <item>Ivanka Cugovčan, OIB 09431256361, Ljudevita Gaja 52 A, 48350 Podravske Sesvete punomoćnica sudionika u postupku CUGI društvo s ograničenom odgovornošću za trgovinu, proizvodnju i usluge</item>
      <item>Županijsko državno odvjetništvo u Varaždinu, Ul. braće Radić 2, 42000 Varaždin punomoćnik sudionika u postupku RH MF - Porezna uprava Područni ured sjeverna Hrvatska</item>
    </izvorni_sadrzaj>
    <derivirana_varijabla naziv="DomainObject.Predmet.OstaliListFormatedWithAdressOIB_1">
      <item>Sudski registar TS u Varaždinu, Ul. braće Radić 2, 42000 Varaždin</item>
      <item>Financijska agencija, OIB 85821130368, Ul. A. Cesarca 2, 42000 Varaždin</item>
      <item>Ivanka Cugovčan, OIB 09431256361, Ljudevita Gaja 52 A, 48350 Podravske Sesvete punomoćnica sudionika u postupku CUGI društvo s ograničenom odgovornošću za trgovinu, proizvodnju i usluge</item>
      <item>Županijsko državno odvjetništvo u Varaždinu, Ul. braće Radić 2, 42000 Varaždin punomoćnik sudionika u postupku RH MF - Porezna uprava Područni ured sjeverna Hrvatska</item>
    </derivirana_varijabla>
  </DomainObject.Predmet.OstaliListFormatedWithAdressOIB>
  <DomainObject.Predmet.OstaliListNazivFormated>
    <izvorni_sadrzaj>
      <item>Sudski registar TS u Varaždinu</item>
      <item>Financijska agencija</item>
      <item>Ivanka Cugovčan</item>
      <item>Županijsko državno odvjetništvo u Varaždinu</item>
    </izvorni_sadrzaj>
    <derivirana_varijabla naziv="DomainObject.Predmet.OstaliListNazivFormated_1">
      <item>Sudski registar TS u Varaždinu</item>
      <item>Financijska agencija</item>
      <item>Ivanka Cugovčan</item>
      <item>Županijsko državno odvjetništvo u Varaždinu</item>
    </derivirana_varijabla>
  </DomainObject.Predmet.OstaliListNazivFormated>
  <DomainObject.Predmet.OstaliListNazivFormatedOIB>
    <izvorni_sadrzaj>
      <item>Sudski registar TS u Varaždinu</item>
      <item>Financijska agencija, OIB 85821130368</item>
      <item>Ivanka Cugovčan, OIB 09431256361</item>
      <item>Županijsko državno odvjetništvo u Varaždinu</item>
    </izvorni_sadrzaj>
    <derivirana_varijabla naziv="DomainObject.Predmet.OstaliListNazivFormatedOIB_1">
      <item>Sudski registar TS u Varaždinu</item>
      <item>Financijska agencija, OIB 85821130368</item>
      <item>Ivanka Cugovčan, OIB 09431256361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St-44/2017-28</izvorni_sadrzaj>
    <derivirana_varijabla naziv="DomainObject.PoslovniBrojDokumenta_1">St-44/2017-28</derivirana_varijabla>
  </DomainObject.PoslovniBrojDokumenta>
  <DomainObject.Predmet.StrankaIDrugi>
    <izvorni_sadrzaj>RH MF - Porezna uprava Područni ured sjeverna Hrvatska</izvorni_sadrzaj>
    <derivirana_varijabla naziv="DomainObject.Predmet.StrankaIDrugi_1">RH MF - Porezna uprava Područni ured sjeverna Hrvatska</derivirana_varijabla>
  </DomainObject.Predmet.StrankaIDrugi>
  <DomainObject.Predmet.ProtustrankaIDrugi>
    <izvorni_sadrzaj>CUGI društvo s ograničenom odgovornošću za trgovinu, proizvodnju i usluge</izvorni_sadrzaj>
    <derivirana_varijabla naziv="DomainObject.Predmet.ProtustrankaIDrugi_1">CUGI društvo s ograničenom odgovornošću za trgovinu, proizvodnju i usluge</derivirana_varijabla>
  </DomainObject.Predmet.ProtustrankaIDrugi>
  <DomainObject.Predmet.StrankaIDrugiAdressOIB>
    <izvorni_sadrzaj>RH MF - Porezna uprava Područni ured sjeverna Hrvatska, OIB 18683136487, Graberje 1, 42000 Varaždin</izvorni_sadrzaj>
    <derivirana_varijabla naziv="DomainObject.Predmet.StrankaIDrugiAdressOIB_1">RH MF - Porezna uprava Područni ured sjeverna Hrvatska, OIB 18683136487, Graberje 1, 42000 Varaždin</derivirana_varijabla>
  </DomainObject.Predmet.StrankaIDrugiAdressOIB>
  <DomainObject.Predmet.ProtustrankaIDrugiAdressOIB>
    <izvorni_sadrzaj>CUGI društvo s ograničenom odgovornošću za trgovinu, proizvodnju i usluge, OIB 92344006835, Ljudevita Gaja 52, 48350 Podravske Sesvete</izvorni_sadrzaj>
    <derivirana_varijabla naziv="DomainObject.Predmet.ProtustrankaIDrugiAdressOIB_1">CUGI društvo s ograničenom odgovornošću za trgovinu, proizvodnju i usluge, OIB 92344006835, Ljudevita Gaja 52,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CUGI društvo s ograničenom odgovornošću za trgovinu, proizvodnju i usluge</item>
      <item>RH MF - Porezna uprava Područni ured sjeverna Hrvatska</item>
      <item>Sudski registar TS u Varaždinu</item>
      <item>Financijska agencija</item>
      <item>Ivanka Cugovčan</item>
      <item>Županijsko državno odvjetništvo u Varaždinu</item>
    </izvorni_sadrzaj>
    <derivirana_varijabla naziv="DomainObject.Predmet.SudioniciListNaziv_1">
      <item>CUGI društvo s ograničenom odgovornošću za trgovinu, proizvodnju i usluge</item>
      <item>RH MF - Porezna uprava Područni ured sjeverna Hrvatska</item>
      <item>Sudski registar TS u Varaždinu</item>
      <item>Financijska agencija</item>
      <item>Ivanka Cugovčan</item>
      <item>Županijsko državno odvjetništvo u Varaždinu</item>
    </derivirana_varijabla>
  </DomainObject.Predmet.SudioniciListNaziv>
  <DomainObject.Predmet.SudioniciListAdressOIB>
    <izvorni_sadrzaj>
      <item>CUGI društvo s ograničenom odgovornošću za trgovinu, proizvodnju i usluge, OIB 92344006835, Ljudevita Gaja 52,48350 Podravske Sesvete</item>
      <item>RH MF - Porezna uprava Područni ured sjeverna Hrvatska, OIB 18683136487, Graberje 1,42000 Varaždin</item>
      <item>Sudski registar TS u Varaždinu, Ul. braće Radić 2,42000 Varaždin</item>
      <item>Financijska agencija, OIB 85821130368, Ul. A. Cesarca 2,42000 Varaždin</item>
      <item>Ivanka Cugovčan, OIB 09431256361, Ljudevita Gaja 52 A,48350 Podravske Sesvete</item>
      <item>Županijsko državno odvjetništvo u Varaždinu, Ul. braće Radić 2,42000 Varaždin</item>
    </izvorni_sadrzaj>
    <derivirana_varijabla naziv="DomainObject.Predmet.SudioniciListAdressOIB_1">
      <item>CUGI društvo s ograničenom odgovornošću za trgovinu, proizvodnju i usluge, OIB 92344006835, Ljudevita Gaja 52,48350 Podravske Sesvete</item>
      <item>RH MF - Porezna uprava Područni ured sjeverna Hrvatska, OIB 18683136487, Graberje 1,42000 Varaždin</item>
      <item>Sudski registar TS u Varaždinu, Ul. braće Radić 2,42000 Varaždin</item>
      <item>Financijska agencija, OIB 85821130368, Ul. A. Cesarca 2,42000 Varaždin</item>
      <item>Ivanka Cugovčan, OIB 09431256361, Ljudevita Gaja 52 A,48350 Podravske Sesvete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89F8EA-17A6-424D-988E-496869227F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379</properties:Words>
  <properties:Characters>2115</properties:Characters>
  <properties:Lines>181</properties:Lines>
  <properties:Paragraphs>61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2018-06-26T10:05:00Z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St-44/2017-28 / Odluka - Rješenje - utvrđene i osporene tražbine (odluka_St-44_2017-28.docx)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