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b6fc7" w14:paraId="3ab6fc7" w:rsidRDefault="002B38D9" w:rsidP="00910611" w:rsidR="002B38D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B38D9" w:rsidP="00910611" w:rsidR="002B38D9">
      <w:r>
        <w:rPr>
          <w:rFonts w:eastAsia="MS Mincho"/>
        </w:rPr>
        <w:t>REPUBLIKA HRVATSKA</w:t>
      </w:r>
    </w:p>
    <w:p w:rsidRDefault="002B38D9" w:rsidP="00910611" w:rsidR="002B38D9">
      <w:r>
        <w:rPr>
          <w:rFonts w:eastAsia="MS Mincho"/>
        </w:rPr>
        <w:t>TRGOVAČKI SUD U RIJECI</w:t>
      </w:r>
    </w:p>
    <w:p w:rsidRDefault="002B38D9" w:rsidR="002B38D9" w:rsidRPr="00910611">
      <w:pPr>
        <w:rPr>
          <w:rFonts w:eastAsia="MS Mincho"/>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67433E">
        <w:rPr>
          <w:bCs/>
        </w:rPr>
        <w:t>TEHELEKTRON</w:t>
      </w:r>
      <w:r w:rsidR="0067433E">
        <w:t xml:space="preserve"> jednostavno društvo s ograničenom odgovornošću za elektroničke komunikacije i usluge Rijeka, Rose Leard 27, OIB: 86931410639, MBS: 040329800</w:t>
      </w:r>
      <w:r w:rsidRPr="006319A6">
        <w:t xml:space="preserve">, dana </w:t>
      </w:r>
      <w:r w:rsidR="000E4F96">
        <w:t>2</w:t>
      </w:r>
      <w:r w:rsidR="0067433E">
        <w:t>7</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67433E">
        <w:t>Radi Periću, OIB: 95397799733, Rijeka, Rose Leard 27</w:t>
      </w:r>
      <w:r w:rsidRPr="00F16BC7">
        <w:t xml:space="preserve">, osobi ovlaštenoj za zastupanje dužnika </w:t>
      </w:r>
      <w:r w:rsidR="0067433E">
        <w:rPr>
          <w:bCs/>
        </w:rPr>
        <w:t>TEHELEKTRON</w:t>
      </w:r>
      <w:r w:rsidR="0067433E">
        <w:t xml:space="preserve"> jednostavno društvo s ograničenom odgovornošću za elektroničke komunikacije i usluge Rijeka, Rose Leard 27, OIB: 86931410639, MBS: 040329800</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67433E">
        <w:t>849</w:t>
      </w:r>
      <w:r w:rsidR="00673F87">
        <w:t>-2016</w:t>
      </w:r>
      <w:r w:rsidR="00ED4AC7" w:rsidRPr="00F16BC7">
        <w:t>. Potvrdu o uplati dostaviti će pri tome ovom sudu uz poziv na posl. br. 14 St-</w:t>
      </w:r>
      <w:r w:rsidR="0067433E">
        <w:t>849</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67433E">
        <w:t>Radi Periću, OIB: 95397799733, Rijeka, Rose Leard 27</w:t>
      </w:r>
      <w:r w:rsidRPr="00F16BC7">
        <w:t xml:space="preserve">, osobi ovlaštenoj za zastupanje dužnika </w:t>
      </w:r>
      <w:r w:rsidR="0067433E">
        <w:rPr>
          <w:bCs/>
        </w:rPr>
        <w:t>TEHELEKTRON</w:t>
      </w:r>
      <w:r w:rsidR="0067433E">
        <w:t xml:space="preserve"> jednostavno društvo s ograničenom odgovornošću za elektroničke komunikacije i usluge Rijeka, Rose Leard 27, OIB: 86931410639, MBS: 040329800</w:t>
      </w:r>
      <w:r w:rsidRPr="00F16BC7">
        <w:t xml:space="preserve">, kao obvezniku plaćanja, da u roku od osam dana od dostave ovog rješenja plati iznos od </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516E37">
        <w:t>8</w:t>
      </w:r>
      <w:r w:rsidR="0067433E">
        <w:t>49</w:t>
      </w:r>
      <w:r w:rsidR="00673F87">
        <w:t>-2016</w:t>
      </w:r>
      <w:r w:rsidR="00174EFE" w:rsidRPr="00F16BC7">
        <w:t>. Potvrdu o uplati dostaviti će pri tome ovom sudu uz poziv na posl. br. 14 St-</w:t>
      </w:r>
      <w:r w:rsidR="0067433E">
        <w:t>849</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67433E">
        <w:t>95397799733</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w:t>
      </w:r>
      <w:r w:rsidRPr="00F16BC7">
        <w:rPr>
          <w:bCs/>
        </w:rPr>
        <w:lastRenderedPageBreak/>
        <w:t xml:space="preserve">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67433E">
        <w:t>849</w:t>
      </w:r>
      <w:r w:rsidR="00673F87">
        <w:t>-2016</w:t>
      </w:r>
      <w:r w:rsidRPr="00F16BC7">
        <w:t>, a</w:t>
      </w:r>
      <w:r w:rsidR="007F36C6" w:rsidRPr="00F16BC7">
        <w:t xml:space="preserve"> 175,00 kn dodatnog iznosa predujma u korist računa IBAN računa Trgovačkog suda u Rijeci HR5923900011300002703, model HR00, s pozivom na </w:t>
      </w:r>
      <w:r w:rsidR="0067433E">
        <w:t>849</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lastRenderedPageBreak/>
        <w:tab/>
      </w:r>
      <w:r w:rsidRPr="00F16BC7">
        <w:tab/>
        <w:t xml:space="preserve">Stoga je u ovom predmetu potrebno uplatiti predujam troškova u visini od </w:t>
      </w:r>
      <w:r w:rsidR="00F16BC7" w:rsidRPr="00F16BC7">
        <w:t>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0E4F96">
        <w:rPr>
          <w:bCs/>
        </w:rPr>
        <w:t>2</w:t>
      </w:r>
      <w:r w:rsidR="0067433E">
        <w:rPr>
          <w:bCs/>
        </w:rPr>
        <w:t>7</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0E4F96" w:rsidP="00B64D87" w:rsidR="000E4F96">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0E4F96">
        <w:rPr>
          <w:bCs/>
        </w:rPr>
        <w:t>2</w:t>
      </w:r>
      <w:r w:rsidR="0067433E">
        <w:rPr>
          <w:bCs/>
        </w:rPr>
        <w:t>7</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71FF" w:rsidR="00EA71FF">
      <w:r>
        <w:separator/>
      </w:r>
    </w:p>
  </w:endnote>
  <w:endnote w:id="0" w:type="continuationSeparator">
    <w:p w:rsidRDefault="00EA71FF" w:rsidR="00EA71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38D9">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71FF" w:rsidR="00EA71FF">
      <w:r>
        <w:separator/>
      </w:r>
    </w:p>
  </w:footnote>
  <w:footnote w:id="0" w:type="continuationSeparator">
    <w:p w:rsidRDefault="00EA71FF" w:rsidR="00EA71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C02EBE">
      <w:t>8</w:t>
    </w:r>
    <w:r w:rsidR="0067433E">
      <w:t>49</w:t>
    </w:r>
    <w:r w:rsidR="00673F87">
      <w:t>/2016</w:t>
    </w:r>
    <w:r w:rsidR="00D72673">
      <w:t>-7</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4F96"/>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3A1C"/>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38D9"/>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215C"/>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E7234"/>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6E37"/>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433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D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0E62"/>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4B8C"/>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B38"/>
    <w:rsid w:val="00BF4E06"/>
    <w:rsid w:val="00BF50C7"/>
    <w:rsid w:val="00C02EBE"/>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673"/>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64"/>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A71FF"/>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A678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2B38D9"/>
    <w:rPr>
      <w:color w:val="808080"/>
      <w:bdr w:space="0" w:sz="0" w:color="auto" w:val="none"/>
      <w:shd w:fill="auto" w:color="auto" w:val="clear"/>
    </w:rPr>
  </w:style>
  <w:style w:customStyle="true" w:styleId="eSPISCCParagraphDefaultFont" w:type="character">
    <w:name w:val="eSPIS_CC_Paragraph Default Font"/>
    <w:basedOn w:val="Zadanifontodlomka"/>
    <w:rsid w:val="002B38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38D9"/>
    <w:rPr>
      <w:bdr w:space="0" w:sz="0" w:color="auto" w:val="none"/>
      <w:shd w:fill="FFFFCC" w:color="auto" w:val="clear"/>
      <w:lang w:val="hr-HR"/>
    </w:rPr>
  </w:style>
  <w:style w:customStyle="true" w:styleId="PozadinaSvijetloCrvena" w:type="character">
    <w:name w:val="Pozadina_SvijetloCrvena"/>
    <w:basedOn w:val="eSPISCCParagraphDefaultFont"/>
    <w:rsid w:val="002B38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38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2B38D9"/>
    <w:rPr>
      <w:color w:val="808080"/>
      <w:bdr w:color="auto" w:space="0" w:sz="0" w:val="none"/>
      <w:shd w:color="auto" w:fill="auto" w:val="clear"/>
    </w:rPr>
  </w:style>
  <w:style w:customStyle="1" w:styleId="eSPISCCParagraphDefaultFont" w:type="character">
    <w:name w:val="eSPIS_CC_Paragraph Default Font"/>
    <w:basedOn w:val="Zadanifontodlomka"/>
    <w:rsid w:val="002B38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38D9"/>
    <w:rPr>
      <w:bdr w:color="auto" w:space="0" w:sz="0" w:val="none"/>
      <w:shd w:color="auto" w:fill="FFFFCC" w:val="clear"/>
      <w:lang w:val="hr-HR"/>
    </w:rPr>
  </w:style>
  <w:style w:customStyle="1" w:styleId="PozadinaSvijetloCrvena" w:type="character">
    <w:name w:val="Pozadina_SvijetloCrvena"/>
    <w:basedOn w:val="eSPISCCParagraphDefaultFont"/>
    <w:rsid w:val="002B38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38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izvorni_sadrzaj>
    <derivirana_varijabla naziv="DomainObject.Predmet.Broj_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St-849/2016</izvorni_sadrzaj>
    <derivirana_varijabla naziv="DomainObject.Predmet.OznakaBroj_1">St-849/2016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TEHELEKTRON j.d.o.o.</izvorni_sadrzaj>
    <derivirana_varijabla naziv="DomainObject.Predmet.ProtustrankaFormated_1">  TEHELEKTRON j.d.o.o.</derivirana_varijabla>
  </DomainObject.Predmet.ProtustrankaFormated>
  <DomainObject.Predmet.ProtustrankaFormatedOIB>
    <izvorni_sadrzaj>  TEHELEKTRON j.d.o.o., OIB 86931410639</izvorni_sadrzaj>
    <derivirana_varijabla naziv="DomainObject.Predmet.ProtustrankaFormatedOIB_1">  TEHELEKTRON j.d.o.o., OIB 86931410639</derivirana_varijabla>
  </DomainObject.Predmet.ProtustrankaFormatedOIB>
  <DomainObject.Predmet.ProtustrankaFormatedWithAdress>
    <izvorni_sadrzaj> TEHELEKTRON j.d.o.o., Rose Leard 27, 51000 Rijeka</izvorni_sadrzaj>
    <derivirana_varijabla naziv="DomainObject.Predmet.ProtustrankaFormatedWithAdress_1"> TEHELEKTRON j.d.o.o., Rose Leard 27, 51000 Rijeka</derivirana_varijabla>
  </DomainObject.Predmet.ProtustrankaFormatedWithAdress>
  <DomainObject.Predmet.ProtustrankaFormatedWithAdressOIB>
    <izvorni_sadrzaj> TEHELEKTRON j.d.o.o., OIB 86931410639, Rose Leard 27, 51000 Rijeka</izvorni_sadrzaj>
    <derivirana_varijabla naziv="DomainObject.Predmet.ProtustrankaFormatedWithAdressOIB_1"> TEHELEKTRON j.d.o.o., OIB 86931410639, Rose Leard 27, 51000 Rijeka</derivirana_varijabla>
  </DomainObject.Predmet.ProtustrankaFormatedWithAdressOIB>
  <DomainObject.Predmet.ProtustrankaWithAdress>
    <izvorni_sadrzaj>TEHELEKTRON j.d.o.o. Rose Leard 27, 51000 Rijeka</izvorni_sadrzaj>
    <derivirana_varijabla naziv="DomainObject.Predmet.ProtustrankaWithAdress_1">TEHELEKTRON j.d.o.o. Rose Leard 27, 51000 Rijeka</derivirana_varijabla>
  </DomainObject.Predmet.ProtustrankaWithAdress>
  <DomainObject.Predmet.ProtustrankaWithAdressOIB>
    <izvorni_sadrzaj>TEHELEKTRON j.d.o.o., OIB 86931410639, Rose Leard 27, 51000 Rijeka</izvorni_sadrzaj>
    <derivirana_varijabla naziv="DomainObject.Predmet.ProtustrankaWithAdressOIB_1">TEHELEKTRON j.d.o.o., OIB 86931410639, Rose Leard 27, 51000 Rijeka</derivirana_varijabla>
  </DomainObject.Predmet.ProtustrankaWithAdressOIB>
  <DomainObject.Predmet.ProtustrankaNazivFormated>
    <izvorni_sadrzaj>TEHELEKTRON j.d.o.o.</izvorni_sadrzaj>
    <derivirana_varijabla naziv="DomainObject.Predmet.ProtustrankaNazivFormated_1">TEHELEKTRON j.d.o.o.</derivirana_varijabla>
  </DomainObject.Predmet.ProtustrankaNazivFormated>
  <DomainObject.Predmet.ProtustrankaNazivFormatedOIB>
    <izvorni_sadrzaj>TEHELEKTRON j.d.o.o., OIB 86931410639</izvorni_sadrzaj>
    <derivirana_varijabla naziv="DomainObject.Predmet.ProtustrankaNazivFormatedOIB_1">TEHELEKTRON j.d.o.o., OIB 86931410639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TEHELEKTRON j.d.o.o.</item>
    </izvorni_sadrzaj>
    <derivirana_varijabla naziv="DomainObject.Predmet.ProtuStrankaListFormated_1">
      <item>TEHELEKTRON j.d.o.o.</item>
    </derivirana_varijabla>
  </DomainObject.Predmet.ProtuStrankaListFormated>
  <DomainObject.Predmet.ProtuStrankaListFormatedOIB>
    <izvorni_sadrzaj>
      <item>TEHELEKTRON j.d.o.o., OIB 86931410639</item>
    </izvorni_sadrzaj>
    <derivirana_varijabla naziv="DomainObject.Predmet.ProtuStrankaListFormatedOIB_1">
      <item>TEHELEKTRON j.d.o.o., OIB 86931410639</item>
    </derivirana_varijabla>
  </DomainObject.Predmet.ProtuStrankaListFormatedOIB>
  <DomainObject.Predmet.ProtuStrankaListFormatedWithAdress>
    <izvorni_sadrzaj>
      <item>TEHELEKTRON j.d.o.o., Rose Leard 27, 51000 Rijeka</item>
    </izvorni_sadrzaj>
    <derivirana_varijabla naziv="DomainObject.Predmet.ProtuStrankaListFormatedWithAdress_1">
      <item>TEHELEKTRON j.d.o.o., Rose Leard 27, 51000 Rijeka</item>
    </derivirana_varijabla>
  </DomainObject.Predmet.ProtuStrankaListFormatedWithAdress>
  <DomainObject.Predmet.ProtuStrankaListFormatedWithAdressOIB>
    <izvorni_sadrzaj>
      <item>TEHELEKTRON j.d.o.o., OIB 86931410639, Rose Leard 27, 51000 Rijeka</item>
    </izvorni_sadrzaj>
    <derivirana_varijabla naziv="DomainObject.Predmet.ProtuStrankaListFormatedWithAdressOIB_1">
      <item>TEHELEKTRON j.d.o.o., OIB 86931410639, Rose Leard 27, 51000 Rijeka</item>
    </derivirana_varijabla>
  </DomainObject.Predmet.ProtuStrankaListFormatedWithAdressOIB>
  <DomainObject.Predmet.ProtuStrankaListNazivFormated>
    <izvorni_sadrzaj>
      <item>TEHELEKTRON j.d.o.o.</item>
    </izvorni_sadrzaj>
    <derivirana_varijabla naziv="DomainObject.Predmet.ProtuStrankaListNazivFormated_1">
      <item>TEHELEKTRON j.d.o.o.</item>
    </derivirana_varijabla>
  </DomainObject.Predmet.ProtuStrankaListNazivFormated>
  <DomainObject.Predmet.ProtuStrankaListNazivFormatedOIB>
    <izvorni_sadrzaj>
      <item>TEHELEKTRON j.d.o.o., OIB 86931410639</item>
    </izvorni_sadrzaj>
    <derivirana_varijabla naziv="DomainObject.Predmet.ProtuStrankaListNazivFormatedOIB_1">
      <item>TEHELEKTRON j.d.o.o., OIB 86931410639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TEHELEKTRON j.d.o.o.</izvorni_sadrzaj>
    <derivirana_varijabla naziv="DomainObject.Predmet.ProtustrankaIDrugi_1">TEHELEKTRON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TEHELEKTRON j.d.o.o., OIB 86931410639, Rose Leard 27, 51000 Rijeka</izvorni_sadrzaj>
    <derivirana_varijabla naziv="DomainObject.Predmet.ProtustrankaIDrugiAdressOIB_1">TEHELEKTRON j.d.o.o., OIB 86931410639, Rose Leard 27,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TEHELEKTRON j.d.o.o.</item>
    </izvorni_sadrzaj>
    <derivirana_varijabla naziv="DomainObject.Predmet.SudioniciListNaziv_1">
      <item>FINA  Rijeka</item>
      <item>TEHELEKTRON j.d.o.o.</item>
    </derivirana_varijabla>
  </DomainObject.Predmet.SudioniciListNaziv>
  <DomainObject.Predmet.SudioniciListAdressOIB>
    <izvorni_sadrzaj>
      <item>FINA  Rijeka, OIB 85821130368, Frana Kurelca 8,51000 Rijeka</item>
      <item>TEHELEKTRON j.d.o.o., OIB 86931410639, Rose Leard 27,51000 Rijeka</item>
    </izvorni_sadrzaj>
    <derivirana_varijabla naziv="DomainObject.Predmet.SudioniciListAdressOIB_1">
      <item>FINA  Rijeka, OIB 85821130368, Frana Kurelca 8,51000 Rijeka</item>
      <item>TEHELEKTRON j.d.o.o., OIB 86931410639, Rose Leard 27,51000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86931410639</item>
    </izvorni_sadrzaj>
    <derivirana_varijabla naziv="DomainObject.Predmet.SudioniciListNazivOIB_1">
      <item>, OIB 85821130368</item>
      <item>, OIB 86931410639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1050</properties:Words>
  <properties:Characters>5883</properties:Characters>
  <properties:Lines>146</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2017-03-27T06:39:00Z</dcterms:created>
  <dc:creator>korlevicd</dc:creator>
  <cp:lastModifiedBy>Danijela Fumić</cp:lastModifiedBy>
  <cp:lastPrinted>2017-03-27T06:39:00Z</cp:lastPrinted>
  <dcterms:modified xmlns:xsi="http://www.w3.org/2001/XMLSchema-instance" xsi:type="dcterms:W3CDTF">2017-03-27T06:41:00Z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