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c539" w14:paraId="be0c539" w:rsidRDefault="00E90BE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0BE3" w:rsidP="00E90BE3" w:rsidR="00E90BE3">
      <w:pPr>
        <w:pStyle w:val="Bezproreda"/>
      </w:pPr>
      <w:r>
        <w:t xml:space="preserve">     </w:t>
      </w:r>
    </w:p>
    <w:p w:rsidRDefault="00E90BE3" w:rsidP="00E90BE3" w:rsidR="00E90BE3">
      <w:pPr>
        <w:pStyle w:val="Bezproreda"/>
      </w:pPr>
    </w:p>
    <w:p w:rsidRDefault="00E90BE3" w:rsidP="00E90BE3" w:rsidR="00AE649C">
      <w:pPr>
        <w:pStyle w:val="Bezproreda"/>
      </w:pPr>
      <w:r>
        <w:t xml:space="preserve">     Republika Hrvatska</w:t>
      </w:r>
    </w:p>
    <w:p w:rsidRDefault="00E90BE3" w:rsidP="00E90BE3" w:rsidR="00E90BE3">
      <w:pPr>
        <w:pStyle w:val="Bezproreda"/>
      </w:pPr>
      <w:r>
        <w:t>Trgovački sud u Bjelovaru</w:t>
      </w:r>
    </w:p>
    <w:p w:rsidRDefault="00E90BE3" w:rsidP="00E90BE3" w:rsidR="00E90BE3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90BE3" w:rsidP="00E90BE3" w:rsidR="00E90BE3">
      <w:pPr>
        <w:pStyle w:val="Bezproreda"/>
        <w:ind w:firstLine="708" w:left="4956"/>
      </w:pPr>
      <w:r>
        <w:t>Poslovni broj: 1-St-471/2017-8</w:t>
      </w:r>
    </w:p>
    <w:p w:rsidRDefault="00E90BE3" w:rsidP="00E90BE3" w:rsidR="00E90BE3">
      <w:pPr>
        <w:pStyle w:val="Bezproreda"/>
        <w:ind w:firstLine="708" w:left="4956"/>
      </w:pPr>
    </w:p>
    <w:p w:rsidRDefault="00E90BE3" w:rsidP="00E90BE3" w:rsidR="00E90BE3">
      <w:pPr>
        <w:pStyle w:val="Bezproreda"/>
        <w:jc w:val="center"/>
      </w:pPr>
    </w:p>
    <w:p w:rsidRDefault="00E90BE3" w:rsidP="00E90BE3" w:rsidR="00E90BE3">
      <w:pPr>
        <w:pStyle w:val="Bezproreda"/>
        <w:jc w:val="center"/>
      </w:pPr>
      <w:r>
        <w:t>R E P U B L I K A    H R V A T S K A</w:t>
      </w:r>
    </w:p>
    <w:p w:rsidRDefault="00E90BE3" w:rsidP="00E90BE3" w:rsidR="00E90BE3">
      <w:pPr>
        <w:pStyle w:val="Bezproreda"/>
        <w:jc w:val="center"/>
      </w:pPr>
    </w:p>
    <w:p w:rsidRDefault="00E90BE3" w:rsidP="00E8795D" w:rsidR="00E90BE3">
      <w:pPr>
        <w:pStyle w:val="Bezproreda"/>
        <w:jc w:val="center"/>
      </w:pPr>
      <w:r>
        <w:t>R J E Š E N J E</w:t>
      </w:r>
      <w:bookmarkStart w:name="_GoBack" w:id="0"/>
      <w:bookmarkEnd w:id="0"/>
    </w:p>
    <w:p w:rsidRDefault="00E90BE3" w:rsidP="00E90BE3" w:rsidR="00E90BE3">
      <w:pPr>
        <w:pStyle w:val="Bezproreda"/>
        <w:jc w:val="center"/>
      </w:pPr>
    </w:p>
    <w:p w:rsidRDefault="00E90BE3" w:rsidP="00E90BE3" w:rsidR="00E90BE3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Zagreb,Podružnica Zagreb, radi otvaranja stečajnog postupka  nad trgovačkim društvom GRAMOFON d.o.o. za usluge Zagreb, Peruanska 2, OIB: 86586101814,  15.  studenog   2017. 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jc w:val="center"/>
      </w:pPr>
      <w:r>
        <w:t>r i j e š i o     j e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ind w:firstLine="708"/>
        <w:jc w:val="both"/>
      </w:pPr>
      <w:r>
        <w:t xml:space="preserve">2. Imenuje se privremeni stečajni upravitelj Goran Brozović iz Zagreba, </w:t>
      </w:r>
      <w:proofErr w:type="spellStart"/>
      <w:r>
        <w:t>Pavlenski</w:t>
      </w:r>
      <w:proofErr w:type="spellEnd"/>
      <w:r>
        <w:t xml:space="preserve"> put 5, OIB: 39833571469.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ind w:firstLine="708"/>
        <w:jc w:val="both"/>
      </w:pPr>
      <w:r>
        <w:t>3.  Zakazuje se ročište radi izjašnjenja o prijedlogu za dan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jc w:val="center"/>
      </w:pPr>
      <w:r>
        <w:t>13. prosinca  2017. godine u 9,45 sati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jc w:val="both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rješenja.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jc w:val="both"/>
      </w:pPr>
      <w:r>
        <w:t>1. predlagatelju</w:t>
      </w:r>
    </w:p>
    <w:p w:rsidRDefault="00E90BE3" w:rsidP="00E90BE3" w:rsidR="00E90BE3">
      <w:pPr>
        <w:pStyle w:val="Bezproreda"/>
        <w:jc w:val="both"/>
      </w:pPr>
      <w:r>
        <w:t xml:space="preserve">2.  </w:t>
      </w:r>
      <w:proofErr w:type="spellStart"/>
      <w:r>
        <w:t>z.z</w:t>
      </w:r>
      <w:proofErr w:type="spellEnd"/>
      <w:r>
        <w:t xml:space="preserve">. dužnika Melita </w:t>
      </w:r>
      <w:proofErr w:type="spellStart"/>
      <w:r>
        <w:t>Dobošević</w:t>
      </w:r>
      <w:proofErr w:type="spellEnd"/>
      <w:r>
        <w:t xml:space="preserve">, </w:t>
      </w:r>
    </w:p>
    <w:p w:rsidRDefault="00E90BE3" w:rsidP="00E90BE3" w:rsidR="00E90BE3">
      <w:pPr>
        <w:pStyle w:val="Bezproreda"/>
        <w:jc w:val="both"/>
      </w:pPr>
      <w:r>
        <w:t>3. privremenom stečajnom upravitelju Goranu Brozović iz Zagreba.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ind w:firstLine="708"/>
        <w:jc w:val="both"/>
      </w:pPr>
      <w:r>
        <w:t>Pismeno izvješće s mišljenjem privremeni stečajni upravitelj dužan je predati sudu najkasnije do 11. prosinca 2017. godine.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jc w:val="center"/>
      </w:pPr>
      <w:r>
        <w:t>Obrazloženje</w:t>
      </w:r>
    </w:p>
    <w:p w:rsidRDefault="00E90BE3" w:rsidP="00E90BE3" w:rsidR="00E90BE3">
      <w:pPr>
        <w:pStyle w:val="Bezproreda"/>
        <w:jc w:val="center"/>
      </w:pPr>
    </w:p>
    <w:p w:rsidRDefault="00E90BE3" w:rsidP="00E90BE3" w:rsidR="00E90BE3">
      <w:pPr>
        <w:pStyle w:val="Bezproreda"/>
        <w:ind w:firstLine="708"/>
        <w:jc w:val="both"/>
      </w:pPr>
      <w:proofErr w:type="spellStart"/>
      <w:r>
        <w:t>Predlagateljica</w:t>
      </w:r>
      <w:proofErr w:type="spellEnd"/>
      <w:r>
        <w:t xml:space="preserve"> FINA Regionalni centar Zagreb, Podružnica Zagreb je  dana  15.  travnja  2016. godine  podnijela  prijedlog za otvaranje stečajnog postupka nad  trgovačkim društvom </w:t>
      </w:r>
      <w:proofErr w:type="spellStart"/>
      <w:r>
        <w:t>društvom</w:t>
      </w:r>
      <w:proofErr w:type="spellEnd"/>
      <w:r>
        <w:t xml:space="preserve"> GRAMOFON d.o.o. za usluge Zagreb, Peruanska 2, OIB: 86586101814.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ind w:firstLine="708"/>
        <w:jc w:val="both"/>
      </w:pPr>
      <w:r>
        <w:t xml:space="preserve">Kako je  </w:t>
      </w:r>
      <w:proofErr w:type="spellStart"/>
      <w:r>
        <w:t>predlagateljica</w:t>
      </w:r>
      <w:proofErr w:type="spellEnd"/>
      <w:r>
        <w:t xml:space="preserve">  učinila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donijeti rješenje o pokretanju prethodnog postupka te imenovati privremenog stečajnog upravitelja u osobi Gorana Brozović iz Zagreba,  radi utvrđivanja uvjeta za otvaranje stečajnog postupka nad dužnikom društvom GRAMOFON d.o.o. za usluge Zagreb, Peruanska 2, OIB: 86586101814, a u skladu s odredbom članka 119. Stečajnog zakona. 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ind w:firstLine="708"/>
        <w:jc w:val="both"/>
      </w:pPr>
      <w:r>
        <w:t>Temeljem iznijetog riješeno je kao u izreci.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ind w:firstLine="708"/>
        <w:jc w:val="both"/>
      </w:pPr>
      <w:r>
        <w:t xml:space="preserve">U Bjelovaru   15. studenog  2017.   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ind w:firstLine="708" w:left="4248"/>
        <w:jc w:val="both"/>
      </w:pPr>
      <w:r>
        <w:t>S u d a c</w:t>
      </w:r>
    </w:p>
    <w:p w:rsidRDefault="00E90BE3" w:rsidP="00E90BE3" w:rsidR="00E90BE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  <w:r>
        <w:t>v.r.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-ovlašteni službenik</w:t>
      </w:r>
    </w:p>
    <w:p w:rsidRDefault="00E90BE3" w:rsidP="00E90BE3" w:rsidR="00E90BE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E90BE3" w:rsidP="00E90BE3" w:rsidR="00E90BE3">
      <w:pPr>
        <w:pStyle w:val="Bezproreda"/>
        <w:jc w:val="both"/>
      </w:pPr>
    </w:p>
    <w:p w:rsidRDefault="00E90BE3" w:rsidP="00E90BE3" w:rsidR="00E90BE3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AE649C" w:rsidP="004F27AE" w:rsidR="00AE649C" w:rsidRPr="00B76F3C">
      <w:pPr>
        <w:pStyle w:val="NormaleSPIS"/>
      </w:pPr>
    </w:p>
    <w:sectPr w:rsidSect="00E90BE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6201553"/>
      <w:docPartObj>
        <w:docPartGallery w:val="Page Numbers (Top of Page)"/>
        <w:docPartUnique/>
      </w:docPartObj>
    </w:sdtPr>
    <w:sdtContent>
      <w:p w:rsidRDefault="00E90BE3" w:rsidR="00E90B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95D">
          <w:t>2</w:t>
        </w:r>
        <w:r>
          <w:fldChar w:fldCharType="end"/>
        </w:r>
      </w:p>
    </w:sdtContent>
  </w:sdt>
  <w:p w:rsidRDefault="00E90BE3" w:rsidR="008333A9">
    <w:pPr>
      <w:pStyle w:val="Zaglavlje"/>
    </w:pPr>
    <w:r>
      <w:t>Poslovni broj: 1 St-471/2017-8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95D"/>
    <w:rsid w:val="00E90BE3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814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St-471/2017-8</izvorni_sadrzaj>
    <derivirana_varijabla naziv="DomainObject.Oznaka_1">St-471/2017-8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GRAMOFON d.o.o.</izvorni_sadrzaj>
    <derivirana_varijabla naziv="DomainObject.Predmet.ProtustrankaFormated_1">  GRAMOFON d.o.o.</derivirana_varijabla>
  </DomainObject.Predmet.ProtustrankaFormated>
  <DomainObject.Predmet.ProtustrankaFormatedOIB>
    <izvorni_sadrzaj>  GRAMOFON d.o.o., OIB 86586101814</izvorni_sadrzaj>
    <derivirana_varijabla naziv="DomainObject.Predmet.ProtustrankaFormatedOIB_1">  GRAMOFON d.o.o., OIB 86586101814</derivirana_varijabla>
  </DomainObject.Predmet.ProtustrankaFormatedOIB>
  <DomainObject.Predmet.ProtustrankaFormatedWithAdress>
    <izvorni_sadrzaj> GRAMOFON d.o.o., Peruanska 2, 10000 Zagreb</izvorni_sadrzaj>
    <derivirana_varijabla naziv="DomainObject.Predmet.ProtustrankaFormatedWithAdress_1"> GRAMOFON d.o.o., Peruanska 2, 10000 Zagreb</derivirana_varijabla>
  </DomainObject.Predmet.ProtustrankaFormatedWithAdress>
  <DomainObject.Predmet.ProtustrankaFormatedWithAdressOIB>
    <izvorni_sadrzaj> GRAMOFON d.o.o., OIB 86586101814, Peruanska 2, 10000 Zagreb</izvorni_sadrzaj>
    <derivirana_varijabla naziv="DomainObject.Predmet.ProtustrankaFormatedWithAdressOIB_1"> GRAMOFON d.o.o., OIB 86586101814, Peruanska 2, 10000 Zagreb</derivirana_varijabla>
  </DomainObject.Predmet.ProtustrankaFormatedWithAdressOIB>
  <DomainObject.Predmet.ProtustrankaWithAdress>
    <izvorni_sadrzaj>GRAMOFON d.o.o. Peruanska 2, 10000 Zagreb</izvorni_sadrzaj>
    <derivirana_varijabla naziv="DomainObject.Predmet.ProtustrankaWithAdress_1">GRAMOFON d.o.o. Peruanska 2, 10000 Zagreb</derivirana_varijabla>
  </DomainObject.Predmet.ProtustrankaWithAdress>
  <DomainObject.Predmet.ProtustrankaWithAdressOIB>
    <izvorni_sadrzaj>GRAMOFON d.o.o., OIB 86586101814, Peruanska 2, 10000 Zagreb</izvorni_sadrzaj>
    <derivirana_varijabla naziv="DomainObject.Predmet.ProtustrankaWithAdressOIB_1">GRAMOFON d.o.o., OIB 86586101814, Peruanska 2, 10000 Zagreb</derivirana_varijabla>
  </DomainObject.Predmet.ProtustrankaWithAdressOIB>
  <DomainObject.Predmet.ProtustrankaNazivFormated>
    <izvorni_sadrzaj>GRAMOFON d.o.o.</izvorni_sadrzaj>
    <derivirana_varijabla naziv="DomainObject.Predmet.ProtustrankaNazivFormated_1">GRAMOFON d.o.o.</derivirana_varijabla>
  </DomainObject.Predmet.ProtustrankaNazivFormated>
  <DomainObject.Predmet.ProtustrankaNazivFormatedOIB>
    <izvorni_sadrzaj>GRAMOFON d.o.o., OIB 86586101814</izvorni_sadrzaj>
    <derivirana_varijabla naziv="DomainObject.Predmet.ProtustrankaNazivFormatedOIB_1">GRAMOFON d.o.o., OIB 86586101814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GRAMOFON d.o.o.</item>
    </izvorni_sadrzaj>
    <derivirana_varijabla naziv="DomainObject.Predmet.ProtuStrankaListFormated_1">
      <item>GRAMOFON d.o.o.</item>
    </derivirana_varijabla>
  </DomainObject.Predmet.ProtuStrankaListFormated>
  <DomainObject.Predmet.ProtuStrankaListFormatedOIB>
    <izvorni_sadrzaj>
      <item>GRAMOFON d.o.o., OIB 86586101814</item>
    </izvorni_sadrzaj>
    <derivirana_varijabla naziv="DomainObject.Predmet.ProtuStrankaListFormatedOIB_1">
      <item>GRAMOFON d.o.o., OIB 86586101814</item>
    </derivirana_varijabla>
  </DomainObject.Predmet.ProtuStrankaListFormatedOIB>
  <DomainObject.Predmet.ProtuStrankaListFormatedWithAdress>
    <izvorni_sadrzaj>
      <item>GRAMOFON d.o.o., Peruanska 2, 10000 Zagreb</item>
    </izvorni_sadrzaj>
    <derivirana_varijabla naziv="DomainObject.Predmet.ProtuStrankaListFormatedWithAdress_1">
      <item>GRAMOFON d.o.o., Peruanska 2, 10000 Zagreb</item>
    </derivirana_varijabla>
  </DomainObject.Predmet.ProtuStrankaListFormatedWithAdress>
  <DomainObject.Predmet.ProtuStrankaListFormatedWithAdressOIB>
    <izvorni_sadrzaj>
      <item>GRAMOFON d.o.o., OIB 86586101814, Peruanska 2, 10000 Zagreb</item>
    </izvorni_sadrzaj>
    <derivirana_varijabla naziv="DomainObject.Predmet.ProtuStrankaListFormatedWithAdressOIB_1">
      <item>GRAMOFON d.o.o., OIB 86586101814, Peruanska 2, 10000 Zagreb</item>
    </derivirana_varijabla>
  </DomainObject.Predmet.ProtuStrankaListFormatedWithAdressOIB>
  <DomainObject.Predmet.ProtuStrankaListNazivFormated>
    <izvorni_sadrzaj>
      <item>GRAMOFON d.o.o.</item>
    </izvorni_sadrzaj>
    <derivirana_varijabla naziv="DomainObject.Predmet.ProtuStrankaListNazivFormated_1">
      <item>GRAMOFON d.o.o.</item>
    </derivirana_varijabla>
  </DomainObject.Predmet.ProtuStrankaListNazivFormated>
  <DomainObject.Predmet.ProtuStrankaListNazivFormatedOIB>
    <izvorni_sadrzaj>
      <item>GRAMOFON d.o.o., OIB 86586101814</item>
    </izvorni_sadrzaj>
    <derivirana_varijabla naziv="DomainObject.Predmet.ProtuStrankaListNazivFormatedOIB_1">
      <item>GRAMOFON d.o.o., OIB 86586101814</item>
    </derivirana_varijabla>
  </DomainObject.Predmet.ProtuStrankaListNazivFormatedOIB>
  <DomainObject.Predmet.OstaliListFormated>
    <izvorni_sadrzaj>
      <item>Melita Dobošević</item>
    </izvorni_sadrzaj>
    <derivirana_varijabla naziv="DomainObject.Predmet.OstaliListFormated_1">
      <item>Melita Dobošević</item>
    </derivirana_varijabla>
  </DomainObject.Predmet.OstaliListFormated>
  <DomainObject.Predmet.OstaliListFormatedOIB>
    <izvorni_sadrzaj>
      <item>Melita Dobošević, OIB 11713690438</item>
    </izvorni_sadrzaj>
    <derivirana_varijabla naziv="DomainObject.Predmet.OstaliListFormatedOIB_1">
      <item>Melita Dobošević, OIB 11713690438</item>
    </derivirana_varijabla>
  </DomainObject.Predmet.OstaliListFormatedOIB>
  <DomainObject.Predmet.OstaliListFormatedWithAdress>
    <izvorni_sadrzaj>
      <item>Melita Dobošević, Gajnički Vidikovac I. 29/B., 10000 Zagreb</item>
    </izvorni_sadrzaj>
    <derivirana_varijabla naziv="DomainObject.Predmet.OstaliListFormatedWithAdress_1">
      <item>Melita Dobošević, Gajnički Vidikovac I. 29/B., 10000 Zagreb</item>
    </derivirana_varijabla>
  </DomainObject.Predmet.OstaliListFormatedWithAdress>
  <DomainObject.Predmet.OstaliListFormatedWithAdressOIB>
    <izvorni_sadrzaj>
      <item>Melita Dobošević, OIB 11713690438, Gajnički Vidikovac I. 29/B., 10000 Zagreb</item>
    </izvorni_sadrzaj>
    <derivirana_varijabla naziv="DomainObject.Predmet.OstaliListFormatedWithAdressOIB_1">
      <item>Melita Dobošević, OIB 11713690438, Gajnički Vidikovac I. 29/B., 10000 Zagreb</item>
    </derivirana_varijabla>
  </DomainObject.Predmet.OstaliListFormatedWithAdressOIB>
  <DomainObject.Predmet.OstaliListNazivFormated>
    <izvorni_sadrzaj>
      <item>Melita Dobošević</item>
    </izvorni_sadrzaj>
    <derivirana_varijabla naziv="DomainObject.Predmet.OstaliListNazivFormated_1">
      <item>Melita Dobošević</item>
    </derivirana_varijabla>
  </DomainObject.Predmet.OstaliListNazivFormated>
  <DomainObject.Predmet.OstaliListNazivFormatedOIB>
    <izvorni_sadrzaj>
      <item>Melita Dobošević, OIB 11713690438</item>
    </izvorni_sadrzaj>
    <derivirana_varijabla naziv="DomainObject.Predmet.OstaliListNazivFormatedOIB_1">
      <item>Melita Dobošević, OIB 11713690438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St-471/2017-8</izvorni_sadrzaj>
    <derivirana_varijabla naziv="DomainObject.PoslovniBrojDokumenta_1">St-471/2017-8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GRAMOFON d.o.o.</izvorni_sadrzaj>
    <derivirana_varijabla naziv="DomainObject.Predmet.ProtustrankaIDrugi_1">GRAMOFON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GRAMOFON d.o.o., OIB 86586101814, Peruanska 2, 10000 Zagreb</izvorni_sadrzaj>
    <derivirana_varijabla naziv="DomainObject.Predmet.ProtustrankaIDrugiAdressOIB_1">GRAMOFON d.o.o., OIB 86586101814,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GRAMOFON d.o.o.</item>
      <item>FINA Regionalni centar Zagreb</item>
      <item>Melita Dobošević</item>
    </izvorni_sadrzaj>
    <derivirana_varijabla naziv="DomainObject.Predmet.SudioniciListNaziv_1">
      <item>GRAMOFON d.o.o.</item>
      <item>FINA Regionalni centar Zagreb</item>
      <item>Melita Dobošević</item>
    </derivirana_varijabla>
  </DomainObject.Predmet.SudioniciListNaziv>
  <DomainObject.Predmet.SudioniciListAdressOIB>
    <izvorni_sadrzaj>
      <item>GRAMOFON d.o.o., OIB 86586101814, Peruanska 2,10000 Zagreb</item>
      <item>FINA Regionalni centar Zagreb, OIB 85821130368, Trg svibanjskih žrtava 1995. 1,10000 Zagreb</item>
      <item>Melita Dobošević, OIB 11713690438, Gajnički Vidikovac I. 29/B.,10000 Zagreb</item>
    </izvorni_sadrzaj>
    <derivirana_varijabla naziv="DomainObject.Predmet.SudioniciListAdressOIB_1">
      <item>GRAMOFON d.o.o., OIB 86586101814, Peruanska 2,10000 Zagreb</item>
      <item>FINA Regionalni centar Zagreb, OIB 85821130368, Trg svibanjskih žrtava 1995. 1,10000 Zagreb</item>
      <item>Melita Dobošević, OIB 11713690438, Gajnički Vidikovac I. 29/B.,10000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B9662-0384-4AD8-B817-00CC44A32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2456</properties:Characters>
  <properties:Lines>76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2017-11-15T09:17:00Z</cp:lastPrinted>
  <dcterms:modified xmlns:xsi="http://www.w3.org/2001/XMLSchema-instance" xsi:type="dcterms:W3CDTF">2017-11-15T09:17:00Z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St-471/2017-8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