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e743" w14:paraId="e2fe743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EC5F04">
        <w:rPr>
          <w:b/>
        </w:rPr>
        <w:t>St-</w:t>
      </w:r>
      <w:r w:rsidR="00F83704">
        <w:rPr>
          <w:b/>
        </w:rPr>
        <w:t>257</w:t>
      </w:r>
      <w:r>
        <w:rPr>
          <w:b/>
        </w:rPr>
        <w:t>/</w:t>
      </w:r>
      <w:r w:rsidR="00F83704">
        <w:rPr>
          <w:b/>
        </w:rPr>
        <w:t>2016</w:t>
      </w:r>
      <w:r>
        <w:rPr>
          <w:b/>
        </w:rPr>
        <w:t>-</w:t>
      </w:r>
      <w:r w:rsidR="00F83704">
        <w:rPr>
          <w:b/>
        </w:rPr>
        <w:t>8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proofErr w:type="spellStart"/>
      <w:r w:rsidR="00984B8E">
        <w:t>dužnikom</w:t>
      </w:r>
      <w:proofErr w:type="spellEnd"/>
      <w:r w:rsidR="00984B8E">
        <w:t xml:space="preserve">  </w:t>
      </w:r>
      <w:r w:rsidR="00F83704">
        <w:t xml:space="preserve">VRDI-PROM d.o.o., </w:t>
      </w:r>
      <w:r w:rsidR="00F83704" w:rsidRPr="00F83704">
        <w:t xml:space="preserve">OIB: 49501255214, sa sjedištem u </w:t>
      </w:r>
      <w:proofErr w:type="spellStart"/>
      <w:r w:rsidR="00F83704" w:rsidRPr="00F83704">
        <w:t>Vinogorska</w:t>
      </w:r>
      <w:proofErr w:type="spellEnd"/>
      <w:r w:rsidR="00F83704" w:rsidRPr="00F83704">
        <w:t xml:space="preserve"> 112, 35000 Slavonski</w:t>
      </w:r>
      <w:r w:rsidR="00F83704">
        <w:t xml:space="preserve"> Brod</w:t>
      </w:r>
      <w:r w:rsidR="0064284D">
        <w:t xml:space="preserve">, dana </w:t>
      </w:r>
      <w:r w:rsidR="00F83704">
        <w:t>30</w:t>
      </w:r>
      <w:r>
        <w:t xml:space="preserve">. </w:t>
      </w:r>
      <w:r w:rsidR="006D4A19">
        <w:t>listopada</w:t>
      </w:r>
      <w:r>
        <w:t xml:space="preserve"> 2017.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EC5F04">
        <w:t>Osijek, Podružnici Slavonski Brod</w:t>
      </w:r>
      <w:r>
        <w:t xml:space="preserve"> iznos od </w:t>
      </w:r>
      <w:r w:rsidR="00F83704">
        <w:t>4.236,15</w:t>
      </w:r>
      <w:r w:rsidR="000E2B6A">
        <w:t xml:space="preserve"> </w:t>
      </w:r>
      <w:r w:rsidR="00984B8E">
        <w:t>k</w:t>
      </w:r>
      <w:r>
        <w:t xml:space="preserve">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F83704">
        <w:t>2572016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F83704" w:rsidR="00531E20">
      <w:pPr>
        <w:tabs>
          <w:tab w:pos="6570" w:val="left"/>
        </w:tabs>
        <w:jc w:val="both"/>
      </w:pPr>
    </w:p>
    <w:p w:rsidRDefault="00F83704" w:rsidP="00531E20" w:rsidR="00531E20">
      <w:pPr>
        <w:jc w:val="center"/>
      </w:pPr>
      <w:r>
        <w:t>U Slavonskom Brodu</w:t>
      </w:r>
      <w:r w:rsidR="00531E20">
        <w:t xml:space="preserve"> </w:t>
      </w:r>
      <w:r>
        <w:t>30</w:t>
      </w:r>
      <w:r w:rsidR="00531E20">
        <w:t xml:space="preserve">. </w:t>
      </w:r>
      <w:r w:rsidR="006D4A19">
        <w:t>listopada</w:t>
      </w:r>
      <w:r w:rsidR="00531E20">
        <w:t xml:space="preserve"> 2017.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5735C"/>
    <w:rsid w:val="00082222"/>
    <w:rsid w:val="000E2B6A"/>
    <w:rsid w:val="002E3DBA"/>
    <w:rsid w:val="00380189"/>
    <w:rsid w:val="0046555B"/>
    <w:rsid w:val="00531E20"/>
    <w:rsid w:val="0064284D"/>
    <w:rsid w:val="00696261"/>
    <w:rsid w:val="006D4A19"/>
    <w:rsid w:val="00783EBA"/>
    <w:rsid w:val="007C0426"/>
    <w:rsid w:val="007F4F01"/>
    <w:rsid w:val="007F527E"/>
    <w:rsid w:val="00883444"/>
    <w:rsid w:val="00887D4C"/>
    <w:rsid w:val="00984B8E"/>
    <w:rsid w:val="009D02AD"/>
    <w:rsid w:val="00A16FE1"/>
    <w:rsid w:val="00A35B8A"/>
    <w:rsid w:val="00A474D7"/>
    <w:rsid w:val="00A77A68"/>
    <w:rsid w:val="00AA7D7C"/>
    <w:rsid w:val="00AB6D7B"/>
    <w:rsid w:val="00B36B1B"/>
    <w:rsid w:val="00BD5AB8"/>
    <w:rsid w:val="00C12C61"/>
    <w:rsid w:val="00C400EA"/>
    <w:rsid w:val="00CA02D2"/>
    <w:rsid w:val="00DB052E"/>
    <w:rsid w:val="00EB51CF"/>
    <w:rsid w:val="00EC5F04"/>
    <w:rsid w:val="00EF774B"/>
    <w:rsid w:val="00F8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rujna 2016.</izvorni_sadrzaj>
    <derivirana_varijabla naziv="DomainObject.Predmet.DatumArhiviranja_1">16.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>31. svibnja 2026.</izvorni_sadrzaj>
    <derivirana_varijabla naziv="DomainObject.Predmet.DatumRokaCuvanja_1">31.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rujna 2016.</izvorni_sadrzaj>
    <derivirana_varijabla naziv="DomainObject.Predmet.DatumZatvaranja_1">16.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hr.ibm.icms.common.model.sluzbeneosobe.Referada@63066306[id=1000000584, dbStatus=null, naziv=Referada 2 SS SB, oznaka=null, sudac=null] &lt;-hr.ibm.icms.common.model.sluzbeneosobe.Referada@63066306[status dodjele: =false]</izvorni_sadrzaj>
    <derivirana_varijabla naziv="DomainObject.Predmet.MjestoCuvanja_1">hr.ibm.icms.common.model.sluzbeneosobe.Referada@63066306[id=1000000584, dbStatus=null, naziv=Referada 2 SS SB, oznaka=null, sudac=null] &lt;-hr.ibm.icms.common.model.sluzbeneosobe.Referada@63066306[status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VRDI-PROM d. o. o. za trgovinu, usluge, uvoz-izvoz</izvorni_sadrzaj>
    <derivirana_varijabla naziv="DomainObject.Predmet.ProtustrankaFormated_1">  VRDI-PROM d. o. o. za trgovinu, usluge, uvoz-izvoz</derivirana_varijabla>
  </DomainObject.Predmet.ProtustrankaFormated>
  <DomainObject.Predmet.ProtustrankaFormatedOIB>
    <izvorni_sadrzaj>  VRDI-PROM d. o. o. za trgovinu, usluge, uvoz-izvoz, OIB 49501255214</izvorni_sadrzaj>
    <derivirana_varijabla naziv="DomainObject.Predmet.ProtustrankaFormatedOIB_1">  VRDI-PROM d. o. o. za trgovinu, usluge, uvoz-izvoz, OIB 49501255214</derivirana_varijabla>
  </DomainObject.Predmet.ProtustrankaFormatedOIB>
  <DomainObject.Predmet.ProtustrankaFormatedWithAdress>
    <izvorni_sadrzaj> VRDI-PROM d. o. o. za trgovinu, usluge, uvoz-izvoz, Vinogorska 112, 35000 Slavonski Brod</izvorni_sadrzaj>
    <derivirana_varijabla naziv="DomainObject.Predmet.ProtustrankaFormatedWithAdress_1"> VRDI-PROM d. o. o. za trgovinu, usluge, uvoz-izvoz, Vinogorska 112, 35000 Slavonski Brod</derivirana_varijabla>
  </DomainObject.Predmet.ProtustrankaFormatedWithAdress>
  <DomainObject.Predmet.ProtustrankaFormatedWithAdressOIB>
    <izvorni_sadrzaj> VRDI-PROM d. o. o. za trgovinu, usluge, uvoz-izvoz, OIB 49501255214, Vinogorska 112, 35000 Slavonski Brod</izvorni_sadrzaj>
    <derivirana_varijabla naziv="DomainObject.Predmet.ProtustrankaFormatedWithAdressOIB_1"> VRDI-PROM d. o. o. za trgovinu, usluge, uvoz-izvoz, OIB 49501255214, Vinogorska 112, 35000 Slavonski Brod</derivirana_varijabla>
  </DomainObject.Predmet.ProtustrankaFormatedWithAdressOIB>
  <DomainObject.Predmet.ProtustrankaWithAdress>
    <izvorni_sadrzaj>VRDI-PROM d. o. o. za trgovinu, usluge, uvoz-izvoz Vinogorska 112, 35000 Slavonski Brod</izvorni_sadrzaj>
    <derivirana_varijabla naziv="DomainObject.Predmet.ProtustrankaWithAdress_1">VRDI-PROM d. o. o. za trgovinu, usluge, uvoz-izvoz Vinogorska 112, 35000 Slavonski Brod</derivirana_varijabla>
  </DomainObject.Predmet.ProtustrankaWithAdress>
  <DomainObject.Predmet.ProtustrankaWithAdressOIB>
    <izvorni_sadrzaj>VRDI-PROM d. o. o. za trgovinu, usluge, uvoz-izvoz, OIB 49501255214, Vinogorska 112, 35000 Slavonski Brod</izvorni_sadrzaj>
    <derivirana_varijabla naziv="DomainObject.Predmet.ProtustrankaWithAdressOIB_1">VRDI-PROM d. o. o. za trgovinu, usluge, uvoz-izvoz, OIB 49501255214, Vinogorska 112, 35000 Slavonski Brod</derivirana_varijabla>
  </DomainObject.Predmet.ProtustrankaWithAdressOIB>
  <DomainObject.Predmet.ProtustrankaNazivFormated>
    <izvorni_sadrzaj>VRDI-PROM d. o. o. za trgovinu, usluge, uvoz-izvoz</izvorni_sadrzaj>
    <derivirana_varijabla naziv="DomainObject.Predmet.ProtustrankaNazivFormated_1">VRDI-PROM d. o. o. za trgovinu, usluge, uvoz-izvoz</derivirana_varijabla>
  </DomainObject.Predmet.ProtustrankaNazivFormated>
  <DomainObject.Predmet.ProtustrankaNazivFormatedOIB>
    <izvorni_sadrzaj>VRDI-PROM d. o. o. za trgovinu, usluge, uvoz-izvoz, OIB 49501255214</izvorni_sadrzaj>
    <derivirana_varijabla naziv="DomainObject.Predmet.ProtustrankaNazivFormatedOIB_1">VRDI-PROM d. o. o. za trgovinu, usluge, uvoz-izvoz, OIB 49501255214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71786.88</izvorni_sadrzaj>
    <derivirana_varijabla naziv="DomainObject.Predmet.TrenutnaVrijednost_1">71786.88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VRDI-PROM d. o. o. za trgovinu, usluge, uvoz-izvoz</item>
    </izvorni_sadrzaj>
    <derivirana_varijabla naziv="DomainObject.Predmet.ProtuStrankaListFormated_1">
      <item>VRDI-PROM d. o. o. za trgovinu, usluge, uvoz-izvoz</item>
    </derivirana_varijabla>
  </DomainObject.Predmet.ProtuStrankaListFormated>
  <DomainObject.Predmet.ProtuStrankaListFormatedOIB>
    <izvorni_sadrzaj>
      <item>VRDI-PROM d. o. o. za trgovinu, usluge, uvoz-izvoz, OIB 49501255214</item>
    </izvorni_sadrzaj>
    <derivirana_varijabla naziv="DomainObject.Predmet.ProtuStrankaListFormatedOIB_1">
      <item>VRDI-PROM d. o. o. za trgovinu, usluge, uvoz-izvoz, OIB 49501255214</item>
    </derivirana_varijabla>
  </DomainObject.Predmet.ProtuStrankaListFormatedOIB>
  <DomainObject.Predmet.ProtuStrankaListFormatedWithAdress>
    <izvorni_sadrzaj>
      <item>VRDI-PROM d. o. o. za trgovinu, usluge, uvoz-izvoz, Vinogorska 112, 35000 Slavonski Brod</item>
    </izvorni_sadrzaj>
    <derivirana_varijabla naziv="DomainObject.Predmet.ProtuStrankaListFormatedWithAdress_1">
      <item>VRDI-PROM d. o. o. za trgovinu, usluge, uvoz-izvoz, Vinogorska 112, 35000 Slavonski Brod</item>
    </derivirana_varijabla>
  </DomainObject.Predmet.ProtuStrankaListFormatedWithAdress>
  <DomainObject.Predmet.ProtuStrankaListFormatedWithAdressOIB>
    <izvorni_sadrzaj>
      <item>VRDI-PROM d. o. o. za trgovinu, usluge, uvoz-izvoz, OIB 49501255214, Vinogorska 112, 35000 Slavonski Brod</item>
    </izvorni_sadrzaj>
    <derivirana_varijabla naziv="DomainObject.Predmet.ProtuStrankaListFormatedWithAdressOIB_1">
      <item>VRDI-PROM d. o. o. za trgovinu, usluge, uvoz-izvoz, OIB 49501255214, Vinogorska 112, 35000 Slavonski Brod</item>
    </derivirana_varijabla>
  </DomainObject.Predmet.ProtuStrankaListFormatedWithAdressOIB>
  <DomainObject.Predmet.ProtuStrankaListNazivFormated>
    <izvorni_sadrzaj>
      <item>VRDI-PROM d. o. o. za trgovinu, usluge, uvoz-izvoz</item>
    </izvorni_sadrzaj>
    <derivirana_varijabla naziv="DomainObject.Predmet.ProtuStrankaListNazivFormated_1">
      <item>VRDI-PROM d. o. o. za trgovinu, usluge, uvoz-izvoz</item>
    </derivirana_varijabla>
  </DomainObject.Predmet.ProtuStrankaListNazivFormated>
  <DomainObject.Predmet.ProtuStrankaListNazivFormatedOIB>
    <izvorni_sadrzaj>
      <item>VRDI-PROM d. o. o. za trgovinu, usluge, uvoz-izvoz, OIB 49501255214</item>
    </izvorni_sadrzaj>
    <derivirana_varijabla naziv="DomainObject.Predmet.ProtuStrankaListNazivFormatedOIB_1">
      <item>VRDI-PROM d. o. o. za trgovinu, usluge, uvoz-izvoz, OIB 49501255214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VRDI-PROM d. o. o. za trgovinu, usluge, uvoz-izvoz</izvorni_sadrzaj>
    <derivirana_varijabla naziv="DomainObject.Predmet.ProtustrankaIDrugi_1">VRDI-PROM d. o. o. za trgovinu, usluge,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VRDI-PROM d. o. o. za trgovinu, usluge, uvoz-izvoz, OIB 49501255214, Vinogorska 112, 35000 Slavonski Brod</izvorni_sadrzaj>
    <derivirana_varijabla naziv="DomainObject.Predmet.ProtustrankaIDrugiAdressOIB_1">VRDI-PROM d. o. o. za trgovinu, usluge, uvoz-izvoz, OIB 49501255214, Vinogorska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2016.</izvorni_sadrzaj>
    <derivirana_varijabla naziv="DomainObject.Predmet.OdlukaRjesenje.DatumDonosenjaOdluke_1">12.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St-257/2016-3</izvorni_sadrzaj>
    <derivirana_varijabla naziv="DomainObject.Predmet.OdlukaRjesenje.Oznaka_1">St-257/2016-3</derivirana_varijabla>
  </DomainObject.Predmet.OdlukaRjesenje.Oznaka>
  <DomainObject.Predmet.SudioniciListNaziv>
    <izvorni_sadrzaj>
      <item>Financijska agencija</item>
      <item>VRDI-PROM d. o. o. za trgovinu, usluge, uvoz-izvoz</item>
    </izvorni_sadrzaj>
    <derivirana_varijabla naziv="DomainObject.Predmet.SudioniciListNaziv_1">
      <item>Financijska agencija</item>
      <item>VRDI-PROM d. o. o. za trgovinu, usluge, uvoz-izvoz</item>
    </derivirana_varijabla>
  </DomainObject.Predmet.SudioniciListNaziv>
  <DomainObject.Predmet.SudioniciListAdressOIB>
    <izvorni_sadrzaj>
      <item>Financijska agencija, OIB 85821130368, Ulica grada Vukovara 70,10000 Zagreb</item>
      <item>VRDI-PROM d. o. o. za trgovinu, usluge, uvoz-izvoz, OIB 49501255214, Vinogorska 112,35000 Slavonski Brod</item>
    </izvorni_sadrzaj>
    <derivirana_varijabla naziv="DomainObject.Predmet.SudioniciListAdressOIB_1">
      <item>Financijska agencija, OIB 85821130368, Ulica grada Vukovara 70,10000 Zagreb</item>
      <item>VRDI-PROM d. o. o. za trgovinu, usluge, uvoz-izvoz, OIB 49501255214, Vinogorska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49501255214</item>
    </izvorni_sadrzaj>
    <derivirana_varijabla naziv="DomainObject.Predmet.SudioniciListNazivOIB_1">
      <item>, OIB 85821130368</item>
      <item>, OIB 49501255214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164</properties:Words>
  <properties:Characters>887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2017-10-30T07:52:00Z</dcterms:created>
  <dc:creator>wsadmin</dc:creator>
  <cp:lastModifiedBy>wsadmin</cp:lastModifiedBy>
  <cp:lastPrinted>2017-10-03T10:57:00Z</cp:lastPrinted>
  <dcterms:modified xmlns:xsi="http://www.w3.org/2001/XMLSchema-instance" xsi:type="dcterms:W3CDTF">2017-10-30T08:03:00Z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