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3fe9" w14:paraId="4dd3fe9" w:rsidRDefault="00590EBD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590EBD">
        <w:rPr>
          <w:sz w:val="24"/>
        </w:rPr>
        <w:t>1350/2017-3</w:t>
      </w:r>
    </w:p>
    <w:p w:rsidRDefault="004E524A" w:rsidR="004E524A" w:rsidRPr="00560C67">
      <w:pPr>
        <w:rPr>
          <w:sz w:val="24"/>
        </w:rPr>
      </w:pPr>
    </w:p>
    <w:p w:rsidRDefault="00DB1939" w:rsidP="005D47C2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05E4C" w:rsidRPr="00605E4C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293412">
        <w:rPr>
          <w:sz w:val="24"/>
          <w:szCs w:val="24"/>
        </w:rPr>
        <w:t>RELAX socijalna zadruga osoba s invaliditetom, OIB 16091238771, sa sjedištem u Tome Bakača 2, Slavonski Brod</w:t>
      </w:r>
      <w:r w:rsidR="005917F2">
        <w:rPr>
          <w:sz w:val="24"/>
          <w:szCs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293412">
        <w:rPr>
          <w:b/>
          <w:sz w:val="24"/>
        </w:rPr>
        <w:t>28</w:t>
      </w:r>
      <w:r w:rsidR="005917F2">
        <w:rPr>
          <w:b/>
          <w:sz w:val="24"/>
        </w:rPr>
        <w:t>.rujna</w:t>
      </w:r>
      <w:r w:rsidR="001576DB">
        <w:rPr>
          <w:b/>
          <w:sz w:val="24"/>
        </w:rPr>
        <w:t xml:space="preserve"> 2017. u </w:t>
      </w:r>
      <w:r w:rsidR="00293412">
        <w:rPr>
          <w:b/>
          <w:sz w:val="24"/>
        </w:rPr>
        <w:t>12</w:t>
      </w:r>
      <w:r w:rsidR="00831D5A">
        <w:rPr>
          <w:b/>
          <w:sz w:val="24"/>
        </w:rPr>
        <w:t>,</w:t>
      </w:r>
      <w:r w:rsidR="00605E4C">
        <w:rPr>
          <w:b/>
          <w:sz w:val="24"/>
        </w:rPr>
        <w:t>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293412">
        <w:rPr>
          <w:sz w:val="24"/>
          <w:szCs w:val="24"/>
        </w:rPr>
        <w:t>Mariu Bariću, Zagreb, Slavenska ulica 7, OIB 71866159537</w:t>
      </w:r>
      <w:r w:rsidR="001576DB">
        <w:rPr>
          <w:sz w:val="24"/>
        </w:rPr>
        <w:t>,</w:t>
      </w:r>
      <w:r w:rsidR="00293412">
        <w:rPr>
          <w:sz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293412">
        <w:rPr>
          <w:sz w:val="24"/>
        </w:rPr>
        <w:t>22.kolovoza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D96F8E">
        <w:rPr>
          <w:sz w:val="24"/>
        </w:rPr>
        <w:t xml:space="preserve">       </w:t>
      </w:r>
      <w:r>
        <w:rPr>
          <w:sz w:val="24"/>
        </w:rPr>
        <w:t>STEČAJNI SUDAC:</w:t>
      </w:r>
    </w:p>
    <w:p w:rsidRDefault="00A73F7C" w:rsidR="00A73F7C">
      <w:pPr>
        <w:rPr>
          <w:sz w:val="24"/>
        </w:rPr>
      </w:pPr>
    </w:p>
    <w:p w:rsidRDefault="00006653" w:rsidP="00C11889" w:rsidR="00C11889" w:rsidRPr="00946D5E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96F8E">
        <w:rPr>
          <w:sz w:val="24"/>
        </w:rPr>
        <w:t xml:space="preserve">          </w:t>
      </w:r>
      <w:r>
        <w:rPr>
          <w:sz w:val="24"/>
        </w:rPr>
        <w:t xml:space="preserve">Vesna Vukelić </w:t>
      </w:r>
    </w:p>
    <w:p w:rsidRDefault="004F75A3" w:rsidP="00946D5E" w:rsidR="004F75A3" w:rsidRPr="00946D5E">
      <w:pPr>
        <w:jc w:val="right"/>
        <w:rPr>
          <w:sz w:val="22"/>
          <w:szCs w:val="22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3412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90EBD"/>
    <w:rsid w:val="005917F2"/>
    <w:rsid w:val="005B1BE6"/>
    <w:rsid w:val="005C1811"/>
    <w:rsid w:val="005C3B79"/>
    <w:rsid w:val="005D05BE"/>
    <w:rsid w:val="005D0E41"/>
    <w:rsid w:val="005D3F5E"/>
    <w:rsid w:val="005D47C2"/>
    <w:rsid w:val="005E50A5"/>
    <w:rsid w:val="006033C9"/>
    <w:rsid w:val="00605E4C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71C8D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46D5E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1889"/>
    <w:rsid w:val="00C13EEC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96F8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1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St-1350/2017</izvorni_sadrzaj>
    <derivirana_varijabla naziv="DomainObject.Predmet.OznakaBroj_1">St-1350/2017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RELAX socijalna zadruga osoba s invaliditetom za masažu, pedikuru i ostale uslužne i opuštajuće djelatnosti</izvorni_sadrzaj>
    <derivirana_varijabla naziv="DomainObject.Predmet.ProtustrankaFormated_1">  RELAX socijalna zadruga osoba s invaliditetom za masažu, pedikuru i ostale uslužne i opuštajuće djelatnosti</derivirana_varijabla>
  </DomainObject.Predmet.ProtustrankaFormated>
  <DomainObject.Predmet.ProtustrankaFormatedOIB>
    <izvorni_sadrzaj>  RELAX socijalna zadruga osoba s invaliditetom za masažu, pedikuru i ostale uslužne i opuštajuće djelatnosti, OIB 16091238771</izvorni_sadrzaj>
    <derivirana_varijabla naziv="DomainObject.Predmet.ProtustrankaFormatedOIB_1">  RELAX socijalna zadruga osoba s invaliditetom za masažu, pedikuru i ostale uslužne i opuštajuće djelatnosti, OIB 16091238771</derivirana_varijabla>
  </DomainObject.Predmet.ProtustrankaFormatedOIB>
  <DomainObject.Predmet.ProtustrankaFormatedWithAdress>
    <izvorni_sadrzaj> RELAX socijalna zadruga osoba s invaliditetom za masažu, pedikuru i ostale uslužne i opuštajuće djelatnosti, Tome Bakača 2, 35000 Slavonski Brod</izvorni_sadrzaj>
    <derivirana_varijabla naziv="DomainObject.Predmet.ProtustrankaFormatedWithAdress_1"> RELAX socijalna zadruga osoba s invaliditetom za masažu, pedikuru i ostale uslužne i opuštajuće djelatnosti, Tome Bakača 2, 35000 Slavonski Brod</derivirana_varijabla>
  </DomainObject.Predmet.ProtustrankaFormatedWithAdress>
  <DomainObject.Predmet.ProtustrankaFormatedWithAdressOIB>
    <izvorni_sadrzaj> RELAX socijalna zadruga osoba s invaliditetom za masažu, pedikuru i ostale uslužne i opuštajuće djelatnosti, OIB 16091238771, Tome Bakača 2, 35000 Slavonski Brod</izvorni_sadrzaj>
    <derivirana_varijabla naziv="DomainObject.Predmet.ProtustrankaFormatedWithAdressOIB_1"> RELAX socijalna zadruga osoba s invaliditetom za masažu, pedikuru i ostale uslužne i opuštajuće djelatnosti, OIB 16091238771, Tome Bakača 2, 35000 Slavonski Brod</derivirana_varijabla>
  </DomainObject.Predmet.ProtustrankaFormatedWithAdressOIB>
  <DomainObject.Predmet.ProtustrankaWithAdress>
    <izvorni_sadrzaj>RELAX socijalna zadruga osoba s invaliditetom za masažu, pedikuru i ostale uslužne i opuštajuće djelatnosti Tome Bakača 2, 35000 Slavonski Brod</izvorni_sadrzaj>
    <derivirana_varijabla naziv="DomainObject.Predmet.ProtustrankaWithAdress_1">RELAX socijalna zadruga osoba s invaliditetom za masažu, pedikuru i ostale uslužne i opuštajuće djelatnosti Tome Bakača 2, 35000 Slavonski Brod</derivirana_varijabla>
  </DomainObject.Predmet.ProtustrankaWithAdress>
  <DomainObject.Predmet.ProtustrankaWithAdressOIB>
    <izvorni_sadrzaj>RELAX socijalna zadruga osoba s invaliditetom za masažu, pedikuru i ostale uslužne i opuštajuće djelatnosti, OIB 16091238771, Tome Bakača 2, 35000 Slavonski Brod</izvorni_sadrzaj>
    <derivirana_varijabla naziv="DomainObject.Predmet.ProtustrankaWithAdressOIB_1">RELAX socijalna zadruga osoba s invaliditetom za masažu, pedikuru i ostale uslužne i opuštajuće djelatnosti, OIB 16091238771, Tome Bakača 2, 35000 Slavonski Brod</derivirana_varijabla>
  </DomainObject.Predmet.ProtustrankaWithAdressOIB>
  <DomainObject.Predmet.ProtustrankaNazivFormated>
    <izvorni_sadrzaj>RELAX socijalna zadruga osoba s invaliditetom za masažu, pedikuru i ostale uslužne i opuštajuće djelatnosti</izvorni_sadrzaj>
    <derivirana_varijabla naziv="DomainObject.Predmet.ProtustrankaNazivFormated_1">RELAX socijalna zadruga osoba s invaliditetom za masažu, pedikuru i ostale uslužne i opuštajuće djelatnosti</derivirana_varijabla>
  </DomainObject.Predmet.ProtustrankaNazivFormated>
  <DomainObject.Predmet.ProtustrankaNazivFormatedOIB>
    <izvorni_sadrzaj>RELAX socijalna zadruga osoba s invaliditetom za masažu, pedikuru i ostale uslužne i opuštajuće djelatnosti, OIB 16091238771</izvorni_sadrzaj>
    <derivirana_varijabla naziv="DomainObject.Predmet.ProtustrankaNazivFormatedOIB_1">RELAX socijalna zadruga osoba s invaliditetom za masažu, pedikuru i ostale uslužne i opuštajuće djelatnosti, OIB 16091238771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270840.37</izvorni_sadrzaj>
    <derivirana_varijabla naziv="DomainObject.Predmet.TrenutnaVrijednost_1">270840.37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RELAX socijalna zadruga osoba s invaliditetom za masažu, pedikuru i ostale uslužne i opuštajuće djelatnosti</item>
    </izvorni_sadrzaj>
    <derivirana_varijabla naziv="DomainObject.Predmet.ProtuStrankaListFormated_1">
      <item>RELAX socijalna zadruga osoba s invaliditetom za masažu, pedikuru i ostale uslužne i opuštajuće djelatnosti</item>
    </derivirana_varijabla>
  </DomainObject.Predmet.ProtuStrankaListFormated>
  <DomainObject.Predmet.ProtuStrankaListFormatedOIB>
    <izvorni_sadrzaj>
      <item>RELAX socijalna zadruga osoba s invaliditetom za masažu, pedikuru i ostale uslužne i opuštajuće djelatnosti, OIB 16091238771</item>
    </izvorni_sadrzaj>
    <derivirana_varijabla naziv="DomainObject.Predmet.ProtuStrankaListFormatedOIB_1">
      <item>RELAX socijalna zadruga osoba s invaliditetom za masažu, pedikuru i ostale uslužne i opuštajuće djelatnosti, OIB 16091238771</item>
    </derivirana_varijabla>
  </DomainObject.Predmet.ProtuStrankaListFormatedOIB>
  <DomainObject.Predmet.ProtuStrankaListFormatedWithAdress>
    <izvorni_sadrzaj>
      <item>RELAX socijalna zadruga osoba s invaliditetom za masažu, pedikuru i ostale uslužne i opuštajuće djelatnosti, Tome Bakača 2, 35000 Slavonski Brod</item>
    </izvorni_sadrzaj>
    <derivirana_varijabla naziv="DomainObject.Predmet.ProtuStrankaListFormatedWithAdress_1">
      <item>RELAX socijalna zadruga osoba s invaliditetom za masažu, pedikuru i ostale uslužne i opuštajuće djelatnosti, Tome Bakača 2, 35000 Slavonski Brod</item>
    </derivirana_varijabla>
  </DomainObject.Predmet.ProtuStrankaListFormatedWithAdress>
  <DomainObject.Predmet.ProtuStrankaListFormatedWithAdressOIB>
    <izvorni_sadrzaj>
      <item>RELAX socijalna zadruga osoba s invaliditetom za masažu, pedikuru i ostale uslužne i opuštajuće djelatnosti, OIB 16091238771, Tome Bakača 2, 35000 Slavonski Brod</item>
    </izvorni_sadrzaj>
    <derivirana_varijabla naziv="DomainObject.Predmet.ProtuStrankaListFormatedWithAdressOIB_1">
      <item>RELAX socijalna zadruga osoba s invaliditetom za masažu, pedikuru i ostale uslužne i opuštajuće djelatnosti, OIB 16091238771, Tome Bakača 2, 35000 Slavonski Brod</item>
    </derivirana_varijabla>
  </DomainObject.Predmet.ProtuStrankaListFormatedWithAdressOIB>
  <DomainObject.Predmet.ProtuStrankaListNazivFormated>
    <izvorni_sadrzaj>
      <item>RELAX socijalna zadruga osoba s invaliditetom za masažu, pedikuru i ostale uslužne i opuštajuće djelatnosti</item>
    </izvorni_sadrzaj>
    <derivirana_varijabla naziv="DomainObject.Predmet.ProtuStrankaListNazivFormated_1">
      <item>RELAX socijalna zadruga osoba s invaliditetom za masažu, pedikuru i ostale uslužne i opuštajuće djelatnosti</item>
    </derivirana_varijabla>
  </DomainObject.Predmet.ProtuStrankaListNazivFormated>
  <DomainObject.Predmet.ProtuStrankaListNazivFormatedOIB>
    <izvorni_sadrzaj>
      <item>RELAX socijalna zadruga osoba s invaliditetom za masažu, pedikuru i ostale uslužne i opuštajuće djelatnosti, OIB 16091238771</item>
    </izvorni_sadrzaj>
    <derivirana_varijabla naziv="DomainObject.Predmet.ProtuStrankaListNazivFormatedOIB_1">
      <item>RELAX socijalna zadruga osoba s invaliditetom za masažu, pedikuru i ostale uslužne i opuštajuće djelatnosti, OIB 16091238771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RELAX socijalna zadruga osoba s invaliditetom za masažu, pedikuru i ostale uslužne i opuštajuće djelatnosti</izvorni_sadrzaj>
    <derivirana_varijabla naziv="DomainObject.Predmet.ProtustrankaIDrugi_1">RELAX socijalna zadruga osoba s invaliditetom za masažu, pedikuru i ostale uslužne i opuštajuće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RELAX socijalna zadruga osoba s invaliditetom za masažu, pedikuru i ostale uslužne i opuštajuće djelatnosti, OIB 16091238771, Tome Bakača 2, 35000 Slavonski Brod</izvorni_sadrzaj>
    <derivirana_varijabla naziv="DomainObject.Predmet.ProtustrankaIDrugiAdressOIB_1">RELAX socijalna zadruga osoba s invaliditetom za masažu, pedikuru i ostale uslužne i opuštajuće djelatnosti, OIB 16091238771, Tome Bakača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RELAX socijalna zadruga osoba s invaliditetom za masažu, pedikuru i ostale uslužne i opuštajuće djelatnosti</item>
    </izvorni_sadrzaj>
    <derivirana_varijabla naziv="DomainObject.Predmet.SudioniciListNaziv_1">
      <item>Financijska agencija</item>
      <item>RELAX socijalna zadruga osoba s invaliditetom za masažu, pedikuru i ostale uslužne i opuštajuće djelatnosti</item>
    </derivirana_varijabla>
  </DomainObject.Predmet.SudioniciListNaziv>
  <DomainObject.Predmet.SudioniciListAdressOIB>
    <izvorni_sadrzaj>
      <item>Financijska agencija, OIB 85821130368, Ulica grada Vukovara 70,10000 Zagreb</item>
      <item>RELAX socijalna zadruga osoba s invaliditetom za masažu, pedikuru i ostale uslužne i opuštajuće djelatnosti, OIB 16091238771, Tome Bakača 2,35000 Slavonski Brod</item>
    </izvorni_sadrzaj>
    <derivirana_varijabla naziv="DomainObject.Predmet.SudioniciListAdressOIB_1">
      <item>Financijska agencija, OIB 85821130368, Ulica grada Vukovara 70,10000 Zagreb</item>
      <item>RELAX socijalna zadruga osoba s invaliditetom za masažu, pedikuru i ostale uslužne i opuštajuće djelatnosti, OIB 16091238771, Tome Bakača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16091238771</item>
    </izvorni_sadrzaj>
    <derivirana_varijabla naziv="DomainObject.Predmet.SudioniciListNazivOIB_1">
      <item>, OIB 85821130368</item>
      <item>, OIB 16091238771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137</properties:Words>
  <properties:Characters>798</properties:Characters>
  <properties:Lines>38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2017-08-22T06:35:00Z</dcterms:created>
  <dc:creator>Trgovacki sud</dc:creator>
  <cp:lastModifiedBy>wsadmin</cp:lastModifiedBy>
  <cp:lastPrinted>2017-08-22T06:38:00Z</cp:lastPrinted>
  <dcterms:modified xmlns:xsi="http://www.w3.org/2001/XMLSchema-instance" xsi:type="dcterms:W3CDTF">2017-08-22T06:41:00Z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