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e878" w14:paraId="d06e878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643C8A">
        <w:rPr>
          <w:rFonts w:hAnsi="Times New Roman" w:ascii="Times New Roman"/>
          <w:b w:val="false"/>
          <w:bCs/>
        </w:rPr>
        <w:t xml:space="preserve">   </w:t>
      </w:r>
      <w:r w:rsidRPr="008F7763">
        <w:rPr>
          <w:rFonts w:hAnsi="Times New Roman" w:ascii="Times New Roman"/>
          <w:b w:val="false"/>
          <w:bCs/>
        </w:rPr>
        <w:t xml:space="preserve">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C8A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  <w:r w:rsidR="00DA5BD1"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643C8A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 xml:space="preserve">52000 PAZIN, </w:t>
      </w:r>
      <w:proofErr w:type="spellStart"/>
      <w:r w:rsidRPr="008F7763">
        <w:rPr>
          <w:rFonts w:hAnsi="Times New Roman" w:ascii="Times New Roman"/>
          <w:b w:val="false"/>
        </w:rPr>
        <w:t>Dršćevka</w:t>
      </w:r>
      <w:proofErr w:type="spellEnd"/>
      <w:r w:rsidRPr="008F7763">
        <w:rPr>
          <w:rFonts w:hAnsi="Times New Roman" w:ascii="Times New Roman"/>
          <w:b w:val="false"/>
        </w:rPr>
        <w:t xml:space="preserve"> 1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EA4DAB" w:rsidRPr="00EA4DAB">
        <w:rPr>
          <w:rFonts w:hAnsi="Times New Roman" w:ascii="Times New Roman"/>
          <w:b w:val="false"/>
        </w:rPr>
        <w:t>Trgovački sud u Pazinu, po sucu Ivanu Dujiću, u stečajnom postupku nad dužnikom INTEC d.o.o. u stečaju Pula, Radićeva 40, OIB: 98649267172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="00EC2427">
        <w:rPr>
          <w:rFonts w:hAnsi="Times New Roman" w:ascii="Times New Roman"/>
          <w:b w:val="false"/>
        </w:rPr>
        <w:t>23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EC2427">
        <w:rPr>
          <w:rFonts w:hAnsi="Times New Roman" w:ascii="Times New Roman"/>
          <w:b w:val="false"/>
        </w:rPr>
        <w:t xml:space="preserve">travnja </w:t>
      </w:r>
      <w:r w:rsidRPr="008F7763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643C8A" w:rsidP="00661BC8" w:rsidR="00643C8A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C6009E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 </w:t>
      </w:r>
      <w:r w:rsidR="00EC2427">
        <w:rPr>
          <w:rFonts w:hAnsi="Times New Roman" w:ascii="Times New Roman"/>
          <w:b w:val="false"/>
        </w:rPr>
        <w:t xml:space="preserve">Stjepanu </w:t>
      </w:r>
      <w:proofErr w:type="spellStart"/>
      <w:r w:rsidR="00EC2427">
        <w:rPr>
          <w:rFonts w:hAnsi="Times New Roman" w:ascii="Times New Roman"/>
          <w:b w:val="false"/>
        </w:rPr>
        <w:t>Kudeliću</w:t>
      </w:r>
      <w:proofErr w:type="spellEnd"/>
      <w:r w:rsidR="00EC2427">
        <w:rPr>
          <w:rFonts w:hAnsi="Times New Roman" w:ascii="Times New Roman"/>
          <w:b w:val="false"/>
        </w:rPr>
        <w:t xml:space="preserve"> iz </w:t>
      </w:r>
      <w:proofErr w:type="spellStart"/>
      <w:r w:rsidR="00EC2427">
        <w:rPr>
          <w:rFonts w:hAnsi="Times New Roman" w:ascii="Times New Roman"/>
          <w:b w:val="false"/>
        </w:rPr>
        <w:t>Valbandona</w:t>
      </w:r>
      <w:proofErr w:type="spellEnd"/>
      <w:r w:rsidR="00EC2427">
        <w:rPr>
          <w:rFonts w:hAnsi="Times New Roman" w:ascii="Times New Roman"/>
          <w:b w:val="false"/>
        </w:rPr>
        <w:t xml:space="preserve">, Ulica </w:t>
      </w:r>
      <w:proofErr w:type="spellStart"/>
      <w:r w:rsidR="00EC2427">
        <w:rPr>
          <w:rFonts w:hAnsi="Times New Roman" w:ascii="Times New Roman"/>
          <w:b w:val="false"/>
        </w:rPr>
        <w:t>Kuntrada</w:t>
      </w:r>
      <w:proofErr w:type="spellEnd"/>
      <w:r w:rsidR="00EC2427">
        <w:rPr>
          <w:rFonts w:hAnsi="Times New Roman" w:ascii="Times New Roman"/>
          <w:b w:val="false"/>
        </w:rPr>
        <w:t xml:space="preserve"> 15A</w:t>
      </w:r>
      <w:r w:rsidR="00E540A9">
        <w:rPr>
          <w:rFonts w:hAnsi="Times New Roman" w:ascii="Times New Roman"/>
          <w:b w:val="false"/>
        </w:rPr>
        <w:t xml:space="preserve">, OIB: </w:t>
      </w:r>
      <w:r w:rsidR="00EC2427">
        <w:rPr>
          <w:rFonts w:hAnsi="Times New Roman" w:ascii="Times New Roman"/>
          <w:b w:val="false"/>
        </w:rPr>
        <w:t>44883253197</w:t>
      </w:r>
      <w:r w:rsidR="004E3D3F"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 xml:space="preserve">na račun IBAN: </w:t>
      </w:r>
      <w:r w:rsidR="00EC2427">
        <w:rPr>
          <w:rFonts w:hAnsi="Times New Roman" w:ascii="Times New Roman"/>
          <w:b w:val="false"/>
        </w:rPr>
        <w:t>HR7023400093203845337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EC2427">
        <w:rPr>
          <w:rFonts w:hAnsi="Times New Roman" w:ascii="Times New Roman"/>
          <w:b w:val="false"/>
        </w:rPr>
        <w:t>11.282,95</w:t>
      </w:r>
      <w:r w:rsidR="002D0090" w:rsidRPr="002D0090">
        <w:rPr>
          <w:rFonts w:hAnsi="Times New Roman" w:ascii="Times New Roman"/>
          <w:b w:val="false"/>
        </w:rPr>
        <w:t xml:space="preserve"> kuna; identifikator nadmetanja </w:t>
      </w:r>
      <w:r w:rsidR="00EC2427">
        <w:rPr>
          <w:rFonts w:hAnsi="Times New Roman" w:ascii="Times New Roman"/>
          <w:b w:val="false"/>
        </w:rPr>
        <w:t>7145</w:t>
      </w:r>
      <w:r w:rsidR="002D0090" w:rsidRPr="002D0090">
        <w:rPr>
          <w:rFonts w:hAnsi="Times New Roman" w:ascii="Times New Roman"/>
          <w:b w:val="false"/>
        </w:rPr>
        <w:t>.</w:t>
      </w:r>
    </w:p>
    <w:p w:rsidRDefault="002D0090" w:rsidP="00C6009E" w:rsidR="002D0090">
      <w:pPr>
        <w:jc w:val="both"/>
        <w:rPr>
          <w:rFonts w:hAnsi="Times New Roman" w:ascii="Times New Roman"/>
          <w:b w:val="false"/>
        </w:rPr>
      </w:pPr>
    </w:p>
    <w:p w:rsidRDefault="00DA5BD1" w:rsidP="00643C8A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EC2427">
        <w:rPr>
          <w:rFonts w:hAnsi="Times New Roman" w:ascii="Times New Roman"/>
          <w:b w:val="false"/>
        </w:rPr>
        <w:t>2</w:t>
      </w:r>
      <w:r w:rsidR="00E540A9">
        <w:rPr>
          <w:rFonts w:hAnsi="Times New Roman" w:ascii="Times New Roman"/>
          <w:b w:val="false"/>
        </w:rPr>
        <w:t>3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EC2427">
        <w:rPr>
          <w:rFonts w:hAnsi="Times New Roman" w:ascii="Times New Roman"/>
          <w:b w:val="false"/>
        </w:rPr>
        <w:t xml:space="preserve">travnja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643C8A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661BC8" w:rsidP="00643C8A" w:rsidR="00661BC8" w:rsidRPr="008F7763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643C8A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756FFF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</w:t>
      </w:r>
      <w:r w:rsidR="00EC2427">
        <w:rPr>
          <w:rFonts w:hAnsi="Times New Roman" w:ascii="Times New Roman"/>
          <w:b w:val="false"/>
        </w:rPr>
        <w:t>agencija Rijeka, Frana Kurelca 8</w:t>
      </w:r>
    </w:p>
    <w:sectPr w:rsidSect="00643C8A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9" w:header="709" w:left="1418" w:bottom="1701" w:right="1469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136" w:rsidP="00DA5BD1" w:rsidR="00DE7136">
      <w:r>
        <w:separator/>
      </w:r>
    </w:p>
  </w:endnote>
  <w:endnote w:id="0" w:type="continuationSeparator">
    <w:p w:rsidRDefault="00DE7136" w:rsidP="00DA5BD1" w:rsidR="00DE7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6FFF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FFF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56FFF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136" w:rsidP="00DA5BD1" w:rsidR="00DE7136">
      <w:r>
        <w:separator/>
      </w:r>
    </w:p>
  </w:footnote>
  <w:footnote w:id="0" w:type="continuationSeparator">
    <w:p w:rsidRDefault="00DE7136" w:rsidP="00DA5BD1" w:rsidR="00DE71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E3D3F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756FFF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756FFF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DAB" w:rsidP="00643C8A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St-534/2016-</w:t>
    </w:r>
    <w:r w:rsidR="00E540A9">
      <w:rPr>
        <w:rFonts w:hAnsi="Times New Roman" w:ascii="Times New Roman"/>
        <w:b w:val="false"/>
      </w:rPr>
      <w:t>1</w:t>
    </w:r>
    <w:r w:rsidR="00EC2427">
      <w:rPr>
        <w:rFonts w:hAnsi="Times New Roman" w:ascii="Times New Roman"/>
        <w:b w:val="false"/>
      </w:rPr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550A0"/>
    <w:rsid w:val="004E3D3F"/>
    <w:rsid w:val="005437C1"/>
    <w:rsid w:val="00550DEE"/>
    <w:rsid w:val="00554328"/>
    <w:rsid w:val="00564E95"/>
    <w:rsid w:val="005715B8"/>
    <w:rsid w:val="00586781"/>
    <w:rsid w:val="00601649"/>
    <w:rsid w:val="006262E4"/>
    <w:rsid w:val="00643C8A"/>
    <w:rsid w:val="00661BC8"/>
    <w:rsid w:val="006B58B6"/>
    <w:rsid w:val="006C36F9"/>
    <w:rsid w:val="00716DC5"/>
    <w:rsid w:val="00721D15"/>
    <w:rsid w:val="00733755"/>
    <w:rsid w:val="00740611"/>
    <w:rsid w:val="00744D54"/>
    <w:rsid w:val="00756FFF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93205"/>
    <w:rsid w:val="009E28FC"/>
    <w:rsid w:val="00A4237D"/>
    <w:rsid w:val="00AB4A25"/>
    <w:rsid w:val="00B507CB"/>
    <w:rsid w:val="00B70CB0"/>
    <w:rsid w:val="00B90FED"/>
    <w:rsid w:val="00BA2EC0"/>
    <w:rsid w:val="00C6009E"/>
    <w:rsid w:val="00C776FA"/>
    <w:rsid w:val="00C95559"/>
    <w:rsid w:val="00CE056E"/>
    <w:rsid w:val="00CF3839"/>
    <w:rsid w:val="00D50A1D"/>
    <w:rsid w:val="00D841D3"/>
    <w:rsid w:val="00DA5BD1"/>
    <w:rsid w:val="00DE7136"/>
    <w:rsid w:val="00E24EC1"/>
    <w:rsid w:val="00E35E8D"/>
    <w:rsid w:val="00E540A9"/>
    <w:rsid w:val="00EA4DAB"/>
    <w:rsid w:val="00EC2427"/>
    <w:rsid w:val="00ED032F"/>
    <w:rsid w:val="00ED2AE1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7CB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FF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FF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FF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FF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7CB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6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FF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FFF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FF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FF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  <item>odvj. Dino Čekada</item>
    </izvorni_sadrzaj>
    <derivirana_varijabla naziv="DomainObject.Predmet.OstaliListFormated_1">
      <item>Odvjetničko društvo GOLUB I PARTNERI d.o.o. Zagreb</item>
      <item>Odvj. BRANISLAV VUKOJEVIĆ</item>
      <item>odvj. Dino Čekada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FormatedOIB_1">
      <item>Odvjetničko društvo GOLUB I PARTNERI d.o.o. Zagreb, OIB 36714247867</item>
      <item>Odvj. BRANISLAV VUKOJEVIĆ</item>
      <item>odvj. Dino Čekada, OIB 28975387803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  <item>odvj. Dino Čekada, A. Kačića Miošića 4/II,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  <item>odvj. Dino Čekada, A. Kačića Miošića 4/II,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  <item>odvj. Dino Čekada</item>
    </izvorni_sadrzaj>
    <derivirana_varijabla naziv="DomainObject.Predmet.OstaliListNazivFormated_1">
      <item>Odvjetničko društvo GOLUB I PARTNERI d.o.o. Zagreb</item>
      <item>Odvj. BRANISLAV VUKOJEVIĆ</item>
      <item>odvj. Dino Čekada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NazivFormatedOIB_1">
      <item>Odvjetničko društvo GOLUB I PARTNERI d.o.o. Zagreb, OIB 36714247867</item>
      <item>Odvj. BRANISLAV VUKOJEVIĆ</item>
      <item>odvj. Dino Čekada, OIB 28975387803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  <item>odvj. Dino Čekada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  <item>odvj. Dino Čekada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  <item>, OIB 28975387803</item>
    </izvorni_sadrzaj>
    <derivirana_varijabla naziv="DomainObject.Predmet.SudioniciListNazivOIB_1">
      <item>, OIB 98649267172</item>
      <item>, OIB 85821130368</item>
      <item>, OIB 36714247867</item>
      <item>, OIB null</item>
      <item>, OIB 28975387803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645</properties:Characters>
  <properties:Lines>31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2018-04-23T12:37:00Z</dcterms:created>
  <dc:creator>Jasmina Matika</dc:creator>
  <cp:lastModifiedBy>Sanja Lakošeljac</cp:lastModifiedBy>
  <cp:lastPrinted>2018-04-23T12:52:00Z</cp:lastPrinted>
  <dcterms:modified xmlns:xsi="http://www.w3.org/2001/XMLSchema-instance" xsi:type="dcterms:W3CDTF">2018-04-23T12:52:00Z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(St-534-16-156 - zaključak o povratu jamčevine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