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afdd" w14:paraId="693afdd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466FC8">
        <w:rPr>
          <w:b/>
        </w:rPr>
        <w:t>1002</w:t>
      </w:r>
      <w:r w:rsidR="00227BE6" w:rsidRPr="00227BE6">
        <w:rPr>
          <w:b/>
        </w:rPr>
        <w:t>/201</w:t>
      </w:r>
      <w:r w:rsidR="006D3748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466FC8" w:rsidRPr="00466FC8">
        <w:t>BARNABA d.o.o., Kralja Tomislava 17 B, 21220 Trogir, OIB: 67686893888</w:t>
      </w:r>
      <w:r w:rsidRPr="008F7C03">
        <w:t xml:space="preserve">, dana </w:t>
      </w:r>
      <w:r w:rsidR="00466FC8">
        <w:t>01</w:t>
      </w:r>
      <w:r w:rsidRPr="008F7C03">
        <w:t xml:space="preserve">. </w:t>
      </w:r>
      <w:r w:rsidR="00466FC8">
        <w:t>listop</w:t>
      </w:r>
      <w:r w:rsidR="00A77C83">
        <w:t>a</w:t>
      </w:r>
      <w:r w:rsidR="00466FC8">
        <w:t>da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466FC8" w:rsidRPr="00466FC8">
        <w:t>BARNABA d.o.o., Kralja Tomislava 17 B, 21220 Trogir, OIB: 67686893888</w:t>
      </w:r>
      <w:r w:rsidR="00150144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466FC8">
        <w:t>1002</w:t>
      </w:r>
      <w:r w:rsidR="005A5C16">
        <w:t>201</w:t>
      </w:r>
      <w:r w:rsidR="006D3748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466FC8">
        <w:t>1002</w:t>
      </w:r>
      <w:r w:rsidR="005A5C16">
        <w:t>/</w:t>
      </w:r>
      <w:r w:rsidR="005577B3">
        <w:t>20</w:t>
      </w:r>
      <w:r w:rsidR="005A5C16">
        <w:t>1</w:t>
      </w:r>
      <w:r w:rsidR="006D3748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466FC8" w:rsidP="00466FC8" w:rsidR="00466FC8">
      <w:pPr>
        <w:ind w:firstLine="708"/>
        <w:jc w:val="both"/>
      </w:pPr>
      <w:r>
        <w:t>Financijska agencija RC Split, je podnijela ovom sudu 14. lipnja 2016. godine prijedlog za provedbu skraćenog stečajnog postupka nad dužnikom. U prijedlogu se u bitnome navodi da na dan 01.09.2015. godine dužnik u Očevidniku redoslijeda osnova za plaćanje ima evidentirane neizvršene osnove za plaćanje u neprekinutom razdoblju od 2166 dana u ukupnom iznosu od 189.232,28 kuna, da nema zaposlenih, da ima otvoren račune kod Slatinske banke  d.d. i da nema zaplijenjenih sredstava na ime predujma za namirenje troškova stečajnog postupka.</w:t>
      </w:r>
    </w:p>
    <w:p w:rsidRDefault="00466FC8" w:rsidP="00466FC8" w:rsidR="00466FC8">
      <w:pPr>
        <w:ind w:firstLine="708"/>
        <w:jc w:val="both"/>
      </w:pPr>
    </w:p>
    <w:p w:rsidRDefault="00466FC8" w:rsidP="00466FC8" w:rsidR="000656F3">
      <w:pPr>
        <w:ind w:firstLine="708"/>
        <w:jc w:val="both"/>
      </w:pPr>
      <w:r>
        <w:t>Dana 10. travnja  2017.g. naslovni sud je rješenjem pod podl.br. St-1406/2016 obustavio skraćeni stečajni postupak nad dužnikom, te utvrdio da će se postupak voditi pod novim poslovnim brojem.</w:t>
      </w:r>
    </w:p>
    <w:p w:rsidRDefault="00466FC8" w:rsidP="00466FC8" w:rsidR="00466FC8" w:rsidRPr="009F3EF5">
      <w:pPr>
        <w:ind w:firstLine="708"/>
        <w:jc w:val="both"/>
      </w:pPr>
    </w:p>
    <w:p w:rsidRDefault="009F3EF5" w:rsidP="009F3EF5" w:rsidR="001D7AF5">
      <w:pPr>
        <w:ind w:firstLine="708"/>
        <w:jc w:val="both"/>
      </w:pPr>
      <w:r>
        <w:t>Dana 18</w:t>
      </w:r>
      <w:r w:rsidR="00C07FFC">
        <w:t>. srp</w:t>
      </w:r>
      <w:r>
        <w:t>nja  2018</w:t>
      </w:r>
      <w:r w:rsidR="006D3748">
        <w:t>.g. naslovni sud je rješenjem pod podl.br. St-</w:t>
      </w:r>
      <w:r w:rsidR="00466FC8">
        <w:t>1002</w:t>
      </w:r>
      <w:r w:rsidR="00C07FFC">
        <w:t>/2017</w:t>
      </w:r>
      <w:r w:rsidR="006D3748">
        <w:t xml:space="preserve">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="00466FC8" w:rsidRPr="00466FC8">
        <w:t>BARNABA d.o.o., Kralja Tomislava 17 B, 21220 Trogir, OIB: 67686893888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6D3748" w:rsidR="006D3748">
      <w:pPr>
        <w:ind w:firstLine="708"/>
        <w:jc w:val="both"/>
      </w:pPr>
    </w:p>
    <w:p w:rsidRDefault="004F2D4C" w:rsidP="00466FC8" w:rsidR="00466FC8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 xml:space="preserve">.g. </w:t>
      </w:r>
      <w:r w:rsidR="00466FC8">
        <w:t>je pristupio zastupnik po zakonu dužnika te naveo da priznaje postojanje stečajnog razloga, ne protivi se otvaranju stečaja, te navodi da dužnik od imovine nema ništa, odnosno ima motor-skuter kako je navedeno u prokaznom popisu dostavljenom u spis, a ističe da navedeni skuter sada vrijedi oko 1.000,00 kn jer je pokvaren, nije u voznom stanju, nema ni sjedalo, nije registriran.</w:t>
      </w:r>
    </w:p>
    <w:p w:rsidRDefault="00466FC8" w:rsidP="00466FC8" w:rsidR="00466FC8">
      <w:pPr>
        <w:ind w:firstLine="708"/>
        <w:jc w:val="both"/>
      </w:pPr>
    </w:p>
    <w:p w:rsidRDefault="00466FC8" w:rsidP="00466FC8" w:rsidR="00466FC8">
      <w:pPr>
        <w:ind w:firstLine="708"/>
        <w:jc w:val="both"/>
      </w:pPr>
      <w:r>
        <w:t xml:space="preserve"> Nadalje, u odnosu na nekretninu koja je bila u vlasništvu stečajnog dužnika  ističe da je ovrhovoditelj  Nada Serdarušić stekla vlasništvo navedene nekretnine u postupku ovrhe te stoga ističe da dužnik nema vrijednije imovine. </w:t>
      </w:r>
    </w:p>
    <w:p w:rsidRDefault="00466FC8" w:rsidP="00466FC8" w:rsidR="00466FC8">
      <w:pPr>
        <w:ind w:firstLine="708"/>
        <w:jc w:val="both"/>
      </w:pPr>
    </w:p>
    <w:p w:rsidRDefault="00DB7E00" w:rsidP="00466FC8" w:rsidR="004F2D4C">
      <w:pPr>
        <w:ind w:firstLine="708"/>
        <w:jc w:val="both"/>
      </w:pPr>
      <w:r>
        <w:t>S</w:t>
      </w:r>
      <w:r w:rsidR="00C87C9C">
        <w:t>ud je</w:t>
      </w:r>
      <w:r w:rsidR="00EF0A13">
        <w:t xml:space="preserve"> </w:t>
      </w:r>
      <w:r w:rsidR="00150144">
        <w:t>stoga i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0656F3">
        <w:t>Općinski sud u Splitu</w:t>
      </w:r>
      <w:r w:rsidR="00466FC8">
        <w:t>, ZK odjel Trogir</w:t>
      </w:r>
      <w:r w:rsidR="000656F3">
        <w:t xml:space="preserve"> </w:t>
      </w:r>
      <w:r w:rsidR="001512FD">
        <w:t xml:space="preserve">je potvrdio da dužnik </w:t>
      </w:r>
      <w:r w:rsidR="007443DF">
        <w:t>nije upisan kao vlasnik nekretnina na području tog zk odjela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</w:t>
      </w:r>
      <w:r w:rsidR="00466FC8">
        <w:t xml:space="preserve">je </w:t>
      </w:r>
      <w:r w:rsidR="006F2A7B">
        <w:t>dužnik evidentiran kao vlasnik vozila</w:t>
      </w:r>
      <w:r w:rsidR="00466FC8">
        <w:t xml:space="preserve"> L1 marke Peugeot 50 god proizvodnje 2007 koji je odjavljen 10.11.2016.g.</w:t>
      </w:r>
      <w:r w:rsidR="006F2A7B">
        <w:t>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A2618">
        <w:t>16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466FC8">
        <w:t>3245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lastRenderedPageBreak/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466FC8">
        <w:rPr>
          <w:b/>
        </w:rPr>
        <w:t>01</w:t>
      </w:r>
      <w:r w:rsidR="00005071" w:rsidRPr="00005071">
        <w:rPr>
          <w:b/>
        </w:rPr>
        <w:t xml:space="preserve">. </w:t>
      </w:r>
      <w:r w:rsidR="00466FC8">
        <w:rPr>
          <w:b/>
        </w:rPr>
        <w:t>listopad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26BD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466FC8">
      <w:rPr>
        <w:rFonts w:hAnsi="Book Antiqua" w:ascii="Book Antiqua"/>
        <w:b/>
        <w:sz w:val="20"/>
        <w:szCs w:val="20"/>
      </w:rPr>
      <w:t>1002</w:t>
    </w:r>
    <w:r w:rsidR="005A5C16">
      <w:rPr>
        <w:rFonts w:hAnsi="Book Antiqua" w:ascii="Book Antiqua"/>
        <w:b/>
        <w:sz w:val="20"/>
        <w:szCs w:val="20"/>
      </w:rPr>
      <w:t>/201</w:t>
    </w:r>
    <w:r w:rsidR="006D3748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656F3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50144"/>
    <w:rsid w:val="001512FD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66FC8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6BD9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3676B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E40C5"/>
    <w:rsid w:val="006F2A7B"/>
    <w:rsid w:val="0070376D"/>
    <w:rsid w:val="00717971"/>
    <w:rsid w:val="0072407F"/>
    <w:rsid w:val="00740FF0"/>
    <w:rsid w:val="007437E0"/>
    <w:rsid w:val="007443DF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03BC6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6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B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B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B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B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6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B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B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B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B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St-1002/2017</izvorni_sadrzaj>
    <derivirana_varijabla naziv="DomainObject.Predmet.OznakaBroj_1">St-1002/2017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BARNABA d.o.o. za proizvodnju, trgovinu i usluge</izvorni_sadrzaj>
    <derivirana_varijabla naziv="DomainObject.Predmet.ProtustrankaFormated_1">  BARNABA d.o.o. za proizvodnju, trgovinu i usluge</derivirana_varijabla>
  </DomainObject.Predmet.ProtustrankaFormated>
  <DomainObject.Predmet.ProtustrankaFormatedOIB>
    <izvorni_sadrzaj>  BARNABA d.o.o. za proizvodnju, trgovinu i usluge, OIB 67686893888</izvorni_sadrzaj>
    <derivirana_varijabla naziv="DomainObject.Predmet.ProtustrankaFormatedOIB_1">  BARNABA d.o.o. za proizvodnju, trgovinu i usluge, OIB 67686893888</derivirana_varijabla>
  </DomainObject.Predmet.ProtustrankaFormatedOIB>
  <DomainObject.Predmet.ProtustrankaFormatedWithAdress>
    <izvorni_sadrzaj> BARNABA d.o.o. za proizvodnju, trgovinu i usluge, Kralja Tomislava 17/B, 21220 Trogir</izvorni_sadrzaj>
    <derivirana_varijabla naziv="DomainObject.Predmet.ProtustrankaFormatedWithAdress_1"> BARNABA d.o.o. za proizvodnju, trgovinu i usluge, Kralja Tomislava 17/B, 21220 Trogir</derivirana_varijabla>
  </DomainObject.Predmet.ProtustrankaFormatedWithAdress>
  <DomainObject.Predmet.ProtustrankaFormatedWithAdressOIB>
    <izvorni_sadrzaj> BARNABA d.o.o. za proizvodnju, trgovinu i usluge, OIB 67686893888, Kralja Tomislava 17/B, 21220 Trogir</izvorni_sadrzaj>
    <derivirana_varijabla naziv="DomainObject.Predmet.ProtustrankaFormatedWithAdressOIB_1"> BARNABA d.o.o. za proizvodnju, trgovinu i usluge, OIB 67686893888, Kralja Tomislava 17/B, 21220 Trogir</derivirana_varijabla>
  </DomainObject.Predmet.ProtustrankaFormatedWithAdressOIB>
  <DomainObject.Predmet.ProtustrankaWithAdress>
    <izvorni_sadrzaj>BARNABA d.o.o. za proizvodnju, trgovinu i usluge Kralja Tomislava 17/B, 21220 Trogir</izvorni_sadrzaj>
    <derivirana_varijabla naziv="DomainObject.Predmet.ProtustrankaWithAdress_1">BARNABA d.o.o. za proizvodnju, trgovinu i usluge Kralja Tomislava 17/B, 21220 Trogir</derivirana_varijabla>
  </DomainObject.Predmet.ProtustrankaWithAdress>
  <DomainObject.Predmet.ProtustrankaWithAdressOIB>
    <izvorni_sadrzaj>BARNABA d.o.o. za proizvodnju, trgovinu i usluge, OIB 67686893888, Kralja Tomislava 17/B, 21220 Trogir</izvorni_sadrzaj>
    <derivirana_varijabla naziv="DomainObject.Predmet.ProtustrankaWithAdressOIB_1">BARNABA d.o.o. za proizvodnju, trgovinu i usluge, OIB 67686893888, Kralja Tomislava 17/B, 21220 Trogir</derivirana_varijabla>
  </DomainObject.Predmet.ProtustrankaWithAdressOIB>
  <DomainObject.Predmet.ProtustrankaNazivFormated>
    <izvorni_sadrzaj>BARNABA d.o.o. za proizvodnju, trgovinu i usluge</izvorni_sadrzaj>
    <derivirana_varijabla naziv="DomainObject.Predmet.ProtustrankaNazivFormated_1">BARNABA d.o.o. za proizvodnju, trgovinu i usluge</derivirana_varijabla>
  </DomainObject.Predmet.ProtustrankaNazivFormated>
  <DomainObject.Predmet.ProtustrankaNazivFormatedOIB>
    <izvorni_sadrzaj>BARNABA d.o.o. za proizvodnju, trgovinu i usluge, OIB 67686893888</izvorni_sadrzaj>
    <derivirana_varijabla naziv="DomainObject.Predmet.ProtustrankaNazivFormatedOIB_1">BARNABA d.o.o. za proizvodnju, trgovinu i usluge, OIB 67686893888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 zastupanog po punomoćniku ŽUPANIJSKO DRŽAVNO ODVJETNIŠTVO U SPLITU</izvorni_sadrzaj>
    <derivirana_varijabla naziv="DomainObject.Predmet.StrankaFormated_1">  FINANCIJSKA AGENCIJA, RC SPLIT; RH, Ministarstvo financija RH zastupanog po punomoćniku ŽUPANIJSKO DRŽAVNO ODVJETNIŠTVO U SPLITU</derivirana_varijabla>
  </DomainObject.Predmet.StrankaFormated>
  <DomainObject.Predmet.StrankaFormatedOIB>
    <izvorni_sadrzaj>  FINANCIJSKA AGENCIJA, RC SPLIT, OIB 85821130368; RH, Ministarstvo financija RH, OIB 18683136487 zastupanog po punomoćniku ŽUPANIJSKO DRŽAVNO ODVJETNIŠTVO U SPLITU</izvorni_sadrzaj>
    <derivirana_varijabla naziv="DomainObject.Predmet.StrankaFormatedOIB_1">  FINANCIJSKA AGENCIJA, RC SPLIT, OIB 85821130368; RH,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RH zastupanog po punomoćniku ŽUPANIJSKO DRŽAVNO ODVJETNIŠTVO U SPLITU</izvorni_sadrzaj>
    <derivirana_varijabla naziv="DomainObject.Predmet.StrankaFormatedWithAdress_1"> FINANCIJSKA AGENCIJA, RC SPLIT, Mažuranićevo šetalište 24 b, 21000 Split; RH,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 RH,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 RH,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RH </izvorni_sadrzaj>
    <derivirana_varijabla naziv="DomainObject.Predmet.StrankaWithAdress_1">FINANCIJSKA AGENCIJA, RC SPLIT Mažuranićevo šetalište 24 b,21000 Split,RH, Ministarstvo financija RH </derivirana_varijabla>
  </DomainObject.Predmet.StrankaWithAdress>
  <DomainObject.Predmet.StrankaWithAdressOIB>
    <izvorni_sadrzaj>FINANCIJSKA AGENCIJA, RC SPLIT, OIB 85821130368, Mažuranićevo šetalište 24 b,21000 Split,RH, Ministarstvo financija RH, OIB 18683136487</izvorni_sadrzaj>
    <derivirana_varijabla naziv="DomainObject.Predmet.StrankaWithAdressOIB_1">FINANCIJSKA AGENCIJA, RC SPLIT, OIB 85821130368, Mažuranićevo šetalište 24 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RH, Ministarstvo financija RH zastupanog po punomoćniku ŽUPANIJSKO DRŽAVNO ODVJETNIŠTVO U SPLITU</item>
    </izvorni_sadrzaj>
    <derivirana_varijabla naziv="DomainObject.Predmet.StrankaListFormated_1">
      <item>FINANCIJSKA AGENCIJA, RC SPLIT</item>
      <item>RH, 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RH,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BARNABA d.o.o. za proizvodnju, trgovinu i usluge</item>
    </izvorni_sadrzaj>
    <derivirana_varijabla naziv="DomainObject.Predmet.ProtuStrankaListFormated_1">
      <item>BARNABA d.o.o. za proizvodnju, trgovinu i usluge</item>
    </derivirana_varijabla>
  </DomainObject.Predmet.ProtuStrankaListFormated>
  <DomainObject.Predmet.ProtuStrankaListFormatedOIB>
    <izvorni_sadrzaj>
      <item>BARNABA d.o.o. za proizvodnju, trgovinu i usluge, OIB 67686893888</item>
    </izvorni_sadrzaj>
    <derivirana_varijabla naziv="DomainObject.Predmet.ProtuStrankaListFormatedOIB_1">
      <item>BARNABA d.o.o. za proizvodnju, trgovinu i usluge, OIB 67686893888</item>
    </derivirana_varijabla>
  </DomainObject.Predmet.ProtuStrankaListFormatedOIB>
  <DomainObject.Predmet.ProtuStrankaListFormatedWithAdress>
    <izvorni_sadrzaj>
      <item>BARNABA d.o.o. za proizvodnju, trgovinu i usluge, Kralja Tomislava 17/B, 21220 Trogir</item>
    </izvorni_sadrzaj>
    <derivirana_varijabla naziv="DomainObject.Predmet.ProtuStrankaListFormatedWithAdress_1">
      <item>BARNABA d.o.o. za proizvodnju, trgovinu i usluge, Kralja Tomislava 17/B, 21220 Trogir</item>
    </derivirana_varijabla>
  </DomainObject.Predmet.ProtuStrankaListFormatedWithAdress>
  <DomainObject.Predmet.ProtuStrankaListFormatedWithAdressOIB>
    <izvorni_sadrzaj>
      <item>BARNABA d.o.o. za proizvodnju, trgovinu i usluge, OIB 67686893888, Kralja Tomislava 17/B, 21220 Trogir</item>
    </izvorni_sadrzaj>
    <derivirana_varijabla naziv="DomainObject.Predmet.ProtuStrankaListFormatedWithAdressOIB_1">
      <item>BARNABA d.o.o. za proizvodnju, trgovinu i usluge, OIB 67686893888, Kralja Tomislava 17/B, 21220 Trogir</item>
    </derivirana_varijabla>
  </DomainObject.Predmet.ProtuStrankaListFormatedWithAdressOIB>
  <DomainObject.Predmet.ProtuStrankaListNazivFormated>
    <izvorni_sadrzaj>
      <item>BARNABA d.o.o. za proizvodnju, trgovinu i usluge</item>
    </izvorni_sadrzaj>
    <derivirana_varijabla naziv="DomainObject.Predmet.ProtuStrankaListNazivFormated_1">
      <item>BARNABA d.o.o. za proizvodnju, trgovinu i usluge</item>
    </derivirana_varijabla>
  </DomainObject.Predmet.ProtuStrankaListNazivFormated>
  <DomainObject.Predmet.ProtuStrankaListNazivFormatedOIB>
    <izvorni_sadrzaj>
      <item>BARNABA d.o.o. za proizvodnju, trgovinu i usluge, OIB 67686893888</item>
    </izvorni_sadrzaj>
    <derivirana_varijabla naziv="DomainObject.Predmet.ProtuStrankaListNazivFormatedOIB_1">
      <item>BARNABA d.o.o. za proizvodnju, trgovinu i usluge, OIB 67686893888</item>
    </derivirana_varijabla>
  </DomainObject.Predmet.ProtuStrankaListNazivFormatedOIB>
  <DomainObject.Predmet.OstaliListFormated>
    <izvorni_sadrzaj>
      <item>ŽUPANIJSKO DRŽAVNO ODVJETNIŠTVO U SPLITU punomoćnik sudionika u postupku RH, Ministarstvo financija RH</item>
      <item>Božo Serdarušić</item>
    </izvorni_sadrzaj>
    <derivirana_varijabla naziv="DomainObject.Predmet.OstaliListFormated_1">
      <item>ŽUPANIJSKO DRŽAVNO ODVJETNIŠTVO U SPLITU punomoćnik sudionika u postupku RH, Ministarstvo financija RH</item>
      <item>Božo Serdarušić</item>
    </derivirana_varijabla>
  </DomainObject.Predmet.OstaliListFormated>
  <DomainObject.Predmet.OstaliListFormatedOIB>
    <izvorni_sadrzaj>
      <item>ŽUPANIJSKO DRŽAVNO ODVJETNIŠTVO U SPLITU, OIB 70793241859 punomoćnik sudionika u postupku RH, Ministarstvo financija RH</item>
      <item>Božo Serdarušić, OIB 42416580229</item>
    </izvorni_sadrzaj>
    <derivirana_varijabla naziv="DomainObject.Predmet.OstaliListFormatedOIB_1">
      <item>ŽUPANIJSKO DRŽAVNO ODVJETNIŠTVO U SPLITU, OIB 70793241859 punomoćnik sudionika u postupku RH, Ministarstvo financija RH</item>
      <item>Božo Serdarušić, OIB 42416580229</item>
    </derivirana_varijabla>
  </DomainObject.Predmet.OstaliListFormatedOIB>
  <DomainObject.Predmet.OstaliListFormatedWithAdress>
    <izvorni_sadrzaj>
      <item>ŽUPANIJSKO DRŽAVNO ODVJETNIŠTVO U SPLITU punomoćnik sudionika u postupku RH, Ministarstvo financija RH</item>
      <item>Božo Serdarušić, Sibovica 15, 21214 Kaštel Lukšić</item>
    </izvorni_sadrzaj>
    <derivirana_varijabla naziv="DomainObject.Predmet.OstaliListFormatedWithAdress_1">
      <item>ŽUPANIJSKO DRŽAVNO ODVJETNIŠTVO U SPLITU punomoćnik sudionika u postupku RH, Ministarstvo financija RH</item>
      <item>Božo Serdarušić, Sibovica 15, 21214 Kaštel Lukšić</item>
    </derivirana_varijabla>
  </DomainObject.Predmet.OstaliListFormatedWithAdress>
  <DomainObject.Predmet.OstaliListFormatedWithAdressOIB>
    <izvorni_sadrzaj>
      <item>ŽUPANIJSKO DRŽAVNO ODVJETNIŠTVO U SPLITU, OIB 70793241859 punomoćnik sudionika u postupku RH, Ministarstvo financija RH</item>
      <item>Božo Serdarušić, OIB 42416580229, Sibovica 15, 21214 Kaštel Lukšić</item>
    </izvorni_sadrzaj>
    <derivirana_varijabla naziv="DomainObject.Predmet.OstaliListFormatedWithAdressOIB_1">
      <item>ŽUPANIJSKO DRŽAVNO ODVJETNIŠTVO U SPLITU, OIB 70793241859 punomoćnik sudionika u postupku RH, Ministarstvo financija RH</item>
      <item>Božo Serdarušić, OIB 42416580229, Sibovica 15, 21214 Kaštel Lukšić</item>
    </derivirana_varijabla>
  </DomainObject.Predmet.OstaliListFormatedWithAdressOIB>
  <DomainObject.Predmet.OstaliListNazivFormated>
    <izvorni_sadrzaj>
      <item>ŽUPANIJSKO DRŽAVNO ODVJETNIŠTVO U SPLITU</item>
      <item>Božo Serdarušić</item>
    </izvorni_sadrzaj>
    <derivirana_varijabla naziv="DomainObject.Predmet.OstaliListNazivFormated_1">
      <item>ŽUPANIJSKO DRŽAVNO ODVJETNIŠTVO U SPLITU</item>
      <item>Božo Serdarušić</item>
    </derivirana_varijabla>
  </DomainObject.Predmet.OstaliListNazivFormated>
  <DomainObject.Predmet.OstaliListNazivFormatedOIB>
    <izvorni_sadrzaj>
      <item>ŽUPANIJSKO DRŽAVNO ODVJETNIŠTVO U SPLITU, OIB 70793241859</item>
      <item>Božo Serdarušić, OIB 42416580229</item>
    </izvorni_sadrzaj>
    <derivirana_varijabla naziv="DomainObject.Predmet.OstaliListNazivFormatedOIB_1">
      <item>ŽUPANIJSKO DRŽAVNO ODVJETNIŠTVO U SPLITU, OIB 70793241859</item>
      <item>Božo Serdarušić, OIB 42416580229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BARNABA d.o.o. za proizvodnju, trgovinu i usluge</izvorni_sadrzaj>
    <derivirana_varijabla naziv="DomainObject.Predmet.ProtustrankaIDrugi_1">BARNABA d.o.o. za proizvodnju, trgovinu i usluge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BARNABA d.o.o. za proizvodnju, trgovinu i usluge, OIB 67686893888, Kralja Tomislava 17/B, 21220 Trogir</izvorni_sadrzaj>
    <derivirana_varijabla naziv="DomainObject.Predmet.ProtustrankaIDrugiAdressOIB_1">BARNABA d.o.o. za proizvodnju, trgovinu i usluge, OIB 67686893888, Kralja Tomislava 17/B,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BARNABA d.o.o. za proizvodnju, trgovinu i usluge</item>
      <item>FINANCIJSKA AGENCIJA, RC SPLIT</item>
      <item>RH, Ministarstvo financija RH</item>
      <item>ŽUPANIJSKO DRŽAVNO ODVJETNIŠTVO U SPLITU</item>
      <item>Božo Serdarušić</item>
    </izvorni_sadrzaj>
    <derivirana_varijabla naziv="DomainObject.Predmet.SudioniciListNaziv_1">
      <item>BARNABA d.o.o. za proizvodnju, trgovinu i usluge</item>
      <item>FINANCIJSKA AGENCIJA, RC SPLIT</item>
      <item>RH, Ministarstvo financija RH</item>
      <item>ŽUPANIJSKO DRŽAVNO ODVJETNIŠTVO U SPLITU</item>
      <item>Božo Serdarušić</item>
    </derivirana_varijabla>
  </DomainObject.Predmet.SudioniciListNaziv>
  <DomainObject.Predmet.SudioniciListAdressOIB>
    <izvorni_sadrzaj>
      <item>BARNABA d.o.o. za proizvodnju, trgovinu i usluge, OIB 67686893888, Kralja Tomislava 17/B,21220 Trogir</item>
      <item>FINANCIJSKA AGENCIJA, RC SPLIT, OIB 85821130368, Mažuranićevo šetalište 24 b,21000 Split</item>
      <item>RH, Ministarstvo financija RH, OIB 18683136487</item>
      <item>ŽUPANIJSKO DRŽAVNO ODVJETNIŠTVO U SPLITU, OIB 70793241859</item>
      <item>Božo Serdarušić, OIB 42416580229, Sibovica 15,21214 Kaštel Lukšić</item>
    </izvorni_sadrzaj>
    <derivirana_varijabla naziv="DomainObject.Predmet.SudioniciListAdressOIB_1">
      <item>BARNABA d.o.o. za proizvodnju, trgovinu i usluge, OIB 67686893888, Kralja Tomislava 17/B,21220 Trogir</item>
      <item>FINANCIJSKA AGENCIJA, RC SPLIT, OIB 85821130368, Mažuranićevo šetalište 24 b,21000 Split</item>
      <item>RH, Ministarstvo financija RH, OIB 18683136487</item>
      <item>ŽUPANIJSKO DRŽAVNO ODVJETNIŠTVO U SPLITU, OIB 70793241859</item>
      <item>Božo Serdarušić, OIB 42416580229, Sibovica 15,21214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67686893888</item>
      <item>, OIB 85821130368</item>
      <item>, OIB 18683136487</item>
      <item>, OIB 70793241859</item>
      <item>, OIB 42416580229</item>
    </izvorni_sadrzaj>
    <derivirana_varijabla naziv="DomainObject.Predmet.SudioniciListNazivOIB_1">
      <item>, OIB 67686893888</item>
      <item>, OIB 85821130368</item>
      <item>, OIB 18683136487</item>
      <item>, OIB 70793241859</item>
      <item>, OIB 42416580229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BFA6B-FD73-4EFA-A18D-97EB647D8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1008</properties:Words>
  <properties:Characters>5650</properties:Characters>
  <properties:Lines>145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2018-10-01T13:11:00Z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2018-10-01T13:11:00Z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(1002 -17  poziv vjerovnicima čl. 132 Split gotovo.docx)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