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e1c62" w14:paraId="34e1c62" w:rsidRDefault="00E32CE3" w:rsidP="006030A4" w:rsidR="00C51643" w:rsidRPr="006030A4">
      <w:pPr>
        <w:pStyle w:val="Bezproreda10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="00C51643" w:rsidRPr="006030A4">
        <w:rPr>
          <w:rFonts w:hAnsi="Times New Roman" w:ascii="Times New Roman"/>
          <w:sz w:val="24"/>
          <w:szCs w:val="24"/>
        </w:rPr>
        <w:t>Broj: St-</w:t>
      </w:r>
      <w:r w:rsidR="00ED0563">
        <w:rPr>
          <w:rFonts w:hAnsi="Times New Roman" w:ascii="Times New Roman"/>
          <w:sz w:val="24"/>
          <w:szCs w:val="24"/>
        </w:rPr>
        <w:t>349/14-87</w:t>
      </w:r>
    </w:p>
    <w:p w:rsidRDefault="00C51643" w:rsidP="00C51643" w:rsidR="00C51643" w:rsidRPr="00C5164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0E52DB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1643" w:rsidP="00C51643" w:rsidR="00C51643" w:rsidRPr="00C51643">
      <w:pPr>
        <w:pStyle w:val="Bezproreda"/>
        <w:rPr>
          <w:rFonts w:hAnsi="Times New Roman" w:ascii="Times New Roman"/>
          <w:sz w:val="24"/>
          <w:szCs w:val="24"/>
        </w:rPr>
      </w:pPr>
    </w:p>
    <w:p w:rsidRDefault="00C51643" w:rsidP="00C51643" w:rsidR="00C51643" w:rsidRPr="00C5164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C51643" w:rsidP="00C51643" w:rsidR="00C51643" w:rsidRPr="00C5164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C51643" w:rsidP="00FC12F9" w:rsidR="00E32CE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D2773B" w:rsidP="00FC12F9" w:rsidR="00D2773B" w:rsidRPr="00FC12F9">
      <w:pPr>
        <w:pStyle w:val="Bezproreda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REPUBLIKA HRVATSKA</w:t>
      </w:r>
    </w:p>
    <w:p w:rsidRDefault="00F427F2" w:rsidP="00F427F2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ED056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ED0563">
        <w:rPr>
          <w:rFonts w:hAnsi="Times New Roman" w:ascii="Times New Roman"/>
          <w:sz w:val="24"/>
          <w:szCs w:val="24"/>
        </w:rPr>
        <w:t xml:space="preserve">Trgovački sud u Osijeku, po </w:t>
      </w:r>
      <w:r w:rsidR="00C62075" w:rsidRPr="00ED0563">
        <w:rPr>
          <w:rFonts w:hAnsi="Times New Roman" w:ascii="Times New Roman"/>
          <w:sz w:val="24"/>
          <w:szCs w:val="24"/>
        </w:rPr>
        <w:t>stečajnoj sutkinji</w:t>
      </w:r>
      <w:r w:rsidRPr="00ED0563">
        <w:rPr>
          <w:rFonts w:hAnsi="Times New Roman" w:ascii="Times New Roman"/>
          <w:sz w:val="24"/>
          <w:szCs w:val="24"/>
        </w:rPr>
        <w:t xml:space="preserve"> Nadi Roso, u stečajnom postupku nad dužnikom</w:t>
      </w:r>
      <w:r w:rsidR="002B4FD5" w:rsidRPr="00ED0563">
        <w:rPr>
          <w:rFonts w:hAnsi="Times New Roman" w:ascii="Times New Roman"/>
          <w:sz w:val="24"/>
          <w:szCs w:val="24"/>
        </w:rPr>
        <w:t xml:space="preserve"> </w:t>
      </w:r>
      <w:r w:rsidR="00ED0563" w:rsidRPr="00ED0563">
        <w:rPr>
          <w:rFonts w:hAnsi="Times New Roman" w:ascii="Times New Roman"/>
          <w:b/>
          <w:sz w:val="24"/>
          <w:szCs w:val="24"/>
        </w:rPr>
        <w:t>VETFARM   d.o.o. "u stečaju" Valpovo  Tina Ujevića 20 , OIB</w:t>
      </w:r>
      <w:r w:rsidR="003D400F">
        <w:rPr>
          <w:rFonts w:hAnsi="Times New Roman" w:ascii="Times New Roman"/>
          <w:b/>
          <w:sz w:val="24"/>
          <w:szCs w:val="24"/>
        </w:rPr>
        <w:t>:</w:t>
      </w:r>
      <w:r w:rsidR="00ED0563" w:rsidRPr="00ED0563">
        <w:rPr>
          <w:rFonts w:hAnsi="Times New Roman" w:ascii="Times New Roman"/>
          <w:b/>
          <w:sz w:val="24"/>
          <w:szCs w:val="24"/>
        </w:rPr>
        <w:t xml:space="preserve"> 66024669033 , MBS</w:t>
      </w:r>
      <w:r w:rsidR="003D400F">
        <w:rPr>
          <w:rFonts w:hAnsi="Times New Roman" w:ascii="Times New Roman"/>
          <w:b/>
          <w:sz w:val="24"/>
          <w:szCs w:val="24"/>
        </w:rPr>
        <w:t>:</w:t>
      </w:r>
      <w:r w:rsidR="00ED0563" w:rsidRPr="00ED0563">
        <w:rPr>
          <w:rFonts w:hAnsi="Times New Roman" w:ascii="Times New Roman"/>
          <w:b/>
          <w:sz w:val="24"/>
          <w:szCs w:val="24"/>
        </w:rPr>
        <w:t xml:space="preserve"> 030014721</w:t>
      </w:r>
      <w:r w:rsidR="001C6383" w:rsidRPr="00ED0563">
        <w:rPr>
          <w:rFonts w:hAnsi="Times New Roman" w:ascii="Times New Roman"/>
          <w:b/>
          <w:sz w:val="24"/>
          <w:szCs w:val="24"/>
        </w:rPr>
        <w:t>,</w:t>
      </w:r>
      <w:r w:rsidR="00C545A2" w:rsidRPr="00ED0563">
        <w:rPr>
          <w:rFonts w:hAnsi="Times New Roman" w:ascii="Times New Roman"/>
          <w:sz w:val="24"/>
          <w:szCs w:val="24"/>
        </w:rPr>
        <w:t xml:space="preserve"> </w:t>
      </w:r>
      <w:r w:rsidR="002C0D19" w:rsidRPr="00ED0563">
        <w:rPr>
          <w:rFonts w:hAnsi="Times New Roman" w:ascii="Times New Roman"/>
          <w:sz w:val="24"/>
          <w:szCs w:val="24"/>
        </w:rPr>
        <w:t>dana</w:t>
      </w:r>
      <w:r w:rsidR="00F427F2" w:rsidRPr="00ED0563">
        <w:rPr>
          <w:rFonts w:hAnsi="Times New Roman" w:ascii="Times New Roman"/>
          <w:sz w:val="24"/>
          <w:szCs w:val="24"/>
        </w:rPr>
        <w:t xml:space="preserve"> </w:t>
      </w:r>
      <w:r w:rsidR="00ED0563">
        <w:rPr>
          <w:rFonts w:hAnsi="Times New Roman" w:ascii="Times New Roman"/>
          <w:sz w:val="24"/>
          <w:szCs w:val="24"/>
        </w:rPr>
        <w:t>6. rujna</w:t>
      </w:r>
      <w:r w:rsidR="004177EA" w:rsidRPr="00ED0563">
        <w:rPr>
          <w:rFonts w:hAnsi="Times New Roman" w:ascii="Times New Roman"/>
          <w:sz w:val="24"/>
          <w:szCs w:val="24"/>
        </w:rPr>
        <w:t xml:space="preserve"> 2016. g.,</w:t>
      </w:r>
    </w:p>
    <w:p w:rsidRDefault="002C0D19" w:rsidP="00E32CE3" w:rsidR="002C0D19" w:rsidRPr="00ED056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ED056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2B4FD5" w:rsidR="002B4FD5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2B4FD5">
        <w:rPr>
          <w:rFonts w:hAnsi="Times New Roman" w:ascii="Times New Roman"/>
          <w:sz w:val="24"/>
          <w:szCs w:val="24"/>
        </w:rPr>
        <w:t>Stečajnoj upraviteljici</w:t>
      </w:r>
      <w:r w:rsidR="00D74722" w:rsidRPr="002B4FD5">
        <w:rPr>
          <w:rFonts w:hAnsi="Times New Roman" w:ascii="Times New Roman"/>
          <w:sz w:val="24"/>
          <w:szCs w:val="24"/>
        </w:rPr>
        <w:t xml:space="preserve"> </w:t>
      </w:r>
      <w:r w:rsidR="00060460" w:rsidRPr="00060460">
        <w:rPr>
          <w:rFonts w:hAnsi="Times New Roman" w:ascii="Times New Roman"/>
          <w:b/>
          <w:sz w:val="24"/>
          <w:szCs w:val="24"/>
        </w:rPr>
        <w:t>Nada Gagro, Vinkovci, Glagoljaška 52, OIB 04212100945</w:t>
      </w:r>
      <w:r w:rsidR="00D74722" w:rsidRPr="002B4FD5">
        <w:rPr>
          <w:rFonts w:hAnsi="Times New Roman" w:ascii="Times New Roman"/>
          <w:sz w:val="24"/>
          <w:szCs w:val="24"/>
        </w:rPr>
        <w:t xml:space="preserve">, </w:t>
      </w:r>
      <w:r w:rsidR="002B4FD5" w:rsidRPr="0037043F">
        <w:rPr>
          <w:rFonts w:hAnsi="Times New Roman" w:ascii="Times New Roman"/>
          <w:sz w:val="24"/>
          <w:szCs w:val="24"/>
        </w:rPr>
        <w:t>odobrava se konačna i ukupna nagrada za rad za obnašanje dužnosti stečajn</w:t>
      </w:r>
      <w:r w:rsidR="002B4FD5">
        <w:rPr>
          <w:rFonts w:hAnsi="Times New Roman" w:ascii="Times New Roman"/>
          <w:sz w:val="24"/>
          <w:szCs w:val="24"/>
        </w:rPr>
        <w:t>e</w:t>
      </w:r>
      <w:r w:rsidR="002B4FD5" w:rsidRPr="0037043F">
        <w:rPr>
          <w:rFonts w:hAnsi="Times New Roman" w:ascii="Times New Roman"/>
          <w:sz w:val="24"/>
          <w:szCs w:val="24"/>
        </w:rPr>
        <w:t xml:space="preserve"> upravitelj</w:t>
      </w:r>
      <w:r w:rsidR="002B4FD5">
        <w:rPr>
          <w:rFonts w:hAnsi="Times New Roman" w:ascii="Times New Roman"/>
          <w:sz w:val="24"/>
          <w:szCs w:val="24"/>
        </w:rPr>
        <w:t>ice</w:t>
      </w:r>
      <w:r w:rsidR="002B4FD5" w:rsidRPr="0037043F">
        <w:rPr>
          <w:rFonts w:hAnsi="Times New Roman" w:ascii="Times New Roman"/>
          <w:sz w:val="24"/>
          <w:szCs w:val="24"/>
        </w:rPr>
        <w:t xml:space="preserve"> u </w:t>
      </w:r>
      <w:r w:rsidR="00DE204F">
        <w:rPr>
          <w:rFonts w:hAnsi="Times New Roman" w:ascii="Times New Roman"/>
          <w:sz w:val="24"/>
          <w:szCs w:val="24"/>
        </w:rPr>
        <w:t>neto</w:t>
      </w:r>
      <w:r w:rsidR="002B4FD5" w:rsidRPr="0037043F">
        <w:rPr>
          <w:rFonts w:hAnsi="Times New Roman" w:ascii="Times New Roman"/>
          <w:sz w:val="24"/>
          <w:szCs w:val="24"/>
        </w:rPr>
        <w:t xml:space="preserve"> iznosu od </w:t>
      </w:r>
      <w:r w:rsidR="003D400F">
        <w:rPr>
          <w:rFonts w:hAnsi="Times New Roman" w:ascii="Times New Roman"/>
          <w:sz w:val="24"/>
          <w:szCs w:val="24"/>
        </w:rPr>
        <w:t>57.014,32</w:t>
      </w:r>
      <w:r w:rsidR="002B4FD5" w:rsidRPr="0037043F">
        <w:rPr>
          <w:rFonts w:hAnsi="Times New Roman" w:ascii="Times New Roman"/>
          <w:sz w:val="24"/>
          <w:szCs w:val="24"/>
        </w:rPr>
        <w:t xml:space="preserve"> kn</w:t>
      </w:r>
      <w:r w:rsidR="00701370">
        <w:rPr>
          <w:rFonts w:hAnsi="Times New Roman" w:ascii="Times New Roman"/>
          <w:sz w:val="24"/>
          <w:szCs w:val="24"/>
        </w:rPr>
        <w:t>.</w:t>
      </w:r>
    </w:p>
    <w:p w:rsidRDefault="006030A4" w:rsidP="006030A4" w:rsidR="006030A4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9466E" w:rsidP="00375CA1" w:rsidR="00375CA1">
      <w:pPr>
        <w:pStyle w:val="Tijeloteksta"/>
        <w:numPr>
          <w:ilvl w:val="0"/>
          <w:numId w:val="14"/>
        </w:numPr>
      </w:pPr>
      <w:r>
        <w:t>Odobrava se stečajnoj upraviteljici da nakon pravomoćnosti ovog rješenja isplati iznos iz točke 1.  sa žiro računa stečajnog dužnika.</w:t>
      </w:r>
    </w:p>
    <w:p w:rsidRDefault="00F7517B" w:rsidP="00375CA1" w:rsidR="00F7517B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7517B" w:rsidP="0099466E" w:rsidR="00D2773B" w:rsidRPr="0099466E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Ovo rješenje objavit će se na </w:t>
      </w:r>
      <w:r w:rsidR="00375CA1">
        <w:rPr>
          <w:rFonts w:hAnsi="Times New Roman" w:ascii="Times New Roman"/>
          <w:sz w:val="24"/>
          <w:szCs w:val="24"/>
        </w:rPr>
        <w:t xml:space="preserve">mrežnoj stranici </w:t>
      </w:r>
      <w:r>
        <w:rPr>
          <w:rFonts w:hAnsi="Times New Roman" w:ascii="Times New Roman"/>
          <w:sz w:val="24"/>
          <w:szCs w:val="24"/>
        </w:rPr>
        <w:t xml:space="preserve">e-oglasnoj ploči </w:t>
      </w:r>
      <w:r w:rsidR="00375CA1">
        <w:rPr>
          <w:rFonts w:hAnsi="Times New Roman" w:ascii="Times New Roman"/>
          <w:sz w:val="24"/>
          <w:szCs w:val="24"/>
        </w:rPr>
        <w:t>Trgovačkog suda u Osijeku</w:t>
      </w:r>
      <w:r w:rsidRPr="00F427F2">
        <w:rPr>
          <w:rFonts w:hAnsi="Times New Roman" w:ascii="Times New Roman"/>
          <w:sz w:val="24"/>
          <w:szCs w:val="24"/>
        </w:rPr>
        <w:t>.</w:t>
      </w:r>
    </w:p>
    <w:p w:rsidRDefault="00D2773B" w:rsidP="00FC12F9" w:rsidR="00D2773B" w:rsidRPr="00FC12F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C12F9" w:rsidP="00FC12F9" w:rsidR="00C5164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6030A4" w:rsidP="000F7702" w:rsidR="006030A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</w:t>
      </w:r>
      <w:r w:rsidRPr="00F427F2">
        <w:rPr>
          <w:rFonts w:hAnsi="Times New Roman" w:ascii="Times New Roman"/>
          <w:sz w:val="24"/>
          <w:szCs w:val="24"/>
        </w:rPr>
        <w:t xml:space="preserve"> St-</w:t>
      </w:r>
      <w:r w:rsidR="00ED0563">
        <w:rPr>
          <w:rFonts w:hAnsi="Times New Roman" w:ascii="Times New Roman"/>
          <w:sz w:val="24"/>
          <w:szCs w:val="24"/>
        </w:rPr>
        <w:t>349/14</w:t>
      </w:r>
      <w:r>
        <w:rPr>
          <w:rFonts w:hAnsi="Times New Roman" w:ascii="Times New Roman"/>
          <w:sz w:val="24"/>
          <w:szCs w:val="24"/>
        </w:rPr>
        <w:t xml:space="preserve"> od </w:t>
      </w:r>
      <w:r w:rsidR="003D400F">
        <w:rPr>
          <w:rFonts w:hAnsi="Times New Roman" w:ascii="Times New Roman"/>
          <w:sz w:val="24"/>
          <w:szCs w:val="24"/>
        </w:rPr>
        <w:t>4. prosinca 2014. g.</w:t>
      </w:r>
      <w:r w:rsidRPr="00F427F2">
        <w:rPr>
          <w:rFonts w:hAnsi="Times New Roman" w:ascii="Times New Roman"/>
          <w:sz w:val="24"/>
          <w:szCs w:val="24"/>
        </w:rPr>
        <w:t xml:space="preserve"> otvoren je stečajni postupak nad dužnikom i imenovan</w:t>
      </w:r>
      <w:r>
        <w:rPr>
          <w:rFonts w:hAnsi="Times New Roman" w:ascii="Times New Roman"/>
          <w:sz w:val="24"/>
          <w:szCs w:val="24"/>
        </w:rPr>
        <w:t>a</w:t>
      </w:r>
      <w:r w:rsidRPr="00F427F2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stečajna upraviteljica </w:t>
      </w:r>
      <w:r w:rsidR="00ED0563">
        <w:rPr>
          <w:rFonts w:hAnsi="Times New Roman" w:ascii="Times New Roman"/>
          <w:sz w:val="24"/>
          <w:szCs w:val="24"/>
        </w:rPr>
        <w:t>Nada Gagro iz Vinkovaca</w:t>
      </w:r>
      <w:r>
        <w:rPr>
          <w:rFonts w:hAnsi="Times New Roman" w:ascii="Times New Roman"/>
          <w:sz w:val="24"/>
          <w:szCs w:val="24"/>
        </w:rPr>
        <w:t>.</w:t>
      </w:r>
    </w:p>
    <w:p w:rsidRDefault="00DE204F" w:rsidP="000F7702" w:rsidR="006030A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3D400F">
        <w:rPr>
          <w:rFonts w:hAnsi="Times New Roman" w:ascii="Times New Roman"/>
          <w:sz w:val="24"/>
          <w:szCs w:val="24"/>
        </w:rPr>
        <w:t>6. srpnja</w:t>
      </w:r>
      <w:r>
        <w:rPr>
          <w:rFonts w:hAnsi="Times New Roman" w:ascii="Times New Roman"/>
          <w:sz w:val="24"/>
          <w:szCs w:val="24"/>
        </w:rPr>
        <w:t xml:space="preserve"> 2016. g. stečajna upraviteljica predložila je da joj se odredi nagrada za rad u stečajnom postupku </w:t>
      </w:r>
      <w:r w:rsidR="003D400F">
        <w:rPr>
          <w:rFonts w:hAnsi="Times New Roman" w:ascii="Times New Roman"/>
          <w:sz w:val="24"/>
          <w:szCs w:val="24"/>
        </w:rPr>
        <w:t>navodeći da se unovčena imovina sastoji od naplaćenih potraživanja – zakup u iznosu od 75.100,00 kn te unovčenih nekretnina u ukupnom iznosu od 637.579,00 kn a što ukupno iznosi 712.679,00 kn.</w:t>
      </w:r>
    </w:p>
    <w:p w:rsidRDefault="003D400F" w:rsidP="000F7702" w:rsidR="003D400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030A4" w:rsidP="006030A4" w:rsidR="006030A4" w:rsidRPr="006030A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6030A4">
        <w:rPr>
          <w:rFonts w:hAnsi="Times New Roman" w:ascii="Times New Roman"/>
          <w:sz w:val="24"/>
          <w:szCs w:val="24"/>
        </w:rPr>
        <w:t xml:space="preserve">Uvidom u spis i dokumente u spisu utvrđeno je da je u ovom stečajnom postupku unovčena stečajna masa u ukupnom iznosu od </w:t>
      </w:r>
      <w:r w:rsidR="003D400F">
        <w:rPr>
          <w:rFonts w:hAnsi="Times New Roman" w:ascii="Times New Roman"/>
          <w:sz w:val="24"/>
          <w:szCs w:val="24"/>
        </w:rPr>
        <w:t>712.679,00</w:t>
      </w:r>
      <w:r w:rsidRPr="006030A4">
        <w:rPr>
          <w:rFonts w:hAnsi="Times New Roman" w:ascii="Times New Roman"/>
          <w:sz w:val="24"/>
          <w:szCs w:val="24"/>
        </w:rPr>
        <w:t xml:space="preserve">  kn. </w:t>
      </w:r>
    </w:p>
    <w:p w:rsidRDefault="000F7702" w:rsidP="003A3932" w:rsidR="000F770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F7702" w:rsidP="003A3932" w:rsidR="000F770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D400F" w:rsidP="003A3932" w:rsidR="003D400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D400F" w:rsidP="003A3932" w:rsidR="003D400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D400F" w:rsidP="003A3932" w:rsidR="003D400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F7702" w:rsidP="003A3932" w:rsidR="000F770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D0563" w:rsidP="00ED0563" w:rsidR="00ED0563" w:rsidRPr="006030A4">
      <w:pPr>
        <w:pStyle w:val="Bezproreda10"/>
        <w:jc w:val="right"/>
        <w:rPr>
          <w:rFonts w:hAnsi="Times New Roman" w:ascii="Times New Roman"/>
          <w:sz w:val="24"/>
          <w:szCs w:val="24"/>
        </w:rPr>
      </w:pPr>
      <w:r w:rsidRPr="006030A4">
        <w:rPr>
          <w:rFonts w:hAnsi="Times New Roman" w:ascii="Times New Roman"/>
          <w:sz w:val="24"/>
          <w:szCs w:val="24"/>
        </w:rPr>
        <w:lastRenderedPageBreak/>
        <w:t>Broj: St-</w:t>
      </w:r>
      <w:r>
        <w:rPr>
          <w:rFonts w:hAnsi="Times New Roman" w:ascii="Times New Roman"/>
          <w:sz w:val="24"/>
          <w:szCs w:val="24"/>
        </w:rPr>
        <w:t>349/14-87</w:t>
      </w:r>
    </w:p>
    <w:p w:rsidRDefault="000F7702" w:rsidP="000F7702" w:rsidR="000F7702">
      <w:pPr>
        <w:pStyle w:val="Bezproreda"/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6030A4" w:rsidP="000F7702" w:rsidR="006030A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030A4">
        <w:rPr>
          <w:rFonts w:hAnsi="Times New Roman" w:ascii="Times New Roman"/>
          <w:sz w:val="24"/>
          <w:szCs w:val="24"/>
        </w:rPr>
        <w:t>Člankom 4. Uredbe o kriterijima i načinu obračuna i plaćanja nagrade stečajnim upraviteljima (NN 189/03</w:t>
      </w:r>
      <w:r w:rsidR="003A3932">
        <w:rPr>
          <w:rFonts w:hAnsi="Times New Roman" w:ascii="Times New Roman"/>
          <w:sz w:val="24"/>
          <w:szCs w:val="24"/>
        </w:rPr>
        <w:t xml:space="preserve"> u daljnjem tekstu Uredba</w:t>
      </w:r>
      <w:r w:rsidRPr="006030A4">
        <w:rPr>
          <w:rFonts w:hAnsi="Times New Roman" w:ascii="Times New Roman"/>
          <w:sz w:val="24"/>
          <w:szCs w:val="24"/>
        </w:rPr>
        <w:t>) određen je način obračuna konačne nagrade stečajnoj upraviteljici.</w:t>
      </w:r>
    </w:p>
    <w:p w:rsidRDefault="003A3932" w:rsidP="003D400F" w:rsidR="003A3932" w:rsidRPr="006030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030A4" w:rsidP="006030A4" w:rsidR="006030A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6030A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ab/>
      </w:r>
      <w:r w:rsidRPr="006030A4">
        <w:rPr>
          <w:rFonts w:hAnsi="Times New Roman" w:ascii="Times New Roman"/>
          <w:sz w:val="24"/>
          <w:szCs w:val="24"/>
        </w:rPr>
        <w:t xml:space="preserve">Temeljem navedene odredbe </w:t>
      </w:r>
      <w:r w:rsidR="003A3932">
        <w:rPr>
          <w:rFonts w:hAnsi="Times New Roman" w:ascii="Times New Roman"/>
          <w:sz w:val="24"/>
          <w:szCs w:val="24"/>
        </w:rPr>
        <w:t xml:space="preserve">čl. 4 </w:t>
      </w:r>
      <w:r w:rsidRPr="006030A4">
        <w:rPr>
          <w:rFonts w:hAnsi="Times New Roman" w:ascii="Times New Roman"/>
          <w:sz w:val="24"/>
          <w:szCs w:val="24"/>
        </w:rPr>
        <w:t xml:space="preserve">Uredbe za vrijednost unovčene stečajne mase u iznosu od </w:t>
      </w:r>
      <w:r w:rsidR="000E52DB">
        <w:rPr>
          <w:rFonts w:hAnsi="Times New Roman" w:ascii="Times New Roman"/>
          <w:sz w:val="24"/>
          <w:szCs w:val="24"/>
        </w:rPr>
        <w:t>5</w:t>
      </w:r>
      <w:r w:rsidRPr="006030A4">
        <w:rPr>
          <w:rFonts w:hAnsi="Times New Roman" w:ascii="Times New Roman"/>
          <w:sz w:val="24"/>
          <w:szCs w:val="24"/>
        </w:rPr>
        <w:t>0</w:t>
      </w:r>
      <w:r w:rsidR="003A3932">
        <w:rPr>
          <w:rFonts w:hAnsi="Times New Roman" w:ascii="Times New Roman"/>
          <w:sz w:val="24"/>
          <w:szCs w:val="24"/>
        </w:rPr>
        <w:t>0</w:t>
      </w:r>
      <w:r w:rsidRPr="006030A4">
        <w:rPr>
          <w:rFonts w:hAnsi="Times New Roman" w:ascii="Times New Roman"/>
          <w:sz w:val="24"/>
          <w:szCs w:val="24"/>
        </w:rPr>
        <w:t xml:space="preserve">.000,00 kn do </w:t>
      </w:r>
      <w:r w:rsidR="000E52DB">
        <w:rPr>
          <w:rFonts w:hAnsi="Times New Roman" w:ascii="Times New Roman"/>
          <w:sz w:val="24"/>
          <w:szCs w:val="24"/>
        </w:rPr>
        <w:t>2.0</w:t>
      </w:r>
      <w:r w:rsidRPr="006030A4">
        <w:rPr>
          <w:rFonts w:hAnsi="Times New Roman" w:ascii="Times New Roman"/>
          <w:sz w:val="24"/>
          <w:szCs w:val="24"/>
        </w:rPr>
        <w:t xml:space="preserve">00.000,00 kn (unovčeno </w:t>
      </w:r>
      <w:r w:rsidR="000E52DB">
        <w:rPr>
          <w:rFonts w:hAnsi="Times New Roman" w:ascii="Times New Roman"/>
          <w:sz w:val="24"/>
          <w:szCs w:val="24"/>
        </w:rPr>
        <w:t>712.679,00</w:t>
      </w:r>
      <w:r w:rsidRPr="006030A4">
        <w:rPr>
          <w:rFonts w:hAnsi="Times New Roman" w:ascii="Times New Roman"/>
          <w:sz w:val="24"/>
          <w:szCs w:val="24"/>
        </w:rPr>
        <w:t xml:space="preserve"> kn) stečajnoj upraviteljici se obračunava nagrada u visini od </w:t>
      </w:r>
      <w:r w:rsidR="000E52DB">
        <w:rPr>
          <w:rFonts w:hAnsi="Times New Roman" w:ascii="Times New Roman"/>
          <w:sz w:val="24"/>
          <w:szCs w:val="24"/>
        </w:rPr>
        <w:t>8</w:t>
      </w:r>
      <w:r w:rsidRPr="006030A4">
        <w:rPr>
          <w:rFonts w:hAnsi="Times New Roman" w:ascii="Times New Roman"/>
          <w:sz w:val="24"/>
          <w:szCs w:val="24"/>
        </w:rPr>
        <w:t xml:space="preserve">% a što iznosi </w:t>
      </w:r>
      <w:r w:rsidR="000E52DB">
        <w:rPr>
          <w:rFonts w:hAnsi="Times New Roman" w:ascii="Times New Roman"/>
          <w:sz w:val="24"/>
          <w:szCs w:val="24"/>
        </w:rPr>
        <w:t>57.014,32</w:t>
      </w:r>
      <w:r w:rsidRPr="006030A4">
        <w:rPr>
          <w:rFonts w:hAnsi="Times New Roman" w:ascii="Times New Roman"/>
          <w:sz w:val="24"/>
          <w:szCs w:val="24"/>
        </w:rPr>
        <w:t xml:space="preserve"> kn neto</w:t>
      </w:r>
      <w:r w:rsidR="000E52DB">
        <w:rPr>
          <w:rFonts w:hAnsi="Times New Roman" w:ascii="Times New Roman"/>
          <w:sz w:val="24"/>
          <w:szCs w:val="24"/>
        </w:rPr>
        <w:t>.</w:t>
      </w:r>
    </w:p>
    <w:p w:rsidRDefault="000E52DB" w:rsidP="006030A4" w:rsidR="000E52DB" w:rsidRPr="006030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030A4" w:rsidP="000F7702" w:rsidR="006030A4" w:rsidRPr="006030A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030A4">
        <w:rPr>
          <w:rFonts w:hAnsi="Times New Roman" w:ascii="Times New Roman"/>
          <w:sz w:val="24"/>
          <w:szCs w:val="24"/>
        </w:rPr>
        <w:t xml:space="preserve">Konačna nagrada stečajnoj upraviteljici iznosi ukupno </w:t>
      </w:r>
      <w:r w:rsidR="000E52DB">
        <w:rPr>
          <w:rFonts w:hAnsi="Times New Roman" w:ascii="Times New Roman"/>
          <w:sz w:val="24"/>
          <w:szCs w:val="24"/>
        </w:rPr>
        <w:t>57.014,32</w:t>
      </w:r>
      <w:r w:rsidRPr="006030A4">
        <w:rPr>
          <w:rFonts w:hAnsi="Times New Roman" w:ascii="Times New Roman"/>
          <w:sz w:val="24"/>
          <w:szCs w:val="24"/>
        </w:rPr>
        <w:t xml:space="preserve"> kn neto</w:t>
      </w:r>
      <w:r w:rsidR="003A3932">
        <w:rPr>
          <w:rFonts w:hAnsi="Times New Roman" w:ascii="Times New Roman"/>
          <w:sz w:val="24"/>
          <w:szCs w:val="24"/>
        </w:rPr>
        <w:t xml:space="preserve"> (čl. 19 Uredbe)</w:t>
      </w:r>
      <w:r w:rsidRPr="006030A4">
        <w:rPr>
          <w:rFonts w:hAnsi="Times New Roman" w:ascii="Times New Roman"/>
          <w:sz w:val="24"/>
          <w:szCs w:val="24"/>
        </w:rPr>
        <w:t>.</w:t>
      </w:r>
    </w:p>
    <w:p w:rsidRDefault="006030A4" w:rsidP="006030A4" w:rsidR="00417717" w:rsidRPr="006030A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6030A4">
        <w:rPr>
          <w:rFonts w:hAnsi="Times New Roman" w:ascii="Times New Roman"/>
          <w:sz w:val="24"/>
          <w:szCs w:val="24"/>
        </w:rPr>
        <w:t xml:space="preserve"> </w:t>
      </w:r>
      <w:r w:rsidRPr="006030A4">
        <w:rPr>
          <w:rFonts w:hAnsi="Times New Roman" w:ascii="Times New Roman"/>
          <w:sz w:val="24"/>
          <w:szCs w:val="24"/>
        </w:rPr>
        <w:tab/>
        <w:t>Budući je stečajna upraviteljica osob</w:t>
      </w:r>
      <w:r w:rsidR="000F7702">
        <w:rPr>
          <w:rFonts w:hAnsi="Times New Roman" w:ascii="Times New Roman"/>
          <w:sz w:val="24"/>
          <w:szCs w:val="24"/>
        </w:rPr>
        <w:t>itim</w:t>
      </w:r>
      <w:r w:rsidRPr="006030A4">
        <w:rPr>
          <w:rFonts w:hAnsi="Times New Roman" w:ascii="Times New Roman"/>
          <w:sz w:val="24"/>
          <w:szCs w:val="24"/>
        </w:rPr>
        <w:t xml:space="preserve"> zalaganjem, korektnim odnosom i stručnošću uspjela unovčiti stečajnu masu dužnika određena joj je konačna nagrada u neto iznosu od </w:t>
      </w:r>
      <w:r w:rsidR="000E52DB">
        <w:rPr>
          <w:rFonts w:hAnsi="Times New Roman" w:ascii="Times New Roman"/>
          <w:sz w:val="24"/>
          <w:szCs w:val="24"/>
        </w:rPr>
        <w:t>57.014,32</w:t>
      </w:r>
      <w:r w:rsidRPr="006030A4">
        <w:rPr>
          <w:rFonts w:hAnsi="Times New Roman" w:ascii="Times New Roman"/>
          <w:sz w:val="24"/>
          <w:szCs w:val="24"/>
        </w:rPr>
        <w:t xml:space="preserve"> kn a sukladno čl. </w:t>
      </w:r>
      <w:r w:rsidR="000E52DB">
        <w:rPr>
          <w:rFonts w:hAnsi="Times New Roman" w:ascii="Times New Roman"/>
          <w:sz w:val="24"/>
          <w:szCs w:val="24"/>
        </w:rPr>
        <w:t>94</w:t>
      </w:r>
      <w:r w:rsidRPr="006030A4">
        <w:rPr>
          <w:rFonts w:hAnsi="Times New Roman" w:ascii="Times New Roman"/>
          <w:sz w:val="24"/>
          <w:szCs w:val="24"/>
        </w:rPr>
        <w:t xml:space="preserve"> </w:t>
      </w:r>
      <w:r w:rsidR="000F7702">
        <w:rPr>
          <w:rFonts w:hAnsi="Times New Roman" w:ascii="Times New Roman"/>
          <w:sz w:val="24"/>
          <w:szCs w:val="24"/>
        </w:rPr>
        <w:t xml:space="preserve">st. 1 i 2 </w:t>
      </w:r>
      <w:r w:rsidRPr="006030A4">
        <w:rPr>
          <w:rFonts w:hAnsi="Times New Roman" w:ascii="Times New Roman"/>
          <w:sz w:val="24"/>
          <w:szCs w:val="24"/>
        </w:rPr>
        <w:t>S</w:t>
      </w:r>
      <w:r w:rsidR="000E52DB">
        <w:rPr>
          <w:rFonts w:hAnsi="Times New Roman" w:ascii="Times New Roman"/>
          <w:sz w:val="24"/>
          <w:szCs w:val="24"/>
        </w:rPr>
        <w:t>tečajnog zakona (NN 71/15 u daljnjem tekstu SZ) u vezi s čl. 441 st. 2 SZ</w:t>
      </w:r>
      <w:r w:rsidRPr="006030A4">
        <w:rPr>
          <w:rFonts w:hAnsi="Times New Roman" w:ascii="Times New Roman"/>
          <w:sz w:val="24"/>
          <w:szCs w:val="24"/>
        </w:rPr>
        <w:t xml:space="preserve"> u vezi s čl. 4. st. 1. Uredbe</w:t>
      </w:r>
      <w:r w:rsidR="000F7702">
        <w:rPr>
          <w:rFonts w:hAnsi="Times New Roman" w:ascii="Times New Roman"/>
          <w:sz w:val="24"/>
          <w:szCs w:val="24"/>
        </w:rPr>
        <w:t xml:space="preserve"> </w:t>
      </w:r>
      <w:r w:rsidRPr="006030A4">
        <w:rPr>
          <w:rFonts w:hAnsi="Times New Roman" w:ascii="Times New Roman"/>
          <w:sz w:val="24"/>
          <w:szCs w:val="24"/>
        </w:rPr>
        <w:t>u postotku kako je to gore obrazloženo te je valjalo odlučiti kao u izreci.</w:t>
      </w:r>
    </w:p>
    <w:p w:rsidRDefault="006030A4" w:rsidP="006030A4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6030A4" w:rsidR="006030A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C433B8" w:rsidP="00D2773B" w:rsidR="003B450C">
      <w:pPr>
        <w:pStyle w:val="Bezproreda1"/>
        <w:tabs>
          <w:tab w:pos="4536" w:val="center"/>
          <w:tab w:pos="648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3D400F">
        <w:rPr>
          <w:rFonts w:hAnsi="Times New Roman" w:ascii="Times New Roman"/>
          <w:sz w:val="24"/>
          <w:szCs w:val="24"/>
        </w:rPr>
        <w:t>6</w:t>
      </w:r>
      <w:r w:rsidR="00ED0563">
        <w:rPr>
          <w:rFonts w:hAnsi="Times New Roman" w:ascii="Times New Roman"/>
          <w:sz w:val="24"/>
          <w:szCs w:val="24"/>
        </w:rPr>
        <w:t>. rujna</w:t>
      </w:r>
      <w:r w:rsidR="00D2773B">
        <w:rPr>
          <w:rFonts w:hAnsi="Times New Roman" w:ascii="Times New Roman"/>
          <w:sz w:val="24"/>
          <w:szCs w:val="24"/>
        </w:rPr>
        <w:t xml:space="preserve"> 2016. g.</w:t>
      </w:r>
    </w:p>
    <w:p w:rsidRDefault="000F7702" w:rsidP="00D2773B" w:rsidR="000F7702">
      <w:pPr>
        <w:pStyle w:val="Bezproreda1"/>
        <w:tabs>
          <w:tab w:pos="4536" w:val="center"/>
          <w:tab w:pos="648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6030A4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FC12F9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</w:t>
      </w:r>
      <w:r w:rsidR="006030A4">
        <w:rPr>
          <w:rFonts w:hAnsi="Times New Roman" w:ascii="Times New Roman"/>
          <w:sz w:val="24"/>
          <w:szCs w:val="24"/>
        </w:rPr>
        <w:t xml:space="preserve">       </w:t>
      </w:r>
      <w:r w:rsidR="00F427F2"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0F132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 w:rsidR="00FC12F9">
        <w:rPr>
          <w:rFonts w:hAnsi="Times New Roman" w:ascii="Times New Roman"/>
          <w:sz w:val="24"/>
          <w:szCs w:val="24"/>
        </w:rPr>
        <w:t>o u 3 primjerka putem ovg suda.</w:t>
      </w:r>
    </w:p>
    <w:p w:rsidRDefault="00FC12F9" w:rsidP="003B450C" w:rsidR="00FC12F9">
      <w:pPr>
        <w:pStyle w:val="Bezproreda1"/>
        <w:rPr>
          <w:rFonts w:hAnsi="Times New Roman" w:ascii="Times New Roman"/>
          <w:sz w:val="24"/>
          <w:szCs w:val="24"/>
        </w:rPr>
      </w:pPr>
    </w:p>
    <w:p w:rsidRDefault="000F7702" w:rsidP="003B450C" w:rsidR="000F770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2773B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ED0563">
        <w:rPr>
          <w:rFonts w:hAnsi="Times New Roman" w:ascii="Times New Roman"/>
          <w:sz w:val="24"/>
          <w:szCs w:val="24"/>
        </w:rPr>
        <w:t>Nada Gagro</w:t>
      </w:r>
    </w:p>
    <w:p w:rsidRDefault="002A6084" w:rsidP="00F427F2" w:rsidR="002A608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6030A4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0E52DB">
        <w:rPr>
          <w:rFonts w:hAnsi="Times New Roman" w:ascii="Times New Roman"/>
          <w:sz w:val="24"/>
          <w:szCs w:val="24"/>
        </w:rPr>
        <w:t>26.9.</w:t>
      </w:r>
    </w:p>
    <w:p w:rsidRDefault="000F132D" w:rsidP="000F132D" w:rsidR="000F132D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3B450C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3B450C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3B450C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3B450C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3B450C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6030A4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r w:rsidR="006030A4">
        <w:rPr>
          <w:rFonts w:hAnsi="Times New Roman" w:ascii="Times New Roman"/>
          <w:sz w:val="24"/>
          <w:szCs w:val="24"/>
        </w:rPr>
        <w:t>STEČAJNA SUTKINJA,</w:t>
      </w:r>
      <w:r w:rsidRPr="00594D7A">
        <w:rPr>
          <w:rFonts w:hAnsi="Times New Roman" w:ascii="Times New Roman"/>
          <w:sz w:val="24"/>
          <w:szCs w:val="24"/>
        </w:rPr>
        <w:t xml:space="preserve"> v.r.</w:t>
      </w:r>
    </w:p>
    <w:p w:rsidRDefault="00594D7A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Nada Roso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Za točnost otpravka</w:t>
      </w:r>
    </w:p>
    <w:p w:rsidRDefault="006030A4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</w:t>
      </w:r>
      <w:r w:rsidR="00594D7A" w:rsidRPr="00594D7A">
        <w:rPr>
          <w:rFonts w:hAnsi="Times New Roman" w:ascii="Times New Roman"/>
          <w:sz w:val="24"/>
          <w:szCs w:val="24"/>
        </w:rPr>
        <w:t xml:space="preserve">  Ovlašteni službenik</w:t>
      </w:r>
    </w:p>
    <w:p w:rsidRDefault="006030A4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</w:t>
      </w:r>
      <w:r w:rsidR="00594D7A" w:rsidRPr="00594D7A">
        <w:rPr>
          <w:rFonts w:hAnsi="Times New Roman" w:ascii="Times New Roman"/>
          <w:sz w:val="24"/>
          <w:szCs w:val="24"/>
        </w:rPr>
        <w:t>Danijela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2A8F" w:rsidP="00F427F2" w:rsidR="00BE2A8F">
      <w:pPr>
        <w:spacing w:lineRule="auto" w:line="240" w:after="0"/>
      </w:pPr>
      <w:r>
        <w:separator/>
      </w:r>
    </w:p>
  </w:endnote>
  <w:endnote w:id="0" w:type="continuationSeparator">
    <w:p w:rsidRDefault="00BE2A8F" w:rsidP="00F427F2" w:rsidR="00BE2A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2A8F" w:rsidP="00F427F2" w:rsidR="00BE2A8F">
      <w:pPr>
        <w:spacing w:lineRule="auto" w:line="240" w:after="0"/>
      </w:pPr>
      <w:r>
        <w:separator/>
      </w:r>
    </w:p>
  </w:footnote>
  <w:footnote w:id="0" w:type="continuationSeparator">
    <w:p w:rsidRDefault="00BE2A8F" w:rsidP="00F427F2" w:rsidR="00BE2A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D2773B" w:rsidR="004F258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A1DB4">
      <w:rPr>
        <w:noProof/>
      </w:rPr>
      <w:t>1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1566B1D"/>
    <w:multiLevelType w:val="hybridMultilevel"/>
    <w:tmpl w:val="5860F350"/>
    <w:lvl w:tplc="98184618" w:ilvl="0">
      <w:start w:val="18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0460"/>
    <w:rsid w:val="00065080"/>
    <w:rsid w:val="000D2A5B"/>
    <w:rsid w:val="000D2DDD"/>
    <w:rsid w:val="000E52DB"/>
    <w:rsid w:val="000F132D"/>
    <w:rsid w:val="000F1B6A"/>
    <w:rsid w:val="000F7702"/>
    <w:rsid w:val="000F7D00"/>
    <w:rsid w:val="001B157C"/>
    <w:rsid w:val="001C6383"/>
    <w:rsid w:val="001D292D"/>
    <w:rsid w:val="001D4C55"/>
    <w:rsid w:val="0021153C"/>
    <w:rsid w:val="00246940"/>
    <w:rsid w:val="00252A2A"/>
    <w:rsid w:val="00283837"/>
    <w:rsid w:val="002A09DE"/>
    <w:rsid w:val="002A6084"/>
    <w:rsid w:val="002A7962"/>
    <w:rsid w:val="002B4FD5"/>
    <w:rsid w:val="002C0D19"/>
    <w:rsid w:val="00352B6A"/>
    <w:rsid w:val="003576DA"/>
    <w:rsid w:val="003600CC"/>
    <w:rsid w:val="003618E5"/>
    <w:rsid w:val="00362E60"/>
    <w:rsid w:val="003724B6"/>
    <w:rsid w:val="00375CA1"/>
    <w:rsid w:val="00375DDD"/>
    <w:rsid w:val="003879DF"/>
    <w:rsid w:val="003A3932"/>
    <w:rsid w:val="003B450C"/>
    <w:rsid w:val="003C1C2B"/>
    <w:rsid w:val="003D400F"/>
    <w:rsid w:val="00404F3C"/>
    <w:rsid w:val="004164EB"/>
    <w:rsid w:val="00417717"/>
    <w:rsid w:val="004177EA"/>
    <w:rsid w:val="0043025A"/>
    <w:rsid w:val="004E3F8C"/>
    <w:rsid w:val="004F2585"/>
    <w:rsid w:val="004F65D3"/>
    <w:rsid w:val="00512965"/>
    <w:rsid w:val="00573829"/>
    <w:rsid w:val="00573C7C"/>
    <w:rsid w:val="00594D7A"/>
    <w:rsid w:val="005C4D5D"/>
    <w:rsid w:val="005F7A6B"/>
    <w:rsid w:val="006030A4"/>
    <w:rsid w:val="00701370"/>
    <w:rsid w:val="00752475"/>
    <w:rsid w:val="00760FD3"/>
    <w:rsid w:val="007A1DB4"/>
    <w:rsid w:val="007B43BB"/>
    <w:rsid w:val="007B7E29"/>
    <w:rsid w:val="008545DF"/>
    <w:rsid w:val="00887529"/>
    <w:rsid w:val="008B6DDD"/>
    <w:rsid w:val="008D6FC8"/>
    <w:rsid w:val="00923BDA"/>
    <w:rsid w:val="0093701A"/>
    <w:rsid w:val="00990647"/>
    <w:rsid w:val="0099466E"/>
    <w:rsid w:val="009A0499"/>
    <w:rsid w:val="009A3C05"/>
    <w:rsid w:val="009D4867"/>
    <w:rsid w:val="009D6AE9"/>
    <w:rsid w:val="009F0464"/>
    <w:rsid w:val="00A5153D"/>
    <w:rsid w:val="00A601A9"/>
    <w:rsid w:val="00A855CE"/>
    <w:rsid w:val="00AA6EA7"/>
    <w:rsid w:val="00AA7C5B"/>
    <w:rsid w:val="00AC6D07"/>
    <w:rsid w:val="00AD272A"/>
    <w:rsid w:val="00B071A9"/>
    <w:rsid w:val="00B1188C"/>
    <w:rsid w:val="00B5773C"/>
    <w:rsid w:val="00BE0DC1"/>
    <w:rsid w:val="00BE2A8F"/>
    <w:rsid w:val="00C433B8"/>
    <w:rsid w:val="00C50577"/>
    <w:rsid w:val="00C51643"/>
    <w:rsid w:val="00C545A2"/>
    <w:rsid w:val="00C62075"/>
    <w:rsid w:val="00CA1194"/>
    <w:rsid w:val="00CB5657"/>
    <w:rsid w:val="00CE019E"/>
    <w:rsid w:val="00D16580"/>
    <w:rsid w:val="00D2773B"/>
    <w:rsid w:val="00D463FF"/>
    <w:rsid w:val="00D6411F"/>
    <w:rsid w:val="00D74553"/>
    <w:rsid w:val="00D74722"/>
    <w:rsid w:val="00DB2D35"/>
    <w:rsid w:val="00DE204F"/>
    <w:rsid w:val="00E32CE3"/>
    <w:rsid w:val="00E94CF4"/>
    <w:rsid w:val="00E958DF"/>
    <w:rsid w:val="00E96EFB"/>
    <w:rsid w:val="00ED0563"/>
    <w:rsid w:val="00EE6EBF"/>
    <w:rsid w:val="00F15129"/>
    <w:rsid w:val="00F427F2"/>
    <w:rsid w:val="00F7517B"/>
    <w:rsid w:val="00F949C5"/>
    <w:rsid w:val="00FC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C51643"/>
    <w:rPr>
      <w:b/>
      <w:bCs/>
    </w:rPr>
  </w:style>
  <w:style w:styleId="Bezproreda" w:type="paragraph">
    <w:name w:val="No Spacing"/>
    <w:uiPriority w:val="1"/>
    <w:qFormat/>
    <w:rsid w:val="00C5164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1D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A1D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DB4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DB4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DB4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C51643"/>
    <w:rPr>
      <w:b/>
      <w:bCs/>
    </w:rPr>
  </w:style>
  <w:style w:styleId="Bezproreda" w:type="paragraph">
    <w:name w:val="No Spacing"/>
    <w:uiPriority w:val="1"/>
    <w:qFormat/>
    <w:rsid w:val="00C5164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1D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1D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DB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DB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DB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St-349/2014</izvorni_sadrzaj>
    <derivirana_varijabla naziv="DomainObject.Predmet.OznakaBroj_1">St-349/2014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VETFARM društvo s ograničenom odgovornošću za trgovinu na veliko i malo</izvorni_sadrzaj>
    <derivirana_varijabla naziv="DomainObject.Predmet.ProtustrankaFormated_1">  VETFARM društvo s ograničenom odgovornošću za trgovinu na veliko i malo</derivirana_varijabla>
  </DomainObject.Predmet.ProtustrankaFormated>
  <DomainObject.Predmet.ProtustrankaFormatedOIB>
    <izvorni_sadrzaj>  VETFARM društvo s ograničenom odgovornošću za trgovinu na veliko i malo, OIB 66024669033</izvorni_sadrzaj>
    <derivirana_varijabla naziv="DomainObject.Predmet.ProtustrankaFormatedOIB_1">  VETFARM društvo s ograničenom odgovornošću za trgovinu na veliko i malo, OIB 66024669033</derivirana_varijabla>
  </DomainObject.Predmet.ProtustrankaFormatedOIB>
  <DomainObject.Predmet.ProtustrankaFormatedWithAdress>
    <izvorni_sadrzaj> VETFARM društvo s ograničenom odgovornošću za trgovinu na veliko i malo, Tina Ujevića 20, 31550 Valpovo</izvorni_sadrzaj>
    <derivirana_varijabla naziv="DomainObject.Predmet.ProtustrankaFormatedWithAdress_1"> VETFARM društvo s ograničenom odgovornošću za trgovinu na veliko i malo, Tina Ujevića 20, 31550 Valpovo</derivirana_varijabla>
  </DomainObject.Predmet.ProtustrankaFormatedWithAdress>
  <DomainObject.Predmet.ProtustrankaFormatedWithAdressOIB>
    <izvorni_sadrzaj> VETFARM društvo s ograničenom odgovornošću za trgovinu na veliko i malo, OIB 66024669033, Tina Ujevića 20, 31550 Valpovo</izvorni_sadrzaj>
    <derivirana_varijabla naziv="DomainObject.Predmet.ProtustrankaFormatedWithAdressOIB_1"> VETFARM društvo s ograničenom odgovornošću za trgovinu na veliko i malo, OIB 66024669033, Tina Ujevića 20, 31550 Valpovo</derivirana_varijabla>
  </DomainObject.Predmet.ProtustrankaFormatedWithAdressOIB>
  <DomainObject.Predmet.ProtustrankaWithAdress>
    <izvorni_sadrzaj>VETFARM društvo s ograničenom odgovornošću za trgovinu na veliko i malo Tina Ujevića 20, 31550 Valpovo</izvorni_sadrzaj>
    <derivirana_varijabla naziv="DomainObject.Predmet.ProtustrankaWithAdress_1">VETFARM društvo s ograničenom odgovornošću za trgovinu na veliko i malo Tina Ujevića 20, 31550 Valpovo</derivirana_varijabla>
  </DomainObject.Predmet.ProtustrankaWithAdress>
  <DomainObject.Predmet.ProtustrankaWithAdressOIB>
    <izvorni_sadrzaj>VETFARM društvo s ograničenom odgovornošću za trgovinu na veliko i malo, OIB 66024669033, Tina Ujevića 20, 31550 Valpovo</izvorni_sadrzaj>
    <derivirana_varijabla naziv="DomainObject.Predmet.ProtustrankaWithAdressOIB_1">VETFARM društvo s ograničenom odgovornošću za trgovinu na veliko i malo, OIB 66024669033, Tina Ujevića 20, 31550 Valpovo</derivirana_varijabla>
  </DomainObject.Predmet.ProtustrankaWithAdressOIB>
  <DomainObject.Predmet.ProtustrankaNazivFormated>
    <izvorni_sadrzaj>VETFARM društvo s ograničenom odgovornošću za trgovinu na veliko i malo</izvorni_sadrzaj>
    <derivirana_varijabla naziv="DomainObject.Predmet.ProtustrankaNazivFormated_1">VETFARM društvo s ograničenom odgovornošću za trgovinu na veliko i malo</derivirana_varijabla>
  </DomainObject.Predmet.ProtustrankaNazivFormated>
  <DomainObject.Predmet.ProtustrankaNazivFormatedOIB>
    <izvorni_sadrzaj>VETFARM društvo s ograničenom odgovornošću za trgovinu na veliko i malo, OIB 66024669033</izvorni_sadrzaj>
    <derivirana_varijabla naziv="DomainObject.Predmet.ProtustrankaNazivFormatedOIB_1">VETFARM društvo s ograničenom odgovornošću za trgovinu na veliko i malo, OIB 66024669033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VETFARM društvo s ograničenom odgovornošću za trgovinu na veliko i malo</item>
    </izvorni_sadrzaj>
    <derivirana_varijabla naziv="DomainObject.Predmet.ProtuStrankaListFormated_1">
      <item>VETFARM društvo s ograničenom odgovornošću za trgovinu na veliko i malo</item>
    </derivirana_varijabla>
  </DomainObject.Predmet.ProtuStrankaListFormated>
  <DomainObject.Predmet.ProtuStrankaListFormatedOIB>
    <izvorni_sadrzaj>
      <item>VETFARM društvo s ograničenom odgovornošću za trgovinu na veliko i malo, OIB 66024669033</item>
    </izvorni_sadrzaj>
    <derivirana_varijabla naziv="DomainObject.Predmet.ProtuStrankaListFormatedOIB_1">
      <item>VETFARM društvo s ograničenom odgovornošću za trgovinu na veliko i malo, OIB 66024669033</item>
    </derivirana_varijabla>
  </DomainObject.Predmet.ProtuStrankaListFormatedOIB>
  <DomainObject.Predmet.ProtuStrankaListFormatedWithAdress>
    <izvorni_sadrzaj>
      <item>VETFARM društvo s ograničenom odgovornošću za trgovinu na veliko i malo, Tina Ujevića 20, 31550 Valpovo</item>
    </izvorni_sadrzaj>
    <derivirana_varijabla naziv="DomainObject.Predmet.ProtuStrankaListFormatedWithAdress_1">
      <item>VETFARM društvo s ograničenom odgovornošću za trgovinu na veliko i malo, Tina Ujevića 20, 31550 Valpovo</item>
    </derivirana_varijabla>
  </DomainObject.Predmet.ProtuStrankaListFormatedWithAdress>
  <DomainObject.Predmet.ProtuStrankaListFormatedWithAdressOIB>
    <izvorni_sadrzaj>
      <item>VETFARM društvo s ograničenom odgovornošću za trgovinu na veliko i malo, OIB 66024669033, Tina Ujevića 20, 31550 Valpovo</item>
    </izvorni_sadrzaj>
    <derivirana_varijabla naziv="DomainObject.Predmet.ProtuStrankaListFormatedWithAdressOIB_1">
      <item>VETFARM društvo s ograničenom odgovornošću za trgovinu na veliko i malo, OIB 66024669033, Tina Ujevića 20, 31550 Valpovo</item>
    </derivirana_varijabla>
  </DomainObject.Predmet.ProtuStrankaListFormatedWithAdressOIB>
  <DomainObject.Predmet.ProtuStrankaListNazivFormated>
    <izvorni_sadrzaj>
      <item>VETFARM društvo s ograničenom odgovornošću za trgovinu na veliko i malo</item>
    </izvorni_sadrzaj>
    <derivirana_varijabla naziv="DomainObject.Predmet.ProtuStrankaListNazivFormated_1">
      <item>VETFARM društvo s ograničenom odgovornošću za trgovinu na veliko i malo</item>
    </derivirana_varijabla>
  </DomainObject.Predmet.ProtuStrankaListNazivFormated>
  <DomainObject.Predmet.ProtuStrankaListNazivFormatedOIB>
    <izvorni_sadrzaj>
      <item>VETFARM društvo s ograničenom odgovornošću za trgovinu na veliko i malo, OIB 66024669033</item>
    </izvorni_sadrzaj>
    <derivirana_varijabla naziv="DomainObject.Predmet.ProtuStrankaListNazivFormatedOIB_1">
      <item>VETFARM društvo s ograničenom odgovornošću za trgovinu na veliko i malo, OIB 66024669033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izvorni_sadrzaj>
    <derivirana_varijabla naziv="DomainObject.Predmet.OstaliListFormated_1">
      <item>ŽUPANIJSKO DRŽAVNO ODVJETNIŠTVO U OSIJEKU punomoćnik sudionika u postupku RH MF PU PODRUČNI URED OSIJEK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Oglasna ploča - VETFARM d.o.o. Valpovo</item>
      <item>Nada Gagro, OIB 04212100945</item>
      <item>Trgovački sud u Osijeku - registar suda</item>
      <item>MINSTARSTVO PRAVOSUĐA RH</item>
      <item>PZ NAŠE SELO</item>
      <item>HRVATSKE ŠUME d.o.o.</item>
    </izvorni_sadrzaj>
    <derivirana_varijabla naziv="DomainObject.Predmet.OstaliListFormatedOIB_1">
      <item>ŽUPANIJSKO DRŽAVNO ODVJETNIŠTVO U OSIJEKU punomoćnik sudionika u postupku RH MF PU PODRUČNI URED OSIJEK</item>
      <item>Oglasna ploča - VETFARM d.o.o. Valpovo</item>
      <item>Nada Gagro, OIB 04212100945</item>
      <item>Trgovački sud u Osijeku - registar suda</item>
      <item>MINSTARSTVO PRAVOSUĐA RH</item>
      <item>PZ NAŠE SELO</item>
      <item>HRVATSKE ŠUME d.o.o.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Oglasna ploča - VETFARM d.o.o. Valpovo</item>
      <item>Nada Gagro, Josipa Juraja Strossmayera 3, 32100 Vinkovci</item>
      <item>Trgovački sud u Osijeku - registar suda</item>
      <item>MINSTARSTVO PRAVOSUĐA RH, DEŽMANOVA 6, 10000 Zagreb</item>
      <item>PZ NAŠE SELO, B.KIDRIČA 59/0, 31324 Jagodnjak</item>
      <item>HRVATSKE ŠUME d.o.o., LJ.F.VUKOTINOVIĆA 2, 10000 Zagreb</item>
    </izvorni_sadrzaj>
    <derivirana_varijabla naziv="DomainObject.Predmet.OstaliListFormatedWithAdress_1">
      <item>ŽUPANIJSKO DRŽAVNO ODVJETNIŠTVO U OSIJEKU punomoćnik sudionika u postupku RH MF PU PODRUČNI URED OSIJEK</item>
      <item>Oglasna ploča - VETFARM d.o.o. Valpovo</item>
      <item>Nada Gagro, Josipa Juraja Strossmayera 3, 32100 Vinkovci</item>
      <item>Trgovački sud u Osijeku - registar suda</item>
      <item>MINSTARSTVO PRAVOSUĐA RH, DEŽMANOVA 6, 10000 Zagreb</item>
      <item>PZ NAŠE SELO, B.KIDRIČA 59/0, 31324 Jagodnjak</item>
      <item>HRVATSKE ŠUME d.o.o., LJ.F.VUKOTINOVIĆA 2, 10000 Zagreb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Oglasna ploča - VETFARM d.o.o. Valpovo</item>
      <item>Nada Gagro, OIB 04212100945, Josipa Juraja Strossmayera 3, 32100 Vinkovci</item>
      <item>Trgovački sud u Osijeku - registar suda</item>
      <item>MINSTARSTVO PRAVOSUĐA RH, DEŽMANOVA 6, 10000 Zagreb</item>
      <item>PZ NAŠE SELO, B.KIDRIČA 59/0, 31324 Jagodnjak</item>
      <item>HRVATSKE ŠUME d.o.o., LJ.F.VUKOTINOVIĆA 2, 10000 Zagreb</item>
    </izvorni_sadrzaj>
    <derivirana_varijabla naziv="DomainObject.Predmet.OstaliListFormatedWithAdressOIB_1">
      <item>ŽUPANIJSKO DRŽAVNO ODVJETNIŠTVO U OSIJEKU punomoćnik sudionika u postupku RH MF PU PODRUČNI URED OSIJEK</item>
      <item>Oglasna ploča - VETFARM d.o.o. Valpovo</item>
      <item>Nada Gagro, OIB 04212100945, Josipa Juraja Strossmayera 3, 32100 Vinkovci</item>
      <item>Trgovački sud u Osijeku - registar suda</item>
      <item>MINSTARSTVO PRAVOSUĐA RH, DEŽMANOVA 6, 10000 Zagreb</item>
      <item>PZ NAŠE SELO, B.KIDRIČA 59/0, 31324 Jagodnjak</item>
      <item>HRVATSKE ŠUME d.o.o., LJ.F.VUKOTINOVIĆA 2, 10000 Zagreb</item>
    </derivirana_varijabla>
  </DomainObject.Predmet.OstaliListFormatedWithAdressOIB>
  <DomainObject.Predmet.OstaliListNazivFormated>
    <izvorni_sadrzaj>
      <item>ŽUPANIJSKO DRŽAVNO ODVJETNIŠTVO U OSIJEKU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izvorni_sadrzaj>
    <derivirana_varijabla naziv="DomainObject.Predmet.OstaliListNazivFormated_1">
      <item>ŽUPANIJSKO DRŽAVNO ODVJETNIŠTVO U OSIJEKU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derivirana_varijabla>
  </DomainObject.Predmet.OstaliListNazivFormated>
  <DomainObject.Predmet.OstaliListNazivFormatedOIB>
    <izvorni_sadrzaj>
      <item>ŽUPANIJSKO DRŽAVNO ODVJETNIŠTVO U OSIJEKU</item>
      <item>Oglasna ploča - VETFARM d.o.o. Valpovo</item>
      <item>Nada Gagro, OIB 04212100945</item>
      <item>Trgovački sud u Osijeku - registar suda</item>
      <item>MINSTARSTVO PRAVOSUĐA RH</item>
      <item>PZ NAŠE SELO</item>
      <item>HRVATSKE ŠUME d.o.o.</item>
    </izvorni_sadrzaj>
    <derivirana_varijabla naziv="DomainObject.Predmet.OstaliListNazivFormatedOIB_1">
      <item>ŽUPANIJSKO DRŽAVNO ODVJETNIŠTVO U OSIJEKU</item>
      <item>Oglasna ploča - VETFARM d.o.o. Valpovo</item>
      <item>Nada Gagro, OIB 04212100945</item>
      <item>Trgovački sud u Osijeku - registar suda</item>
      <item>MINSTARSTVO PRAVOSUĐA RH</item>
      <item>PZ NAŠE SELO</item>
      <item>HRVATSKE ŠUME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VETFARM društvo s ograničenom odgovornošću za trgovinu na veliko i malo</izvorni_sadrzaj>
    <derivirana_varijabla naziv="DomainObject.Predmet.ProtustrankaIDrugi_1">VETFARM društvo s ograničenom odgovornošću za trgovinu na veliko i malo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VETFARM društvo s ograničenom odgovornošću za trgovinu na veliko i malo, OIB 66024669033, Tina Ujevića 20, 31550 Valpovo</izvorni_sadrzaj>
    <derivirana_varijabla naziv="DomainObject.Predmet.ProtustrankaIDrugiAdressOIB_1">VETFARM društvo s ograničenom odgovornošću za trgovinu na veliko i malo, OIB 66024669033, Tina Ujevića 20,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VETFARM društvo s ograničenom odgovornošću za trgovinu na veliko i malo</item>
      <item>ŽUPANIJSKO DRŽAVNO ODVJETNIŠTVO U OSIJEKU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izvorni_sadrzaj>
    <derivirana_varijabla naziv="DomainObject.Predmet.SudioniciListNaziv_1">
      <item>RH MF PU PODRUČNI URED OSIJEK</item>
      <item>VETFARM društvo s ograničenom odgovornošću za trgovinu na veliko i malo</item>
      <item>ŽUPANIJSKO DRŽAVNO ODVJETNIŠTVO U OSIJEKU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derivirana_varijabla>
  </DomainObject.Predmet.SudioniciListNaziv>
  <DomainObject.Predmet.SudioniciListAdressOIB>
    <izvorni_sadrzaj>
      <item>RH MF PU PODRUČNI URED OSIJEK, OIB 18683136487</item>
      <item>VETFARM društvo s ograničenom odgovornošću za trgovinu na veliko i malo, OIB 66024669033, Tina Ujevića 20,31550 Valpovo</item>
      <item>ŽUPANIJSKO DRŽAVNO ODVJETNIŠTVO U OSIJEKU</item>
      <item>Oglasna ploča - VETFARM d.o.o. Valpovo</item>
      <item>Nada Gagro, OIB 04212100945, Josipa Juraja Strossmayera 3,32100 Vinkovci</item>
      <item>Trgovački sud u Osijeku - registar suda</item>
      <item>MINSTARSTVO PRAVOSUĐA RH, DEŽMANOVA 6,10000 Zagreb</item>
      <item>PZ NAŠE SELO, B.KIDRIČA 59/0,31324 Jagodnjak</item>
      <item>HRVATSKE ŠUME d.o.o., LJ.F.VUKOTINOVIĆA 2,10000 Zagreb</item>
    </izvorni_sadrzaj>
    <derivirana_varijabla naziv="DomainObject.Predmet.SudioniciListAdressOIB_1">
      <item>RH MF PU PODRUČNI URED OSIJEK, OIB 18683136487</item>
      <item>VETFARM društvo s ograničenom odgovornošću za trgovinu na veliko i malo, OIB 66024669033, Tina Ujevića 20,31550 Valpovo</item>
      <item>ŽUPANIJSKO DRŽAVNO ODVJETNIŠTVO U OSIJEKU</item>
      <item>Oglasna ploča - VETFARM d.o.o. Valpovo</item>
      <item>Nada Gagro, OIB 04212100945, Josipa Juraja Strossmayera 3,32100 Vinkovci</item>
      <item>Trgovački sud u Osijeku - registar suda</item>
      <item>MINSTARSTVO PRAVOSUĐA RH, DEŽMANOVA 6,10000 Zagreb</item>
      <item>PZ NAŠE SELO, B.KIDRIČA 59/0,31324 Jagodnjak</item>
      <item>HRVATSKE ŠUME d.o.o., LJ.F.VUKOTINOVIĆA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66024669033</item>
      <item>, OIB null</item>
      <item>, OIB null</item>
      <item>, OIB 04212100945</item>
      <item>, OIB null</item>
      <item>, OIB null</item>
      <item>, OIB null</item>
      <item>, OIB null</item>
    </izvorni_sadrzaj>
    <derivirana_varijabla naziv="DomainObject.Predmet.SudioniciListNazivOIB_1">
      <item>, OIB 18683136487</item>
      <item>, OIB 66024669033</item>
      <item>, OIB null</item>
      <item>, OIB null</item>
      <item>, OIB 04212100945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992541-58A7-4836-9AA7-D0E9AD3442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475</properties:Words>
  <properties:Characters>2501</properties:Characters>
  <properties:Lines>143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2016-09-06T09:56:00Z</dcterms:created>
  <dc:creator>Blanka</dc:creator>
  <cp:lastModifiedBy>Danijela Sekulić</cp:lastModifiedBy>
  <cp:lastPrinted>2016-09-06T09:55:00Z</cp:lastPrinted>
  <dcterms:modified xmlns:xsi="http://www.w3.org/2001/XMLSchema-instance" xsi:type="dcterms:W3CDTF">2016-09-06T09:57:00Z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