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F20023" w:rsidRPr="00C61EDF">
        <w:trPr>
          <w:trHeight w:val="2231"/>
        </w:trPr>
        <w:tc>
          <w:tcPr>
            <w:tcW w:type="dxa" w:w="3369"/>
            <w:vAlign w:val="center"/>
          </w:tcPr>
          <w:p w:rsidRDefault="00F20023" w:rsidP="00A66C00" w:rsidR="00F20023"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20023" w:rsidP="00A66C00" w:rsidR="00F20023" w:rsidRPr="00F24FD8">
            <w:pPr>
              <w:spacing w:before="100"/>
              <w:rPr>
                <w:sz w:val="24"/>
                <w:szCs w:val="24"/>
              </w:rPr>
            </w:pPr>
            <w:r w:rsidRPr="00F24FD8">
              <w:rPr>
                <w:sz w:val="24"/>
                <w:szCs w:val="24"/>
              </w:rPr>
              <w:t>REPUBLIKA HRVATSKA</w:t>
            </w:r>
          </w:p>
          <w:p w:rsidRDefault="00F20023" w:rsidP="00A66C00" w:rsidR="00F20023" w:rsidRPr="00F24FD8">
            <w:pPr>
              <w:rPr>
                <w:sz w:val="24"/>
                <w:szCs w:val="24"/>
              </w:rPr>
            </w:pPr>
            <w:r w:rsidRPr="00F24FD8">
              <w:rPr>
                <w:sz w:val="24"/>
                <w:szCs w:val="24"/>
              </w:rPr>
              <w:t>TRGOVAČKI SUD U SPLITU</w:t>
            </w:r>
          </w:p>
          <w:p w:rsidRDefault="00F20023" w:rsidP="00A66C00" w:rsidR="00F20023" w:rsidRPr="00F24FD8">
            <w:pPr>
              <w:rPr>
                <w:sz w:val="24"/>
                <w:szCs w:val="24"/>
              </w:rPr>
            </w:pPr>
            <w:r w:rsidRPr="00F24FD8">
              <w:rPr>
                <w:sz w:val="24"/>
                <w:szCs w:val="24"/>
              </w:rPr>
              <w:t>Split, Sukoišanska 6</w:t>
            </w:r>
          </w:p>
          <w:p w:rsidRDefault="00F20023" w:rsidP="00A66C00" w:rsidR="00F20023" w:rsidRPr="00C61EDF">
            <w:pPr>
              <w:tabs>
                <w:tab w:pos="1719" w:val="left"/>
              </w:tabs>
              <w:jc w:val="center"/>
            </w:pPr>
          </w:p>
        </w:tc>
      </w:tr>
    </w:tbl>
    <w:p w14:textId="2607cbd" w14:paraId="2607cbd" w:rsidRDefault="00360713" w:rsidP="00360713" w:rsidR="00360713" w:rsidRPr="001003B7">
      <w:pPr>
        <w:pStyle w:val="Naslov1"/>
        <w:spacing w:after="200" w:before="200"/>
        <w15:collapsed w:val="false"/>
        <w:rPr>
          <w:b w:val="false"/>
        </w:rPr>
      </w:pPr>
      <w:r w:rsidRPr="001003B7">
        <w:rPr>
          <w:b w:val="false"/>
        </w:rPr>
        <w:t>R E P U B L I K A   H R V A T S K A</w:t>
      </w:r>
    </w:p>
    <w:p w:rsidRDefault="00360713" w:rsidP="00360713" w:rsidR="00360713"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EF39C6">
        <w:t xml:space="preserve">KARIZMA </w:t>
      </w:r>
      <w:proofErr w:type="spellStart"/>
      <w:r w:rsidR="00EF39C6">
        <w:t>d.o.o</w:t>
      </w:r>
      <w:proofErr w:type="spellEnd"/>
      <w:r w:rsidR="00EF39C6">
        <w:t xml:space="preserve">., OIB: 83334967153, </w:t>
      </w:r>
      <w:proofErr w:type="spellStart"/>
      <w:r w:rsidR="00EF39C6">
        <w:t>Sinj</w:t>
      </w:r>
      <w:proofErr w:type="spellEnd"/>
      <w:r w:rsidR="00EF39C6">
        <w:t xml:space="preserve">, </w:t>
      </w:r>
      <w:proofErr w:type="spellStart"/>
      <w:r w:rsidR="00EF39C6">
        <w:t>Glavička</w:t>
      </w:r>
      <w:proofErr w:type="spellEnd"/>
      <w:r w:rsidR="00EF39C6">
        <w:t xml:space="preserve"> 29</w:t>
      </w:r>
      <w:r>
        <w:rPr>
          <w:lang w:val="hr-HR"/>
        </w:rPr>
        <w:t xml:space="preserve">, </w:t>
      </w:r>
      <w:r w:rsidR="00F20023">
        <w:rPr>
          <w:szCs w:val="24"/>
          <w:lang w:val="hr-HR"/>
        </w:rPr>
        <w:t>17. studenog 2017</w:t>
      </w:r>
      <w:r>
        <w:rPr>
          <w:szCs w:val="24"/>
          <w:lang w:val="hr-HR"/>
        </w:rPr>
        <w:t xml:space="preserve">. </w:t>
      </w:r>
    </w:p>
    <w:p w:rsidRDefault="00360713" w:rsidP="00360713" w:rsidR="00360713" w:rsidRPr="001003B7">
      <w:pPr>
        <w:pStyle w:val="Tijeloteksta"/>
        <w:spacing w:after="200" w:before="200"/>
        <w:jc w:val="center"/>
        <w:rPr>
          <w:lang w:val="hr-HR"/>
        </w:rPr>
      </w:pPr>
      <w:r w:rsidRPr="001003B7">
        <w:rPr>
          <w:lang w:val="hr-HR"/>
        </w:rPr>
        <w:t>r i j e š i o   j e</w:t>
      </w:r>
    </w:p>
    <w:p w:rsidRDefault="00360713" w:rsidP="00360713" w:rsidR="00360713" w:rsidRPr="001003B7">
      <w:pPr>
        <w:pStyle w:val="Tijeloteksta"/>
        <w:ind w:firstLine="708"/>
        <w:rPr>
          <w:lang w:val="hr-HR"/>
        </w:rPr>
      </w:pPr>
      <w:r w:rsidRPr="001003B7">
        <w:rPr>
          <w:lang w:val="hr-HR"/>
        </w:rPr>
        <w:t xml:space="preserve">I. Poziva </w:t>
      </w:r>
      <w:r>
        <w:rPr>
          <w:lang w:val="hr-HR"/>
        </w:rPr>
        <w:t xml:space="preserve">se </w:t>
      </w:r>
      <w:proofErr w:type="spellStart"/>
      <w:r w:rsidR="00EF39C6">
        <w:rPr>
          <w:szCs w:val="24"/>
        </w:rPr>
        <w:t>Jadranka</w:t>
      </w:r>
      <w:proofErr w:type="spellEnd"/>
      <w:r w:rsidR="00EF39C6">
        <w:rPr>
          <w:szCs w:val="24"/>
        </w:rPr>
        <w:t xml:space="preserve"> </w:t>
      </w:r>
      <w:proofErr w:type="spellStart"/>
      <w:r w:rsidR="00EF39C6">
        <w:rPr>
          <w:szCs w:val="24"/>
        </w:rPr>
        <w:t>Bitunjac</w:t>
      </w:r>
      <w:proofErr w:type="spellEnd"/>
      <w:r w:rsidR="00EF39C6">
        <w:rPr>
          <w:szCs w:val="24"/>
        </w:rPr>
        <w:t xml:space="preserve"> </w:t>
      </w:r>
      <w:proofErr w:type="spellStart"/>
      <w:r w:rsidR="00EF39C6">
        <w:rPr>
          <w:szCs w:val="24"/>
        </w:rPr>
        <w:t>iz</w:t>
      </w:r>
      <w:proofErr w:type="spellEnd"/>
      <w:r w:rsidR="00EF39C6">
        <w:rPr>
          <w:szCs w:val="24"/>
        </w:rPr>
        <w:t xml:space="preserve"> </w:t>
      </w:r>
      <w:proofErr w:type="spellStart"/>
      <w:r w:rsidR="00EF39C6">
        <w:rPr>
          <w:szCs w:val="24"/>
        </w:rPr>
        <w:t>Sinja</w:t>
      </w:r>
      <w:proofErr w:type="spellEnd"/>
      <w:r w:rsidR="00EF39C6">
        <w:rPr>
          <w:szCs w:val="24"/>
        </w:rPr>
        <w:t xml:space="preserve">, </w:t>
      </w:r>
      <w:proofErr w:type="spellStart"/>
      <w:r w:rsidR="00EF39C6">
        <w:rPr>
          <w:szCs w:val="24"/>
        </w:rPr>
        <w:t>Glavička</w:t>
      </w:r>
      <w:proofErr w:type="spellEnd"/>
      <w:r w:rsidR="00EF39C6">
        <w:rPr>
          <w:szCs w:val="24"/>
        </w:rPr>
        <w:t xml:space="preserve"> </w:t>
      </w:r>
      <w:proofErr w:type="spellStart"/>
      <w:r w:rsidR="00EF39C6">
        <w:rPr>
          <w:szCs w:val="24"/>
        </w:rPr>
        <w:t>ulica</w:t>
      </w:r>
      <w:proofErr w:type="spellEnd"/>
      <w:r w:rsidR="00EF39C6">
        <w:rPr>
          <w:szCs w:val="24"/>
        </w:rPr>
        <w:t xml:space="preserve"> 29</w:t>
      </w:r>
      <w:r>
        <w:rPr>
          <w:lang w:val="hr-HR"/>
        </w:rPr>
        <w:t xml:space="preserve">, OIB: </w:t>
      </w:r>
      <w:r w:rsidR="00EF39C6" w:rsidRPr="00EF39C6">
        <w:rPr>
          <w:lang w:val="hr-HR"/>
        </w:rPr>
        <w:t>69310604734</w:t>
      </w:r>
      <w:r w:rsidR="00EF39C6" w:rsidRPr="001003B7">
        <w:rPr>
          <w:lang w:val="hr-HR"/>
        </w:rPr>
        <w:t xml:space="preserve"> </w:t>
      </w:r>
      <w:r w:rsidRPr="001003B7">
        <w:rPr>
          <w:lang w:val="hr-HR"/>
        </w:rPr>
        <w:t>(dalje: obveznik plaćanja predujma) da, kao osoba ovlaštena za zastupanje dužnika po zakonu, u roku od 8 dana plati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EF39C6">
        <w:rPr>
          <w:lang w:val="hr-HR"/>
        </w:rPr>
        <w:t>1512</w:t>
      </w:r>
      <w:r w:rsidRPr="001003B7">
        <w:rPr>
          <w:lang w:val="hr-HR"/>
        </w:rPr>
        <w:t>-2016)</w:t>
      </w:r>
      <w:r>
        <w:rPr>
          <w:lang w:val="hr-HR"/>
        </w:rPr>
        <w:t>.</w:t>
      </w:r>
    </w:p>
    <w:p w:rsidRDefault="00360713" w:rsidP="00360713" w:rsidR="00360713">
      <w:pPr>
        <w:ind w:firstLine="708"/>
        <w:jc w:val="both"/>
        <w:rPr>
          <w:szCs w:val="24"/>
        </w:rPr>
      </w:pPr>
    </w:p>
    <w:p w:rsidRDefault="00360713" w:rsidP="00360713" w:rsidR="00360713"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EF39C6">
        <w:t>1512</w:t>
      </w:r>
      <w:r w:rsidRPr="001003B7">
        <w:t>-2016</w:t>
      </w:r>
      <w:r w:rsidRPr="001003B7">
        <w:rPr>
          <w:szCs w:val="24"/>
        </w:rPr>
        <w:t>).</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360713" w:rsidP="00360713" w:rsidR="00360713" w:rsidRPr="001003B7">
      <w:pPr>
        <w:spacing w:after="120" w:before="240"/>
        <w:jc w:val="center"/>
        <w:rPr>
          <w:szCs w:val="24"/>
        </w:rPr>
      </w:pPr>
      <w:r w:rsidRPr="001003B7">
        <w:rPr>
          <w:szCs w:val="24"/>
        </w:rPr>
        <w:lastRenderedPageBreak/>
        <w:t>Obrazloženje</w:t>
      </w:r>
    </w:p>
    <w:p w:rsidRDefault="00360713" w:rsidP="00360713" w:rsidR="00360713" w:rsidRPr="00A81E0C">
      <w:pPr>
        <w:spacing w:before="200"/>
        <w:ind w:firstLine="709"/>
        <w:jc w:val="both"/>
        <w:rPr>
          <w:szCs w:val="24"/>
        </w:rPr>
      </w:pPr>
      <w:r w:rsidRPr="00A81E0C">
        <w:rPr>
          <w:szCs w:val="24"/>
        </w:rPr>
        <w:t xml:space="preserve">Financijska agencija, Regionalni centar Split podnijela je ovom sudu </w:t>
      </w:r>
      <w:r w:rsidR="00080671">
        <w:rPr>
          <w:szCs w:val="24"/>
        </w:rPr>
        <w:t>24</w:t>
      </w:r>
      <w:r w:rsidR="00407194">
        <w:rPr>
          <w:szCs w:val="24"/>
        </w:rPr>
        <w:t>. lipnja</w:t>
      </w:r>
      <w:r w:rsidRPr="00A81E0C">
        <w:rPr>
          <w:szCs w:val="24"/>
        </w:rPr>
        <w:t xml:space="preserve"> 2016. prijedlog za otvaranje stečajnog postupka nad dužnikom </w:t>
      </w:r>
      <w:r w:rsidR="00080671">
        <w:t xml:space="preserve">KARIZMA d.o.o., OIB: 83334967153, Sinj, </w:t>
      </w:r>
      <w:proofErr w:type="spellStart"/>
      <w:r w:rsidR="00080671">
        <w:t>Glavička</w:t>
      </w:r>
      <w:proofErr w:type="spellEnd"/>
      <w:r w:rsidR="00080671">
        <w:t xml:space="preserve"> 29</w:t>
      </w:r>
      <w:r w:rsidRPr="00A81E0C">
        <w:rPr>
          <w:szCs w:val="24"/>
        </w:rPr>
        <w:t xml:space="preserve">, sukladno odredbi čl. </w:t>
      </w:r>
      <w:r w:rsidR="00080671">
        <w:rPr>
          <w:szCs w:val="24"/>
        </w:rPr>
        <w:t>110</w:t>
      </w:r>
      <w:r w:rsidRPr="00A81E0C">
        <w:rPr>
          <w:szCs w:val="24"/>
        </w:rPr>
        <w:t xml:space="preserve">. st. </w:t>
      </w:r>
      <w:r w:rsidR="00080671">
        <w:rPr>
          <w:szCs w:val="24"/>
        </w:rPr>
        <w:t>1</w:t>
      </w:r>
      <w:r w:rsidRPr="00A81E0C">
        <w:rPr>
          <w:szCs w:val="24"/>
        </w:rPr>
        <w:t xml:space="preserve">. Stečajnog zakona („Narodne novine“ broj 71/15, dalje: SZ). U prijedlogu se navodi da dužnik na dan </w:t>
      </w:r>
      <w:r>
        <w:rPr>
          <w:szCs w:val="24"/>
        </w:rPr>
        <w:t>1</w:t>
      </w:r>
      <w:r w:rsidR="00080671">
        <w:rPr>
          <w:szCs w:val="24"/>
        </w:rPr>
        <w:t>7. lipnja 2016</w:t>
      </w:r>
      <w:r w:rsidRPr="00A81E0C">
        <w:rPr>
          <w:szCs w:val="24"/>
        </w:rPr>
        <w:t xml:space="preserve">. u Očevidniku redoslijeda osnova za plaćanje ima evidentirane neizvršene osnove za plaćanje u neprekinutom razdoblju od </w:t>
      </w:r>
      <w:r w:rsidR="00080671">
        <w:rPr>
          <w:szCs w:val="24"/>
        </w:rPr>
        <w:t>120</w:t>
      </w:r>
      <w:r w:rsidRPr="00A81E0C">
        <w:rPr>
          <w:szCs w:val="24"/>
        </w:rPr>
        <w:t xml:space="preserve"> dana, u ukupnom iznosu od </w:t>
      </w:r>
      <w:r w:rsidR="00080671">
        <w:rPr>
          <w:szCs w:val="24"/>
        </w:rPr>
        <w:t>63.071,93</w:t>
      </w:r>
      <w:r w:rsidRPr="00A81E0C">
        <w:rPr>
          <w:szCs w:val="24"/>
        </w:rPr>
        <w:t xml:space="preserve"> kn, kao i da prema podacima koji su </w:t>
      </w:r>
      <w:r w:rsidRPr="00E10D7F">
        <w:rPr>
          <w:szCs w:val="24"/>
        </w:rPr>
        <w:t>dostavljeni</w:t>
      </w:r>
      <w:r w:rsidRPr="00A81E0C">
        <w:rPr>
          <w:szCs w:val="24"/>
        </w:rPr>
        <w:t xml:space="preserve"> od Hrvatskog zavoda za mirovinsko osiguranje, dužnik ima </w:t>
      </w:r>
      <w:r w:rsidR="00407194">
        <w:rPr>
          <w:szCs w:val="24"/>
        </w:rPr>
        <w:t>dva</w:t>
      </w:r>
      <w:r w:rsidRPr="00A81E0C">
        <w:rPr>
          <w:szCs w:val="24"/>
        </w:rPr>
        <w:t xml:space="preserve"> zaposlen</w:t>
      </w:r>
      <w:r w:rsidR="00407194">
        <w:rPr>
          <w:szCs w:val="24"/>
        </w:rPr>
        <w:t>a</w:t>
      </w:r>
      <w:r w:rsidRPr="00A81E0C">
        <w:rPr>
          <w:szCs w:val="24"/>
        </w:rPr>
        <w:t xml:space="preserve">. </w:t>
      </w:r>
    </w:p>
    <w:p w:rsidRDefault="00360713" w:rsidP="00360713" w:rsidR="00360713">
      <w:pPr>
        <w:spacing w:before="200"/>
        <w:ind w:firstLine="709"/>
        <w:jc w:val="both"/>
      </w:pPr>
      <w:r w:rsidRPr="002751FC">
        <w:t>Rješenjem ovog suda 11. St-</w:t>
      </w:r>
      <w:r w:rsidR="00080671">
        <w:t>1512</w:t>
      </w:r>
      <w:r w:rsidRPr="002751FC">
        <w:t xml:space="preserve">/2016 od </w:t>
      </w:r>
      <w:r w:rsidR="00407194">
        <w:t>7</w:t>
      </w:r>
      <w:r>
        <w:t>. travnja 2017</w:t>
      </w:r>
      <w:r w:rsidRPr="002751FC">
        <w:t xml:space="preserve">. pokrenut je prethodni postupak radi utvrđivanja pretpostavki za otvaranje stečajnog postupka nad dužnikom </w:t>
      </w:r>
      <w:r w:rsidR="00080671">
        <w:t>KARIZMA d.o.o., Sinj</w:t>
      </w:r>
      <w:r w:rsidR="00407194">
        <w:t xml:space="preserve">, </w:t>
      </w:r>
      <w:r w:rsidRPr="002751FC">
        <w:t xml:space="preserve">(list </w:t>
      </w:r>
      <w:r w:rsidR="00080671">
        <w:t>13-15</w:t>
      </w:r>
      <w:r w:rsidRPr="002751FC">
        <w:t xml:space="preserve"> spisa)</w:t>
      </w:r>
      <w:r>
        <w:t xml:space="preserve"> i određeno je ročište radi očitovanja o prijedlogu za otvaranje stečajnog postupka.</w:t>
      </w:r>
    </w:p>
    <w:p w:rsidRDefault="00360713" w:rsidP="00360713" w:rsidR="00360713"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360713" w:rsidP="00360713" w:rsidR="00360713"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360713" w:rsidP="00360713" w:rsidR="00360713"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0713" w:rsidP="00360713" w:rsidR="00360713" w:rsidRPr="001003B7">
      <w:pPr>
        <w:spacing w:before="200"/>
        <w:ind w:firstLine="709"/>
        <w:jc w:val="both"/>
      </w:pPr>
      <w:r w:rsidRPr="001003B7">
        <w:t>Kako iz utvrđenih činjenica u konkretnom predmetu proizlazi:</w:t>
      </w:r>
    </w:p>
    <w:p w:rsidRDefault="00360713" w:rsidP="00360713" w:rsidR="00360713" w:rsidRPr="001003B7">
      <w:pPr>
        <w:spacing w:before="60"/>
        <w:ind w:firstLine="709"/>
        <w:jc w:val="both"/>
        <w:rPr>
          <w:i/>
          <w:color w:val="FF0000"/>
        </w:rPr>
      </w:pPr>
      <w:r w:rsidRPr="001003B7">
        <w:t xml:space="preserve">- da dužnik </w:t>
      </w:r>
      <w:r w:rsidR="00080671">
        <w:t>KARIZMA d.o.o., Sinj</w:t>
      </w:r>
      <w:r w:rsidRPr="001003B7">
        <w:t xml:space="preserve">, prema prijedlogu FINA-e za otvaranje stečajnog postupka zaprimljenog kod ovoga suda dana </w:t>
      </w:r>
      <w:r w:rsidR="00080671">
        <w:t xml:space="preserve">24. lipnja </w:t>
      </w:r>
      <w:r>
        <w:t>2016</w:t>
      </w:r>
      <w:r w:rsidRPr="001003B7">
        <w:t xml:space="preserve">., na dan </w:t>
      </w:r>
      <w:r w:rsidR="00080671">
        <w:t>17. lipnja 2016</w:t>
      </w:r>
      <w:r w:rsidRPr="001003B7">
        <w:t xml:space="preserve">. ima evidentirane neizvršene osnove za plaćanje u neprekinutom razdoblju od </w:t>
      </w:r>
      <w:r w:rsidR="00080671">
        <w:t>120</w:t>
      </w:r>
      <w:r w:rsidRPr="001003B7">
        <w:t xml:space="preserve"> dana, u ukupnom iznosu </w:t>
      </w:r>
      <w:r>
        <w:t xml:space="preserve">od </w:t>
      </w:r>
      <w:r w:rsidR="00080671">
        <w:t>63.071,93</w:t>
      </w:r>
      <w:r w:rsidRPr="001003B7">
        <w:t xml:space="preserve"> </w:t>
      </w:r>
      <w:r>
        <w:t>kn</w:t>
      </w:r>
      <w:r w:rsidRPr="001003B7">
        <w:t xml:space="preserve">, </w:t>
      </w:r>
    </w:p>
    <w:p w:rsidRDefault="00360713" w:rsidP="00360713" w:rsidR="00360713" w:rsidRPr="001003B7">
      <w:pPr>
        <w:spacing w:before="60"/>
        <w:ind w:firstLine="709"/>
        <w:jc w:val="both"/>
      </w:pPr>
      <w:r w:rsidRPr="001003B7">
        <w:t xml:space="preserve">- da </w:t>
      </w:r>
      <w:r w:rsidR="00080671">
        <w:rPr>
          <w:rFonts w:cs="Times New Roman" w:eastAsia="Times New Roman"/>
          <w:szCs w:val="24"/>
          <w:lang w:eastAsia="hr-HR"/>
        </w:rPr>
        <w:t xml:space="preserve">Jadranka </w:t>
      </w:r>
      <w:proofErr w:type="spellStart"/>
      <w:r w:rsidR="00080671">
        <w:rPr>
          <w:rFonts w:cs="Times New Roman" w:eastAsia="Times New Roman"/>
          <w:szCs w:val="24"/>
          <w:lang w:eastAsia="hr-HR"/>
        </w:rPr>
        <w:t>Bitunjac</w:t>
      </w:r>
      <w:proofErr w:type="spellEnd"/>
      <w:r w:rsidRPr="001003B7">
        <w:t xml:space="preserve">, kao osoba ovlaštena za zastupanje dužnika po zakonu (kako to proizlazi iz izvatka iz sudskog registra), nije u roku iz čl. 110. st. 2. SZ-a </w:t>
      </w:r>
      <w:r w:rsidR="00B20DC8">
        <w:t>podnio</w:t>
      </w:r>
      <w:r w:rsidRPr="001003B7">
        <w:t xml:space="preserve"> prijedlog za otvaranje stečajnog postupka, posljedično čega je prijedlog za otvaranje stečajnog postupka, po službenoj </w:t>
      </w:r>
      <w:r w:rsidRPr="00F20023">
        <w:t>dužnosti, na temelju čl</w:t>
      </w:r>
      <w:r w:rsidR="00F20023">
        <w:t>. 110. st. 1</w:t>
      </w:r>
      <w:r w:rsidRPr="00F20023">
        <w:t xml:space="preserve">. SZ-a podnijela Financijska </w:t>
      </w:r>
      <w:r w:rsidRPr="001003B7">
        <w:t>agencija, a koja je na temelju članka 114. st. 3. alineje 2. SZ-a oslobođena plaćanja predujma,</w:t>
      </w:r>
    </w:p>
    <w:p w:rsidRDefault="00360713" w:rsidP="00360713" w:rsidR="00360713" w:rsidRPr="001003B7">
      <w:pPr>
        <w:spacing w:before="100"/>
        <w:jc w:val="both"/>
      </w:pPr>
      <w:r>
        <w:t>ovaj sud je</w:t>
      </w:r>
      <w:r w:rsidRPr="001003B7">
        <w:t xml:space="preserve"> pozvao </w:t>
      </w:r>
      <w:r w:rsidR="00080671">
        <w:rPr>
          <w:rFonts w:cs="Times New Roman" w:eastAsia="Times New Roman"/>
          <w:szCs w:val="24"/>
          <w:lang w:eastAsia="hr-HR"/>
        </w:rPr>
        <w:t xml:space="preserve">Jadranku </w:t>
      </w:r>
      <w:proofErr w:type="spellStart"/>
      <w:r w:rsidR="00080671">
        <w:rPr>
          <w:rFonts w:cs="Times New Roman" w:eastAsia="Times New Roman"/>
          <w:szCs w:val="24"/>
          <w:lang w:eastAsia="hr-HR"/>
        </w:rPr>
        <w:t>Bitunjac</w:t>
      </w:r>
      <w:proofErr w:type="spellEnd"/>
      <w:r w:rsidRPr="001003B7">
        <w:t>, kao  osobu ovlaštenu za zastupanje dužnika po zakonu, na plaćanje iznosa predujma od 1.000,00 kn, u korist Fond za namirenje troškova stečajnog postupka,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360713" w:rsidP="00360713" w:rsidR="00360713" w:rsidRPr="001003B7">
      <w:pPr>
        <w:ind w:firstLine="708"/>
        <w:jc w:val="both"/>
        <w:rPr>
          <w:u w:val="single"/>
        </w:rPr>
      </w:pPr>
    </w:p>
    <w:p w:rsidRDefault="00360713" w:rsidP="00360713" w:rsidR="00360713"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60713" w:rsidP="00360713" w:rsidR="00360713" w:rsidRPr="001003B7">
      <w:pPr>
        <w:jc w:val="center"/>
        <w:rPr>
          <w:szCs w:val="24"/>
        </w:rPr>
      </w:pPr>
    </w:p>
    <w:p w:rsidRDefault="00360713" w:rsidP="00360713" w:rsidR="00360713" w:rsidRPr="001003B7">
      <w:pPr>
        <w:jc w:val="center"/>
        <w:rPr>
          <w:szCs w:val="24"/>
        </w:rPr>
      </w:pPr>
      <w:r w:rsidRPr="001003B7">
        <w:rPr>
          <w:szCs w:val="24"/>
        </w:rPr>
        <w:t xml:space="preserve">U Splitu </w:t>
      </w:r>
      <w:r w:rsidR="00F20023">
        <w:rPr>
          <w:szCs w:val="24"/>
        </w:rPr>
        <w:t>17. studenog 2017</w:t>
      </w:r>
      <w:r w:rsidRPr="001003B7">
        <w:rPr>
          <w:szCs w:val="24"/>
        </w:rPr>
        <w:t xml:space="preserve">. </w:t>
      </w:r>
    </w:p>
    <w:p w:rsidRDefault="00360713" w:rsidP="00360713" w:rsidR="00360713" w:rsidRPr="001003B7">
      <w:pPr>
        <w:ind w:firstLine="708"/>
        <w:jc w:val="both"/>
        <w:rPr>
          <w:szCs w:val="24"/>
        </w:rPr>
      </w:pPr>
    </w:p>
    <w:p w:rsidRDefault="00360713" w:rsidP="00360713" w:rsidR="00360713" w:rsidRPr="001003B7">
      <w:pPr>
        <w:ind w:left="6372"/>
        <w:jc w:val="center"/>
      </w:pPr>
      <w:r w:rsidRPr="001003B7">
        <w:t>SUTKINJA</w:t>
      </w:r>
    </w:p>
    <w:p w:rsidRDefault="00360713" w:rsidP="00360713" w:rsidR="00360713" w:rsidRPr="001003B7">
      <w:pPr>
        <w:ind w:left="6372"/>
        <w:jc w:val="center"/>
      </w:pPr>
      <w:r w:rsidRPr="001003B7">
        <w:t>ANA GOLUB GRUIĆ</w:t>
      </w:r>
    </w:p>
    <w:p w:rsidRDefault="00360713" w:rsidP="00360713" w:rsidR="00360713" w:rsidRPr="001003B7">
      <w:pPr>
        <w:jc w:val="both"/>
      </w:pPr>
    </w:p>
    <w:p w:rsidRDefault="00360713" w:rsidP="00360713" w:rsidR="00360713" w:rsidRPr="001003B7">
      <w:pPr>
        <w:jc w:val="both"/>
      </w:pPr>
    </w:p>
    <w:p w:rsidRDefault="00360713" w:rsidP="00360713" w:rsidR="00360713"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0713" w:rsidP="00360713" w:rsidR="00360713" w:rsidRPr="001003B7">
      <w:pPr>
        <w:jc w:val="both"/>
      </w:pPr>
    </w:p>
    <w:p w:rsidRDefault="00360713" w:rsidP="00360713" w:rsidR="00360713" w:rsidRPr="001003B7">
      <w:r w:rsidRPr="001003B7">
        <w:t>DNA:</w:t>
      </w:r>
    </w:p>
    <w:p w:rsidRDefault="00360713" w:rsidP="00360713" w:rsidR="00360713" w:rsidRPr="001003B7">
      <w:pPr>
        <w:pStyle w:val="Odlomakpopisa"/>
        <w:numPr>
          <w:ilvl w:val="0"/>
          <w:numId w:val="1"/>
        </w:numPr>
        <w:ind w:left="567"/>
      </w:pPr>
      <w:r w:rsidRPr="001003B7">
        <w:t xml:space="preserve">zakonskom zastupniku dužnika </w:t>
      </w:r>
      <w:r w:rsidR="00080671">
        <w:rPr>
          <w:rFonts w:cs="Times New Roman" w:eastAsia="Times New Roman"/>
          <w:szCs w:val="24"/>
          <w:lang w:eastAsia="hr-HR"/>
        </w:rPr>
        <w:t xml:space="preserve">Jadranki </w:t>
      </w:r>
      <w:proofErr w:type="spellStart"/>
      <w:r w:rsidR="00080671">
        <w:rPr>
          <w:rFonts w:cs="Times New Roman" w:eastAsia="Times New Roman"/>
          <w:szCs w:val="24"/>
          <w:lang w:eastAsia="hr-HR"/>
        </w:rPr>
        <w:t>Bitunjac</w:t>
      </w:r>
      <w:proofErr w:type="spellEnd"/>
    </w:p>
    <w:p w:rsidRDefault="00360713" w:rsidP="00360713" w:rsidR="00360713" w:rsidRPr="001003B7">
      <w:pPr>
        <w:pStyle w:val="Odlomakpopisa"/>
        <w:numPr>
          <w:ilvl w:val="0"/>
          <w:numId w:val="1"/>
        </w:numPr>
        <w:ind w:left="567"/>
      </w:pPr>
      <w:r w:rsidRPr="001003B7">
        <w:t xml:space="preserve">mrežna stranica e-Oglasna ploča sudova </w:t>
      </w:r>
    </w:p>
    <w:p w:rsidRDefault="00360713" w:rsidP="00360713" w:rsidR="00360713" w:rsidRPr="00F34C00">
      <w:pPr>
        <w:pStyle w:val="Odlomakpopisa"/>
        <w:numPr>
          <w:ilvl w:val="0"/>
          <w:numId w:val="1"/>
        </w:numPr>
        <w:ind w:left="567"/>
      </w:pPr>
      <w:r w:rsidRPr="001003B7">
        <w:t>u spis</w:t>
      </w:r>
    </w:p>
    <w:p w:rsidRDefault="00853B3E" w:rsidP="00360713" w:rsidR="00853B3E">
      <w:pPr>
        <w:spacing w:after="200" w:before="100"/>
        <w:jc w:val="center"/>
      </w:pPr>
    </w:p>
    <w:sectPr w:rsidSect="00797A45"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997" w:rsidP="00EA6C8A" w:rsidR="00EA6997">
      <w:r>
        <w:separator/>
      </w:r>
    </w:p>
  </w:endnote>
  <w:endnote w:id="0" w:type="continuationSeparator">
    <w:p w:rsidRDefault="00EA6997" w:rsidP="00EA6C8A" w:rsidR="00EA69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997" w:rsidP="00EA6C8A" w:rsidR="00EA6997">
      <w:r>
        <w:separator/>
      </w:r>
    </w:p>
  </w:footnote>
  <w:footnote w:id="0" w:type="continuationSeparator">
    <w:p w:rsidRDefault="00EA6997" w:rsidP="00EA6C8A" w:rsidR="00EA69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18D" w:rsidP="0044418D" w:rsidR="0044418D">
    <w:pPr>
      <w:pStyle w:val="Zaglavlje"/>
      <w:jc w:val="center"/>
    </w:pPr>
    <w:r>
      <w:t>2</w:t>
    </w:r>
  </w:p>
  <w:p w:rsidRDefault="00EA6C8A" w:rsidP="00EA6C8A" w:rsidR="00EA6C8A">
    <w:pPr>
      <w:pStyle w:val="Zaglavlje"/>
      <w:jc w:val="right"/>
    </w:pPr>
    <w:r>
      <w:t>11</w:t>
    </w:r>
    <w:r w:rsidR="00F20023">
      <w:t>.</w:t>
    </w:r>
    <w:r>
      <w:t>St-</w:t>
    </w:r>
    <w:r w:rsidR="00EF39C6">
      <w:t>1512</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023" w:rsidP="00797A45" w:rsidR="00797A45">
    <w:pPr>
      <w:pStyle w:val="Zaglavlje"/>
      <w:jc w:val="right"/>
    </w:pPr>
    <w:r>
      <w:t>11.</w:t>
    </w:r>
    <w:r w:rsidR="00797A45">
      <w:t>St-</w:t>
    </w:r>
    <w:r w:rsidR="00EF39C6">
      <w:t>1512</w:t>
    </w:r>
    <w:r w:rsidR="00797A4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01FF7"/>
    <w:rsid w:val="000348B7"/>
    <w:rsid w:val="00041EF1"/>
    <w:rsid w:val="000443AB"/>
    <w:rsid w:val="00066650"/>
    <w:rsid w:val="00080671"/>
    <w:rsid w:val="00085E7C"/>
    <w:rsid w:val="000B2397"/>
    <w:rsid w:val="000B4D96"/>
    <w:rsid w:val="000D3364"/>
    <w:rsid w:val="000D5416"/>
    <w:rsid w:val="000D76C1"/>
    <w:rsid w:val="000E6D83"/>
    <w:rsid w:val="00135C02"/>
    <w:rsid w:val="00195453"/>
    <w:rsid w:val="001D49C4"/>
    <w:rsid w:val="00203E7C"/>
    <w:rsid w:val="00243961"/>
    <w:rsid w:val="002547CA"/>
    <w:rsid w:val="00290B8D"/>
    <w:rsid w:val="002A32DF"/>
    <w:rsid w:val="002B76D2"/>
    <w:rsid w:val="00305BAE"/>
    <w:rsid w:val="00335932"/>
    <w:rsid w:val="00360713"/>
    <w:rsid w:val="00362062"/>
    <w:rsid w:val="003744DB"/>
    <w:rsid w:val="003C2F22"/>
    <w:rsid w:val="00405739"/>
    <w:rsid w:val="00407194"/>
    <w:rsid w:val="00417EA6"/>
    <w:rsid w:val="0044418D"/>
    <w:rsid w:val="00463D65"/>
    <w:rsid w:val="00574652"/>
    <w:rsid w:val="00587D08"/>
    <w:rsid w:val="005E3BD0"/>
    <w:rsid w:val="00686823"/>
    <w:rsid w:val="00693376"/>
    <w:rsid w:val="006953FE"/>
    <w:rsid w:val="006E5840"/>
    <w:rsid w:val="0071519E"/>
    <w:rsid w:val="007673CD"/>
    <w:rsid w:val="007737FF"/>
    <w:rsid w:val="00781B20"/>
    <w:rsid w:val="00797A45"/>
    <w:rsid w:val="007C7EFD"/>
    <w:rsid w:val="007F4A85"/>
    <w:rsid w:val="007F7A84"/>
    <w:rsid w:val="00814EDB"/>
    <w:rsid w:val="00815142"/>
    <w:rsid w:val="00817504"/>
    <w:rsid w:val="00841B22"/>
    <w:rsid w:val="00853B3E"/>
    <w:rsid w:val="0086400E"/>
    <w:rsid w:val="008B3992"/>
    <w:rsid w:val="008D77A1"/>
    <w:rsid w:val="008F0F45"/>
    <w:rsid w:val="0095402B"/>
    <w:rsid w:val="00981D37"/>
    <w:rsid w:val="00A51DE9"/>
    <w:rsid w:val="00AA6EA3"/>
    <w:rsid w:val="00AC0141"/>
    <w:rsid w:val="00AF6A13"/>
    <w:rsid w:val="00B1003F"/>
    <w:rsid w:val="00B20DC8"/>
    <w:rsid w:val="00B7506F"/>
    <w:rsid w:val="00BA1A03"/>
    <w:rsid w:val="00BF00AE"/>
    <w:rsid w:val="00C40974"/>
    <w:rsid w:val="00C61268"/>
    <w:rsid w:val="00C66D2F"/>
    <w:rsid w:val="00D52930"/>
    <w:rsid w:val="00D8063D"/>
    <w:rsid w:val="00D8195E"/>
    <w:rsid w:val="00D8632A"/>
    <w:rsid w:val="00DB1D00"/>
    <w:rsid w:val="00DC7FF4"/>
    <w:rsid w:val="00DD0D50"/>
    <w:rsid w:val="00E0293C"/>
    <w:rsid w:val="00E10D7F"/>
    <w:rsid w:val="00E55744"/>
    <w:rsid w:val="00EA6997"/>
    <w:rsid w:val="00EA6C8A"/>
    <w:rsid w:val="00EB6A52"/>
    <w:rsid w:val="00EF39C6"/>
    <w:rsid w:val="00EF63FA"/>
    <w:rsid w:val="00F20023"/>
    <w:rsid w:val="00F2599E"/>
    <w:rsid w:val="00F82B6D"/>
    <w:rsid w:val="00FD4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F2002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6D2F"/>
    <w:rPr>
      <w:color w:val="808080"/>
      <w:bdr w:space="0" w:sz="0" w:color="auto" w:val="none"/>
      <w:shd w:fill="auto" w:color="auto" w:val="clear"/>
    </w:rPr>
  </w:style>
  <w:style w:customStyle="true" w:styleId="eSPISCCParagraphDefaultFont" w:type="character">
    <w:name w:val="eSPIS_CC_Paragraph Default Font"/>
    <w:basedOn w:val="Zadanifontodlomka"/>
    <w:rsid w:val="00C66D2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66D2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66D2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66D2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F2002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6D2F"/>
    <w:rPr>
      <w:color w:val="808080"/>
      <w:bdr w:color="auto" w:space="0" w:sz="0" w:val="none"/>
      <w:shd w:color="auto" w:fill="auto" w:val="clear"/>
    </w:rPr>
  </w:style>
  <w:style w:customStyle="1" w:styleId="eSPISCCParagraphDefaultFont" w:type="character">
    <w:name w:val="eSPIS_CC_Paragraph Default Font"/>
    <w:basedOn w:val="Zadanifontodlomka"/>
    <w:rsid w:val="00C66D2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66D2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66D2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66D2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657297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1512</izvorni_sadrzaj>
    <derivirana_varijabla naziv="DomainObject.Predmet.Broj_1">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St-1512/2016</izvorni_sadrzaj>
    <derivirana_varijabla naziv="DomainObject.Predmet.OznakaBroj_1">St-1512/2016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KARIZMA d.o.o. za trgovinu i usluge</izvorni_sadrzaj>
    <derivirana_varijabla naziv="DomainObject.Predmet.ProtustrankaFormated_1">  KARIZMA d.o.o. za trgovinu i usluge</derivirana_varijabla>
  </DomainObject.Predmet.ProtustrankaFormated>
  <DomainObject.Predmet.ProtustrankaFormatedOIB>
    <izvorni_sadrzaj>  KARIZMA d.o.o. za trgovinu i usluge, OIB 83334967153</izvorni_sadrzaj>
    <derivirana_varijabla naziv="DomainObject.Predmet.ProtustrankaFormatedOIB_1">  KARIZMA d.o.o. za trgovinu i usluge, OIB 83334967153</derivirana_varijabla>
  </DomainObject.Predmet.ProtustrankaFormatedOIB>
  <DomainObject.Predmet.ProtustrankaFormatedWithAdress>
    <izvorni_sadrzaj> KARIZMA d.o.o. za trgovinu i usluge, Glavička 29, 21230 Sinj</izvorni_sadrzaj>
    <derivirana_varijabla naziv="DomainObject.Predmet.ProtustrankaFormatedWithAdress_1"> KARIZMA d.o.o. za trgovinu i usluge, Glavička 29, 21230 Sinj</derivirana_varijabla>
  </DomainObject.Predmet.ProtustrankaFormatedWithAdress>
  <DomainObject.Predmet.ProtustrankaFormatedWithAdressOIB>
    <izvorni_sadrzaj> KARIZMA d.o.o. za trgovinu i usluge, OIB 83334967153, Glavička 29, 21230 Sinj</izvorni_sadrzaj>
    <derivirana_varijabla naziv="DomainObject.Predmet.ProtustrankaFormatedWithAdressOIB_1"> KARIZMA d.o.o. za trgovinu i usluge, OIB 83334967153, Glavička 29, 21230 Sinj</derivirana_varijabla>
  </DomainObject.Predmet.ProtustrankaFormatedWithAdressOIB>
  <DomainObject.Predmet.ProtustrankaWithAdress>
    <izvorni_sadrzaj>KARIZMA d.o.o. za trgovinu i usluge Glavička 29, 21230 Sinj</izvorni_sadrzaj>
    <derivirana_varijabla naziv="DomainObject.Predmet.ProtustrankaWithAdress_1">KARIZMA d.o.o. za trgovinu i usluge Glavička 29, 21230 Sinj</derivirana_varijabla>
  </DomainObject.Predmet.ProtustrankaWithAdress>
  <DomainObject.Predmet.ProtustrankaWithAdressOIB>
    <izvorni_sadrzaj>KARIZMA d.o.o. za trgovinu i usluge, OIB 83334967153, Glavička 29, 21230 Sinj</izvorni_sadrzaj>
    <derivirana_varijabla naziv="DomainObject.Predmet.ProtustrankaWithAdressOIB_1">KARIZMA d.o.o. za trgovinu i usluge, OIB 83334967153, Glavička 29, 21230 Sinj</derivirana_varijabla>
  </DomainObject.Predmet.ProtustrankaWithAdressOIB>
  <DomainObject.Predmet.ProtustrankaNazivFormated>
    <izvorni_sadrzaj>KARIZMA d.o.o. za trgovinu i usluge</izvorni_sadrzaj>
    <derivirana_varijabla naziv="DomainObject.Predmet.ProtustrankaNazivFormated_1">KARIZMA d.o.o. za trgovinu i usluge</derivirana_varijabla>
  </DomainObject.Predmet.ProtustrankaNazivFormated>
  <DomainObject.Predmet.ProtustrankaNazivFormatedOIB>
    <izvorni_sadrzaj>KARIZMA d.o.o. za trgovinu i usluge, OIB 83334967153</izvorni_sadrzaj>
    <derivirana_varijabla naziv="DomainObject.Predmet.ProtustrankaNazivFormatedOIB_1">KARIZMA d.o.o. za trgovinu i usluge, OIB 83334967153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63071.93</izvorni_sadrzaj>
    <derivirana_varijabla naziv="DomainObject.Predmet.TrenutnaVrijednost_1">63071.93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KARIZMA d.o.o. za trgovinu i usluge</item>
    </izvorni_sadrzaj>
    <derivirana_varijabla naziv="DomainObject.Predmet.ProtuStrankaListFormated_1">
      <item>KARIZMA d.o.o. za trgovinu i usluge</item>
    </derivirana_varijabla>
  </DomainObject.Predmet.ProtuStrankaListFormated>
  <DomainObject.Predmet.ProtuStrankaListFormatedOIB>
    <izvorni_sadrzaj>
      <item>KARIZMA d.o.o. za trgovinu i usluge, OIB 83334967153</item>
    </izvorni_sadrzaj>
    <derivirana_varijabla naziv="DomainObject.Predmet.ProtuStrankaListFormatedOIB_1">
      <item>KARIZMA d.o.o. za trgovinu i usluge, OIB 83334967153</item>
    </derivirana_varijabla>
  </DomainObject.Predmet.ProtuStrankaListFormatedOIB>
  <DomainObject.Predmet.ProtuStrankaListFormatedWithAdress>
    <izvorni_sadrzaj>
      <item>KARIZMA d.o.o. za trgovinu i usluge, Glavička 29, 21230 Sinj</item>
    </izvorni_sadrzaj>
    <derivirana_varijabla naziv="DomainObject.Predmet.ProtuStrankaListFormatedWithAdress_1">
      <item>KARIZMA d.o.o. za trgovinu i usluge, Glavička 29, 21230 Sinj</item>
    </derivirana_varijabla>
  </DomainObject.Predmet.ProtuStrankaListFormatedWithAdress>
  <DomainObject.Predmet.ProtuStrankaListFormatedWithAdressOIB>
    <izvorni_sadrzaj>
      <item>KARIZMA d.o.o. za trgovinu i usluge, OIB 83334967153, Glavička 29, 21230 Sinj</item>
    </izvorni_sadrzaj>
    <derivirana_varijabla naziv="DomainObject.Predmet.ProtuStrankaListFormatedWithAdressOIB_1">
      <item>KARIZMA d.o.o. za trgovinu i usluge, OIB 83334967153, Glavička 29, 21230 Sinj</item>
    </derivirana_varijabla>
  </DomainObject.Predmet.ProtuStrankaListFormatedWithAdressOIB>
  <DomainObject.Predmet.ProtuStrankaListNazivFormated>
    <izvorni_sadrzaj>
      <item>KARIZMA d.o.o. za trgovinu i usluge</item>
    </izvorni_sadrzaj>
    <derivirana_varijabla naziv="DomainObject.Predmet.ProtuStrankaListNazivFormated_1">
      <item>KARIZMA d.o.o. za trgovinu i usluge</item>
    </derivirana_varijabla>
  </DomainObject.Predmet.ProtuStrankaListNazivFormated>
  <DomainObject.Predmet.ProtuStrankaListNazivFormatedOIB>
    <izvorni_sadrzaj>
      <item>KARIZMA d.o.o. za trgovinu i usluge, OIB 83334967153</item>
    </izvorni_sadrzaj>
    <derivirana_varijabla naziv="DomainObject.Predmet.ProtuStrankaListNazivFormatedOIB_1">
      <item>KARIZMA d.o.o. za trgovinu i usluge, OIB 83334967153</item>
    </derivirana_varijabla>
  </DomainObject.Predmet.ProtuStrankaListNazivFormatedOIB>
  <DomainObject.Predmet.OstaliListFormated>
    <izvorni_sadrzaj>
      <item>Jadranka Bitunjac</item>
    </izvorni_sadrzaj>
    <derivirana_varijabla naziv="DomainObject.Predmet.OstaliListFormated_1">
      <item>Jadranka Bitunjac</item>
    </derivirana_varijabla>
  </DomainObject.Predmet.OstaliListFormated>
  <DomainObject.Predmet.OstaliListFormatedOIB>
    <izvorni_sadrzaj>
      <item>Jadranka Bitunjac, OIB 69310604734</item>
    </izvorni_sadrzaj>
    <derivirana_varijabla naziv="DomainObject.Predmet.OstaliListFormatedOIB_1">
      <item>Jadranka Bitunjac, OIB 69310604734</item>
    </derivirana_varijabla>
  </DomainObject.Predmet.OstaliListFormatedOIB>
  <DomainObject.Predmet.OstaliListFormatedWithAdress>
    <izvorni_sadrzaj>
      <item>Jadranka Bitunjac, Glavička ulica 29, 21230 Sinj</item>
    </izvorni_sadrzaj>
    <derivirana_varijabla naziv="DomainObject.Predmet.OstaliListFormatedWithAdress_1">
      <item>Jadranka Bitunjac, Glavička ulica 29, 21230 Sinj</item>
    </derivirana_varijabla>
  </DomainObject.Predmet.OstaliListFormatedWithAdress>
  <DomainObject.Predmet.OstaliListFormatedWithAdressOIB>
    <izvorni_sadrzaj>
      <item>Jadranka Bitunjac, OIB 69310604734, Glavička ulica 29, 21230 Sinj</item>
    </izvorni_sadrzaj>
    <derivirana_varijabla naziv="DomainObject.Predmet.OstaliListFormatedWithAdressOIB_1">
      <item>Jadranka Bitunjac, OIB 69310604734, Glavička ulica 29, 21230 Sinj</item>
    </derivirana_varijabla>
  </DomainObject.Predmet.OstaliListFormatedWithAdressOIB>
  <DomainObject.Predmet.OstaliListNazivFormated>
    <izvorni_sadrzaj>
      <item>Jadranka Bitunjac</item>
    </izvorni_sadrzaj>
    <derivirana_varijabla naziv="DomainObject.Predmet.OstaliListNazivFormated_1">
      <item>Jadranka Bitunjac</item>
    </derivirana_varijabla>
  </DomainObject.Predmet.OstaliListNazivFormated>
  <DomainObject.Predmet.OstaliListNazivFormatedOIB>
    <izvorni_sadrzaj>
      <item>Jadranka Bitunjac, OIB 69310604734</item>
    </izvorni_sadrzaj>
    <derivirana_varijabla naziv="DomainObject.Predmet.OstaliListNazivFormatedOIB_1">
      <item>Jadranka Bitunjac, OIB 69310604734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KARIZMA d.o.o. za trgovinu i usluge</izvorni_sadrzaj>
    <derivirana_varijabla naziv="DomainObject.Predmet.ProtustrankaIDrugi_1">KARIZMA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KARIZMA d.o.o. za trgovinu i usluge, OIB 83334967153, Glavička 29, 21230 Sinj</izvorni_sadrzaj>
    <derivirana_varijabla naziv="DomainObject.Predmet.ProtustrankaIDrugiAdressOIB_1">KARIZMA d.o.o. za trgovinu i usluge, OIB 83334967153, Glavička 29,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KARIZMA d.o.o. za trgovinu i usluge</item>
      <item>FINANCIJSKA AGENCIJA, RC SPLIT</item>
      <item>Jadranka Bitunjac</item>
    </izvorni_sadrzaj>
    <derivirana_varijabla naziv="DomainObject.Predmet.SudioniciListNaziv_1">
      <item>KARIZMA d.o.o. za trgovinu i usluge</item>
      <item>FINANCIJSKA AGENCIJA, RC SPLIT</item>
      <item>Jadranka Bitunjac</item>
    </derivirana_varijabla>
  </DomainObject.Predmet.SudioniciListNaziv>
  <DomainObject.Predmet.SudioniciListAdressOIB>
    <izvorni_sadrzaj>
      <item>KARIZMA d.o.o. za trgovinu i usluge, OIB 83334967153, Glavička 29,21230 Sinj</item>
      <item>FINANCIJSKA AGENCIJA, RC SPLIT, OIB 85821130368, Mažuranićevo šetalište 24 b,21000 Split</item>
      <item>Jadranka Bitunjac, OIB 69310604734, Glavička ulica 29,21230 Sinj</item>
    </izvorni_sadrzaj>
    <derivirana_varijabla naziv="DomainObject.Predmet.SudioniciListAdressOIB_1">
      <item>KARIZMA d.o.o. za trgovinu i usluge, OIB 83334967153, Glavička 29,21230 Sinj</item>
      <item>FINANCIJSKA AGENCIJA, RC SPLIT, OIB 85821130368, Mažuranićevo šetalište 24 b,21000 Split</item>
      <item>Jadranka Bitunjac, OIB 69310604734, Glavička ulica 29,21230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83334967153</item>
      <item>, OIB 85821130368</item>
      <item>, OIB 69310604734</item>
    </izvorni_sadrzaj>
    <derivirana_varijabla naziv="DomainObject.Predmet.SudioniciListNazivOIB_1">
      <item>, OIB 83334967153</item>
      <item>, OIB 85821130368</item>
      <item>, OIB 69310604734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5886</properties:Characters>
  <properties:Lines>108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2017-11-17T08:37:00Z</dcterms:created>
  <dc:creator>Katarina Mikulić</dc:creator>
  <cp:lastModifiedBy>Ana Golub Gruić</cp:lastModifiedBy>
  <cp:lastPrinted>2017-11-17T08:47:00Z</cp:lastPrinted>
  <dcterms:modified xmlns:xsi="http://www.w3.org/2001/XMLSchema-instance" xsi:type="dcterms:W3CDTF">2017-11-17T09:32:00Z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