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1d88" w14:paraId="31b1d88" w:rsidRDefault="0060166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1937385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1661" w:rsidP="00601661" w:rsidR="00AE649C">
      <w:pPr>
        <w:pStyle w:val="NormaleSPIS"/>
        <w:spacing w:after="0"/>
      </w:pPr>
      <w:r>
        <w:t xml:space="preserve">           Republika Hrvatska</w:t>
      </w:r>
    </w:p>
    <w:p w:rsidRDefault="00601661" w:rsidP="00601661" w:rsidR="00601661">
      <w:pPr>
        <w:pStyle w:val="NormaleSPIS"/>
        <w:spacing w:after="0"/>
      </w:pPr>
      <w:r>
        <w:t xml:space="preserve">     Trgovački sud u Bjelovaru</w:t>
      </w:r>
    </w:p>
    <w:p w:rsidRDefault="00601661" w:rsidP="00F66C71" w:rsidR="00F66C71">
      <w:pPr>
        <w:pStyle w:val="NormaleSPIS"/>
        <w:spacing w:after="0"/>
      </w:pPr>
      <w:r>
        <w:t>Bjelovar, Šetalište dr.I.Lebovića 42.</w:t>
      </w:r>
    </w:p>
    <w:p w:rsidRDefault="00F66C71" w:rsidP="00F66C71" w:rsidR="00F66C71">
      <w:pPr>
        <w:pStyle w:val="NormaleSPIS"/>
        <w:spacing w:after="0"/>
        <w:jc w:val="right"/>
      </w:pPr>
      <w:r>
        <w:t>Poslovni broj: 7 St-240/2017-129</w:t>
      </w:r>
    </w:p>
    <w:p w:rsidRDefault="00F66C71" w:rsidP="00F66C71" w:rsidR="00F66C71"/>
    <w:p w:rsidRDefault="00F66C71" w:rsidP="00F66C71" w:rsidR="00F66C71">
      <w:pPr>
        <w:jc w:val="center"/>
      </w:pPr>
      <w:r>
        <w:t>R E P U B L I K A   H R V A T S K A</w:t>
      </w:r>
    </w:p>
    <w:p w:rsidRDefault="00F66C71" w:rsidP="00F66C71" w:rsidR="00F66C71">
      <w:pPr>
        <w:jc w:val="center"/>
      </w:pPr>
      <w:r>
        <w:t>R J E Š E N J E</w:t>
      </w:r>
    </w:p>
    <w:p w:rsidRDefault="00F66C71" w:rsidP="00F66C71" w:rsidR="00F66C71">
      <w:pPr>
        <w:spacing w:after="0"/>
        <w:jc w:val="center"/>
      </w:pPr>
    </w:p>
    <w:p w:rsidRDefault="00F66C71" w:rsidP="00F66C71" w:rsidR="00F66C71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VS GRADNJA d.o.o. za građevinarstvo, trgovinu i posredovanje iz Slatine, Nikole Šubića Zrinskog 28, OIB 16640403502, a povodom prijedloga vjerovnika ZITEX d.o.o. iz Donjeg Miholjca, Vukovarska 12, OIB 91166929650, a sada pravnog slijednika vjerovnika ZITEX-ZB d.o.o. iz Donjeg Miholjca, Vukovarska 12, OIB 06893203561, kojeg zastupa punomoćnik Marko Kuna odvjetnik iz Donjeg Miholjca, </w:t>
      </w:r>
      <w:proofErr w:type="spellStart"/>
      <w:r>
        <w:t>A.Šenoe</w:t>
      </w:r>
      <w:proofErr w:type="spellEnd"/>
      <w:r>
        <w:t xml:space="preserve"> 1, radi ispravka sadržaja Zapisnika o ročištu održanom u ovom </w:t>
      </w:r>
      <w:proofErr w:type="spellStart"/>
      <w:r>
        <w:t>predstečajnom</w:t>
      </w:r>
      <w:proofErr w:type="spellEnd"/>
      <w:r>
        <w:t xml:space="preserve"> postupku 29. kolovoza 2017. godine i ispravka Rješenja o utvrđenim i osporenim tražbinama ovog suda pod poslovnim brojem 7 St-240/2017-41 od 29. kolovoza 2017. godine, 25. ožujka 2019. </w:t>
      </w:r>
    </w:p>
    <w:p w:rsidRDefault="00F66C71" w:rsidP="00F66C71" w:rsidR="00F66C71">
      <w:pPr>
        <w:jc w:val="center"/>
      </w:pPr>
      <w:r>
        <w:t>r i j e š i o   j e</w:t>
      </w:r>
    </w:p>
    <w:p w:rsidRDefault="00F66C71" w:rsidP="00F66C71" w:rsidR="00F66C71">
      <w:pPr>
        <w:jc w:val="both"/>
      </w:pPr>
      <w:r>
        <w:tab/>
        <w:t xml:space="preserve">1.Usvaja se prijedlog vjerovnika ZITEX d.o.o. iz Donjeg Miholjca, a sada njegovog pravnog slijednika vjerovnika ZITEX-ZB d.o.o. iz Donjeg Miholjca, Vukovarska 12 za ispravkom sadržaja Zapisnika o ročištu radi ispitivanja prijavljenih tražbina od dana 29. kolovoza 2017. godine u </w:t>
      </w:r>
      <w:proofErr w:type="spellStart"/>
      <w:r>
        <w:t>predstečajnom</w:t>
      </w:r>
      <w:proofErr w:type="spellEnd"/>
      <w:r>
        <w:t xml:space="preserve"> postupku nad dužnikom VS GRADNJA d.o.o. iz Slatine, OIB 16640403502, na način da se u Tablicu </w:t>
      </w:r>
      <w:proofErr w:type="spellStart"/>
      <w:r>
        <w:t>razlučnih</w:t>
      </w:r>
      <w:proofErr w:type="spellEnd"/>
      <w:r>
        <w:t xml:space="preserve"> vjerovnika dodaje i uvrštava </w:t>
      </w:r>
      <w:proofErr w:type="spellStart"/>
      <w:r>
        <w:t>razlučni</w:t>
      </w:r>
      <w:proofErr w:type="spellEnd"/>
      <w:r>
        <w:t xml:space="preserve"> vjerovnik ZITEX d.o.o. iz Donjeg Miholjca, Vukovarska 12, OIB 91166929650 u iznosu osigurane tražbine </w:t>
      </w:r>
      <w:proofErr w:type="spellStart"/>
      <w:r>
        <w:t>razlučnim</w:t>
      </w:r>
      <w:proofErr w:type="spellEnd"/>
      <w:r>
        <w:t xml:space="preserve"> pravom u visini od 1.407.622,51 kuna, odnosno njegov pravni slijednik ZITEX-ZB d.o.o. iz Donjeg Miholjca, Vukovarska 12, OIB 06893203561, po osnovu založnog prava na nekretninama s pravom na odvojeno namirenje ove tražbine. </w:t>
      </w:r>
      <w:r>
        <w:tab/>
        <w:t xml:space="preserve">2.Ispravalja se Rješenje o utvrđenim i osporenim tražbinama ovog suda pod poslovnim brojem 7 St-240/2017-41 od 29. kolovoza 2017. godine, u </w:t>
      </w:r>
      <w:proofErr w:type="spellStart"/>
      <w:r>
        <w:t>predstečajnom</w:t>
      </w:r>
      <w:proofErr w:type="spellEnd"/>
      <w:r>
        <w:t xml:space="preserve"> postupku nad dužnikom VS GRADNJA d.o.o. iz Slatine, OIB 16640403502, na način da se u točki 1. izreke ovog rješenja pod rednim brojem 53 Tablice ispitanih i utvrđenih tražbinama briše vjerovnik </w:t>
      </w:r>
      <w:proofErr w:type="spellStart"/>
      <w:r>
        <w:t>predstečajne</w:t>
      </w:r>
      <w:proofErr w:type="spellEnd"/>
      <w:r>
        <w:t xml:space="preserve"> nagodbe ZITEX d.o.o. iz Donjeg Miholjca, Vukovarska 12, OIB 91166929650 u iznosu utvrđene tražbine od 1.407.622,51 kuna, jer je isti vjerovnik s ovom tražbinom stekao status </w:t>
      </w:r>
      <w:proofErr w:type="spellStart"/>
      <w:r>
        <w:t>razlučnog</w:t>
      </w:r>
      <w:proofErr w:type="spellEnd"/>
      <w:r>
        <w:t xml:space="preserve"> vjerovnika s pravom odvojenog namirenja na nekretninama dužnika. </w:t>
      </w:r>
    </w:p>
    <w:p w:rsidRDefault="00F66C71" w:rsidP="00F66C71" w:rsidR="00F66C71">
      <w:pPr>
        <w:jc w:val="center"/>
      </w:pPr>
      <w:r>
        <w:t>Obrazloženje</w:t>
      </w:r>
    </w:p>
    <w:p w:rsidRDefault="00F66C71" w:rsidP="00F66C71" w:rsidR="00F66C71">
      <w:pPr>
        <w:jc w:val="both"/>
      </w:pPr>
      <w:r>
        <w:tab/>
        <w:t xml:space="preserve">Sukladno odluci Visokog Trgovačkog suda Republike Hrvatske u Zagrebu pod poslovnim brojem 57 </w:t>
      </w:r>
      <w:proofErr w:type="spellStart"/>
      <w:r>
        <w:t>Pž</w:t>
      </w:r>
      <w:proofErr w:type="spellEnd"/>
      <w:r>
        <w:t xml:space="preserve">-5114/2018-2 od 5. rujna 2018. godine kojom je usvojena žalba vjerovnika </w:t>
      </w:r>
      <w:proofErr w:type="spellStart"/>
      <w:r>
        <w:t>predstečajne</w:t>
      </w:r>
      <w:proofErr w:type="spellEnd"/>
      <w:r>
        <w:t xml:space="preserve"> nagodbe ZITEX d.o.o., te predmet vraćen na ponovno odlučivanje o prijedlogu navedenog vjerovnika radi njegovog uvrštavanja u Tablicu </w:t>
      </w:r>
      <w:proofErr w:type="spellStart"/>
      <w:r>
        <w:t>razlučnih</w:t>
      </w:r>
      <w:proofErr w:type="spellEnd"/>
      <w:r>
        <w:t xml:space="preserve"> vjerovnika sud je u ponovnom postupku odlučivanja o ovom zahtjevu, imajući u vidu nespornu činjenicu da je nad dužnikom otvoren </w:t>
      </w:r>
      <w:proofErr w:type="spellStart"/>
      <w:r>
        <w:t>predstečajni</w:t>
      </w:r>
      <w:proofErr w:type="spellEnd"/>
      <w:r>
        <w:t xml:space="preserve"> postupak, te da zbog toga </w:t>
      </w:r>
      <w:proofErr w:type="spellStart"/>
      <w:r>
        <w:t>razlučno</w:t>
      </w:r>
      <w:proofErr w:type="spellEnd"/>
      <w:r>
        <w:t xml:space="preserve"> pravo navedenog </w:t>
      </w:r>
    </w:p>
    <w:p w:rsidRDefault="00F66C71" w:rsidP="00F66C71" w:rsidR="00F66C71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F66C71" w:rsidP="00F66C71" w:rsidR="00F66C71">
      <w:pPr>
        <w:jc w:val="right"/>
      </w:pPr>
      <w:r>
        <w:t>Poslovni broj:7 St-240/2017-129</w:t>
      </w:r>
    </w:p>
    <w:p w:rsidRDefault="00F66C71" w:rsidP="00F66C71" w:rsidR="00F66C71">
      <w:pPr>
        <w:jc w:val="both"/>
      </w:pPr>
      <w:r>
        <w:t xml:space="preserve">vjerovnika nije prestalo, sukladno </w:t>
      </w:r>
      <w:proofErr w:type="spellStart"/>
      <w:r>
        <w:t>ukidnoj</w:t>
      </w:r>
      <w:proofErr w:type="spellEnd"/>
      <w:r>
        <w:t xml:space="preserve"> odluci Visokog Trgovačkog suda Republike Hrvatske, jer isto prestaje samo u slučaju da je nad dužnikom otvoren stečajni postupak, temeljem članka 168., stavak 1.Stečajnog zakona (Narodne novine broj 71/15 i 104/17, dalje SZ-a) prijedlog vjerovnika </w:t>
      </w:r>
      <w:proofErr w:type="spellStart"/>
      <w:r>
        <w:t>predstečajne</w:t>
      </w:r>
      <w:proofErr w:type="spellEnd"/>
      <w:r>
        <w:t xml:space="preserve"> nagodbe ZITEX d.o.o. za njegovim uvrštenjem u Tablicu </w:t>
      </w:r>
      <w:proofErr w:type="spellStart"/>
      <w:r>
        <w:t>razlučnih</w:t>
      </w:r>
      <w:proofErr w:type="spellEnd"/>
      <w:r>
        <w:t xml:space="preserve"> vjerovnika i ispravak Zapisnika usvojio, obzirom da je ovaj vjerovnik izjavio da se ne odriče svojeg prava na odvojeno namirenje njegove prijavljene tražbine osigurane založnim pravom. Slijedom toga ispravljen je Zapisnik o ročištu radi ispitivanja prijavljenih tražbina od dana 29. kolovoza 2017. godine u </w:t>
      </w:r>
      <w:proofErr w:type="spellStart"/>
      <w:r>
        <w:t>predstečajnom</w:t>
      </w:r>
      <w:proofErr w:type="spellEnd"/>
      <w:r>
        <w:t xml:space="preserve"> postupku nad dužnikom VS GRADNJA d.o.o. na način da je u Tablicu </w:t>
      </w:r>
      <w:proofErr w:type="spellStart"/>
      <w:r>
        <w:t>razlučnih</w:t>
      </w:r>
      <w:proofErr w:type="spellEnd"/>
      <w:r>
        <w:t xml:space="preserve"> vjerovnika dodan </w:t>
      </w:r>
      <w:proofErr w:type="spellStart"/>
      <w:r>
        <w:t>razlučni</w:t>
      </w:r>
      <w:proofErr w:type="spellEnd"/>
      <w:r>
        <w:t xml:space="preserve"> vjerovnik ZITEX d.o.o. iz Donjeg Miholjca, Vukovarska 12, OIB 91166929650 u iznosu tražbine od 1.407.622,51 kuna, osigurane </w:t>
      </w:r>
      <w:proofErr w:type="spellStart"/>
      <w:r>
        <w:t>razlučnim</w:t>
      </w:r>
      <w:proofErr w:type="spellEnd"/>
      <w:r>
        <w:t xml:space="preserve"> pravom, odnosno sada njegov pravni slijednik ZITEX-ZB d.o.o. iz Donjeg Miholjca, Vukovarska 12, OIB 06893203561, po osnovu založnog prava na nekretninama s pravom na odvojeno namirenje ove tražbine, zbog čega je odlučeno kao u točki 1. izreke ovog rješenja.</w:t>
      </w:r>
    </w:p>
    <w:p w:rsidRDefault="00F66C71" w:rsidP="00F66C71" w:rsidR="00F66C71">
      <w:pPr>
        <w:jc w:val="both"/>
      </w:pPr>
      <w:r>
        <w:tab/>
        <w:t xml:space="preserve">    </w:t>
      </w:r>
      <w:r>
        <w:t xml:space="preserve">Posljedično zbog uvrštavanja vjerovnika ZITEX d.o.o. odnosno sada njegovog pravnog slijednika ZITEX-ZB d.o.o. u Tablicu </w:t>
      </w:r>
      <w:proofErr w:type="spellStart"/>
      <w:r>
        <w:t>razlučnih</w:t>
      </w:r>
      <w:proofErr w:type="spellEnd"/>
      <w:r>
        <w:t xml:space="preserve"> vjerovnika u postupku </w:t>
      </w:r>
      <w:proofErr w:type="spellStart"/>
      <w:r>
        <w:t>predstečajne</w:t>
      </w:r>
      <w:proofErr w:type="spellEnd"/>
      <w:r>
        <w:t xml:space="preserve"> nagodbe nad dužnikom VS GRADNJA d.o.o. po osnovi založnog prava na nekretninama s pravom na odvojeno namirenje tražbine u iznosu od 1.407.622,51 kuna izmijenjeno je i Rješenje o utvrđenim i osporenim tražbinama ovog suda pod poslovnim brojem 7 St-240/2017-41 od 29. kolovoza 2017. godine, na način da se vjerovnik </w:t>
      </w:r>
      <w:proofErr w:type="spellStart"/>
      <w:r>
        <w:t>predstečajne</w:t>
      </w:r>
      <w:proofErr w:type="spellEnd"/>
      <w:r>
        <w:t xml:space="preserve"> nagodbe ZITEX d.o.o. iz Donjeg Miholjca, Vukovarska 12, OIB 91166929650 pod rednim brojem 53 briše iz Tablice ispitanih i utvrđenih tražbina u iznosu od 1.407.622,51 kuna, jer je stekao status </w:t>
      </w:r>
      <w:proofErr w:type="spellStart"/>
      <w:r>
        <w:t>razlučnog</w:t>
      </w:r>
      <w:proofErr w:type="spellEnd"/>
      <w:r>
        <w:t xml:space="preserve"> vjerovnika s pravom na odvojeno namirenje, zbog čega je odlučeno kao u točki 2. izreke ovog rješenja.</w:t>
      </w:r>
    </w:p>
    <w:p w:rsidRDefault="00F66C71" w:rsidP="00F66C71" w:rsidR="00F66C71">
      <w:pPr>
        <w:jc w:val="center"/>
      </w:pPr>
      <w:r>
        <w:t>Bjelovar 25. ožujka 2019.</w:t>
      </w:r>
    </w:p>
    <w:p w:rsidRDefault="00F66C71" w:rsidP="00F66C71" w:rsidR="00F66C71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 xml:space="preserve"> </w:t>
      </w:r>
      <w:r>
        <w:t>Sudac</w:t>
      </w:r>
    </w:p>
    <w:p w:rsidRDefault="00F66C71" w:rsidP="00F66C71" w:rsidR="00F66C71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</w:t>
      </w:r>
      <w:r>
        <w:t xml:space="preserve">    Tomislav Mrazović,v.r.</w:t>
      </w:r>
    </w:p>
    <w:p w:rsidRDefault="00F66C71" w:rsidP="00F66C71" w:rsidR="00F66C71">
      <w:pPr>
        <w:spacing w:after="0"/>
        <w:ind w:left="720"/>
        <w:jc w:val="both"/>
      </w:pPr>
      <w:r>
        <w:t xml:space="preserve">                                                              </w:t>
      </w:r>
      <w:r>
        <w:t xml:space="preserve"> </w:t>
      </w: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66C71" w:rsidP="00F66C71" w:rsidR="00F66C71">
      <w:pPr>
        <w:spacing w:after="0"/>
        <w:ind w:left="720"/>
        <w:jc w:val="both"/>
        <w:rPr>
          <w:lang w:val="en-US"/>
        </w:rPr>
      </w:pPr>
      <w:r>
        <w:t xml:space="preserve">                                                                       </w:t>
      </w:r>
      <w:r>
        <w:t xml:space="preserve">     </w:t>
      </w:r>
      <w:r>
        <w:t xml:space="preserve">     Jasmina </w:t>
      </w:r>
      <w:proofErr w:type="spellStart"/>
      <w:r>
        <w:t>Tubić</w:t>
      </w:r>
      <w:proofErr w:type="spellEnd"/>
      <w:r>
        <w:t xml:space="preserve">            </w:t>
      </w:r>
    </w:p>
    <w:p w:rsidRDefault="00F66C71" w:rsidP="00F66C71" w:rsidR="00F66C71">
      <w:pPr>
        <w:ind w:hanging="1985" w:right="-149" w:left="1985"/>
        <w:jc w:val="both"/>
      </w:pPr>
    </w:p>
    <w:p w:rsidRDefault="00F66C71" w:rsidP="00F66C71" w:rsidR="00F66C71">
      <w:pPr>
        <w:ind w:right="-149"/>
        <w:jc w:val="both"/>
      </w:pPr>
      <w:r>
        <w:t>Pravna pouka: Protiv ovog rješenja dopuštena je žalba u roku od 8 dana, od dana objave ovog rješenja na e-oglasnoj ploči Trgovačkog suda u Bjelovaru. Dostava se smatra obavljenom istekom 8 dana, od dana objave ovog rješenja na e-oglasnoj ploči suda (čl.12.st.1.SZ-a).</w:t>
      </w:r>
      <w:r>
        <w:rPr>
          <w:rFonts w:hAnsi="Arial" w:ascii="Arial"/>
        </w:rPr>
        <w:t xml:space="preserve"> </w:t>
      </w:r>
      <w:r>
        <w:t>Žalba se podnosi Visokom Trgovačkom sudu Republike Hrvatske, a putem ovog suda u 3 primjerka.</w:t>
      </w:r>
    </w:p>
    <w:p w:rsidRDefault="00F66C71" w:rsidP="00601661" w:rsidR="00F66C71">
      <w:pPr>
        <w:pStyle w:val="NormaleSPIS"/>
        <w:spacing w:after="0"/>
      </w:pPr>
    </w:p>
    <w:sectPr w:rsidSect="0032366B" w:rsidR="00F66C7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66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C71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57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2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St-240/2017-129</izvorni_sadrzaj>
    <derivirana_varijabla naziv="DomainObject.Oznaka_1">St-240/2017-129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TRGOCENTAR dioničko društvo za trgovinu, proizvodnju i usluge</item>
      <item>ODVJETNIČKO DRUŠTVO PETRIĆ i dr. društvo s ograničenom odgovornošću</item>
    </izvorni_sadrzaj>
    <derivirana_varijabla naziv="DomainObject.Predmet.OstaliListFormated_1">
      <item>TRGOCENTAR dioničko društvo za trgovinu, proizvodnju i usluge</item>
      <item>ODVJETNIČKO DRUŠTVO PETRIĆ i dr. društvo s ograničenom odgovornošću</item>
    </derivirana_varijabla>
  </DomainObject.Predmet.OstaliListFormated>
  <DomainObject.Predmet.OstaliListFormatedOIB>
    <izvorni_sadrzaj>
      <item>TRGOCENTAR dioničko društvo za trgovinu, proizvodnju i usluge, OIB 17649565367</item>
      <item>ODVJETNIČKO DRUŠTVO PETRIĆ i dr. društvo s ograničenom odgovornošću, OIB 86453829502</item>
    </izvorni_sadrzaj>
    <derivirana_varijabla naziv="DomainObject.Predmet.OstaliListFormatedOIB_1">
      <item>TRGOCENTAR dioničko društvo za trgovinu, proizvodnju i usluge, OIB 17649565367</item>
      <item>ODVJETNIČKO DRUŠTVO PETRIĆ i dr. društvo s ograničenom odgovornošću, OIB 86453829502</item>
    </derivirana_varijabla>
  </DomainObject.Predmet.OstaliListFormatedOIB>
  <DomainObject.Predmet.OstaliListFormatedWithAdress>
    <izvorni_sadrzaj>
      <item>TRGOCENTAR dioničko društvo za trgovinu, proizvodnju i usluge, Zbora Narodne Garde 1, 33000 Virovitica</item>
      <item>ODVJETNIČKO DRUŠTVO PETRIĆ i dr. društvo s ograničenom odgovornošću, Kolodvorska 13, 42000 Varaždin</item>
    </izvorni_sadrzaj>
    <derivirana_varijabla naziv="DomainObject.Predmet.OstaliListFormatedWithAdress_1">
      <item>TRGOCENTAR dioničko društvo za trgovinu, proizvodnju i usluge, Zbora Narodne Garde 1, 33000 Virovitica</item>
      <item>ODVJETNIČKO DRUŠTVO PETRIĆ i dr. društvo s ograničenom odgovornošću, Kolodvorska 13, 42000 Varaždin</item>
    </derivirana_varijabla>
  </DomainObject.Predmet.OstaliListFormatedWithAdress>
  <DomainObject.Predmet.OstaliListFormatedWithAdressOIB>
    <izvorni_sadrzaj>
      <item>TRGOCENTAR dioničko društvo za trgovinu, proizvodnju i usluge, OIB 17649565367, Zbora Narodne Garde 1, 33000 Virovitica</item>
      <item>ODVJETNIČKO DRUŠTVO PETRIĆ i dr. društvo s ograničenom odgovornošću, OIB 86453829502, Kolodvorska 13, 42000 Varaždin</item>
    </izvorni_sadrzaj>
    <derivirana_varijabla naziv="DomainObject.Predmet.OstaliListFormatedWithAdressOIB_1">
      <item>TRGOCENTAR dioničko društvo za trgovinu, proizvodnju i usluge, OIB 17649565367, Zbora Narodne Garde 1, 33000 Virovitica</item>
      <item>ODVJETNIČKO DRUŠTVO PETRIĆ i dr. društvo s ograničenom odgovornošću, OIB 86453829502, Kolodvorska 13, 42000 Varaždin</item>
    </derivirana_varijabla>
  </DomainObject.Predmet.OstaliListFormatedWithAdressOIB>
  <DomainObject.Predmet.OstaliListNazivFormated>
    <izvorni_sadrzaj>
      <item>TRGOCENTAR dioničko društvo za trgovinu, proizvodnju i usluge</item>
      <item>ODVJETNIČKO DRUŠTVO PETRIĆ i dr. društvo s ograničenom odgovornošću</item>
    </izvorni_sadrzaj>
    <derivirana_varijabla naziv="DomainObject.Predmet.OstaliListNazivFormated_1">
      <item>TRGOCENTAR dioničko društvo za trgovinu, proizvodnju i usluge</item>
      <item>ODVJETNIČKO DRUŠTVO PETRIĆ i dr. društvo s ograničenom odgovornošću</item>
    </derivirana_varijabla>
  </DomainObject.Predmet.OstaliListNazivFormated>
  <DomainObject.Predmet.OstaliListNazivFormatedOIB>
    <izvorni_sadrzaj>
      <item>TRGOCENTAR dioničko društvo za trgovinu, proizvodnju i usluge, OIB 17649565367</item>
      <item>ODVJETNIČKO DRUŠTVO PETRIĆ i dr. društvo s ograničenom odgovornošću, OIB 86453829502</item>
    </izvorni_sadrzaj>
    <derivirana_varijabla naziv="DomainObject.Predmet.OstaliListNazivFormatedOIB_1">
      <item>TRGOCENTAR dioničko društvo za trgovinu, proizvodnju i usluge, OIB 17649565367</item>
      <item>ODVJETNIČKO DRUŠTVO PETRIĆ i dr. društvo s ograničenom odgovornošću,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St-240/2017-129</izvorni_sadrzaj>
    <derivirana_varijabla naziv="DomainObject.PoslovniBrojDokumenta_1">St-240/2017-129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  <item>TRGOCENTAR dioničko društvo za trgovinu, proizvodnju i usluge</item>
      <item>ODVJETNIČKO DRUŠTVO PETRIĆ i dr. društvo s ograničenom odgovornošću</item>
    </izvorni_sadrzaj>
    <derivirana_varijabla naziv="DomainObject.Predmet.SudioniciListNaziv_1">
      <item>VS GRADNJA društvo s ograničenom odgovornošću za građevinarstvo, trgovinu i posredovanje</item>
      <item>TRGOCENTAR dioničko društvo za trgovinu, proizvodnju i usluge</item>
      <item>ODVJETNIČKO DRUŠTVO PETRIĆ i dr. društvo s ograničenom odgovornošću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  <item>ODVJETNIČKO DRUŠTVO PETRIĆ i dr. društvo s ograničenom odgovornošću, OIB 86453829502, Kolodvorska 13,42000 Varaždin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  <item>ODVJETNIČKO DRUŠTVO PETRIĆ i dr. društvo s ograničenom odgovornošću,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C0C54-0E69-409E-8994-7C1160DE8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4541</properties:Characters>
  <properties:Lines>78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2019-03-25T10:34:00Z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St-240/2017-129 / Odluka - Dopis (odluka_St-240_2017-129.docx)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