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756" w14:paraId="1f1575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69391C">
        <w:t>3</w:t>
      </w:r>
      <w:r w:rsidR="00404E71">
        <w:t>96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404E71">
        <w:t>HLAD d.o.o. proizvodnja, trgovina i usluge, Đakovo, Andrije Hebranga 136,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404E71">
        <w:t>067466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404E71">
        <w:t>45490730636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21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404E71">
        <w:t>HLAD d.o.o. proizvodnja, trgovina i usluge, Đakovo, Andrije Hebranga 136, MBS: 030067466, OIB: 45490730636</w:t>
      </w:r>
      <w:r w:rsidR="006009EA">
        <w:t>,</w:t>
      </w:r>
      <w:r>
        <w:t xml:space="preserve"> iznosi </w:t>
      </w:r>
      <w:r w:rsidR="00404E71">
        <w:t>7.716,70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404E71">
        <w:t>Josip Grbeša, Đakovo, Vjekoslava Karasa 16,</w:t>
      </w:r>
      <w:r w:rsidR="00A2271D">
        <w:t xml:space="preserve"> </w:t>
      </w:r>
      <w:r w:rsidR="00AC7615">
        <w:t xml:space="preserve">OIB: </w:t>
      </w:r>
      <w:r w:rsidR="00404E71">
        <w:t>13517378600</w:t>
      </w:r>
      <w:r w:rsidR="00AC7615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404E71">
        <w:t>96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21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04E71">
        <w:t>8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C4C91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4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4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d.o.o. proizvodnja, trgovina i usluge</izvorni_sadrzaj>
    <derivirana_varijabla naziv="DomainObject.Predmet.ProtustrankaFormated_1">  HLAD d.o.o. proizvodnja, trgovina i usluge</derivirana_varijabla>
  </DomainObject.Predmet.ProtustrankaFormated>
  <DomainObject.Predmet.ProtustrankaFormatedOIB>
    <izvorni_sadrzaj>  HLAD d.o.o. proizvodnja, trgovina i usluge, OIB 45490730636</izvorni_sadrzaj>
    <derivirana_varijabla naziv="DomainObject.Predmet.ProtustrankaFormatedOIB_1">  HLAD d.o.o. proizvodnja, trgovina i usluge, OIB 45490730636</derivirana_varijabla>
  </DomainObject.Predmet.ProtustrankaFormatedOIB>
  <DomainObject.Predmet.ProtustrankaFormatedWithAdress>
    <izvorni_sadrzaj> HLAD d.o.o. proizvodnja, trgovina i usluge, Andrije Hebranga 136, 31400 Đakovo</izvorni_sadrzaj>
    <derivirana_varijabla naziv="DomainObject.Predmet.ProtustrankaFormatedWithAdress_1"> HLAD d.o.o. proizvodnja, trgovina i usluge, Andrije Hebranga 136, 31400 Đakovo</derivirana_varijabla>
  </DomainObject.Predmet.ProtustrankaFormatedWithAdress>
  <DomainObject.Predmet.ProtustrankaFormatedWithAdressOIB>
    <izvorni_sadrzaj> HLAD d.o.o. proizvodnja, trgovina i usluge, OIB 45490730636, Andrije Hebranga 136, 31400 Đakovo</izvorni_sadrzaj>
    <derivirana_varijabla naziv="DomainObject.Predmet.ProtustrankaFormatedWithAdressOIB_1"> HLAD d.o.o. proizvodnja, trgovina i usluge, OIB 45490730636, Andrije Hebranga 136, 31400 Đakovo</derivirana_varijabla>
  </DomainObject.Predmet.ProtustrankaFormatedWithAdressOIB>
  <DomainObject.Predmet.ProtustrankaWithAdress>
    <izvorni_sadrzaj>HLAD d.o.o. proizvodnja, trgovina i usluge Andrije Hebranga 136, 31400 Đakovo</izvorni_sadrzaj>
    <derivirana_varijabla naziv="DomainObject.Predmet.ProtustrankaWithAdress_1">HLAD d.o.o. proizvodnja, trgovina i usluge Andrije Hebranga 136, 31400 Đakovo</derivirana_varijabla>
  </DomainObject.Predmet.ProtustrankaWithAdress>
  <DomainObject.Predmet.ProtustrankaWithAdressOIB>
    <izvorni_sadrzaj>HLAD d.o.o. proizvodnja, trgovina i usluge, OIB 45490730636, Andrije Hebranga 136, 31400 Đakovo</izvorni_sadrzaj>
    <derivirana_varijabla naziv="DomainObject.Predmet.ProtustrankaWithAdressOIB_1">HLAD d.o.o. proizvodnja, trgovina i usluge, OIB 45490730636, Andrije Hebranga 136, 31400 Đakovo</derivirana_varijabla>
  </DomainObject.Predmet.ProtustrankaWithAdressOIB>
  <DomainObject.Predmet.ProtustrankaNazivFormated>
    <izvorni_sadrzaj>HLAD d.o.o. proizvodnja, trgovina i usluge</izvorni_sadrzaj>
    <derivirana_varijabla naziv="DomainObject.Predmet.ProtustrankaNazivFormated_1">HLAD d.o.o. proizvodnja, trgovina i usluge</derivirana_varijabla>
  </DomainObject.Predmet.ProtustrankaNazivFormated>
  <DomainObject.Predmet.ProtustrankaNazivFormatedOIB>
    <izvorni_sadrzaj>HLAD d.o.o. proizvodnja, trgovina i usluge, OIB 45490730636</izvorni_sadrzaj>
    <derivirana_varijabla naziv="DomainObject.Predmet.ProtustrankaNazivFormatedOIB_1">HLAD d.o.o. proizvodnja, trgovina i usluge, OIB 45490730636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HLAD d.o.o. proizvodnja, trgovina i usluge</item>
    </izvorni_sadrzaj>
    <derivirana_varijabla naziv="DomainObject.Predmet.ProtuStrankaListFormated_1">
      <item>HLAD d.o.o. proizvodnja, trgovina i usluge</item>
    </derivirana_varijabla>
  </DomainObject.Predmet.ProtuStrankaListFormated>
  <DomainObject.Predmet.ProtuStrankaListFormatedOIB>
    <izvorni_sadrzaj>
      <item>HLAD d.o.o. proizvodnja, trgovina i usluge, OIB 45490730636</item>
    </izvorni_sadrzaj>
    <derivirana_varijabla naziv="DomainObject.Predmet.ProtuStrankaListFormatedOIB_1">
      <item>HLAD d.o.o. proizvodnja, trgovina i usluge, OIB 45490730636</item>
    </derivirana_varijabla>
  </DomainObject.Predmet.ProtuStrankaListFormatedOIB>
  <DomainObject.Predmet.ProtuStrankaListFormatedWithAdress>
    <izvorni_sadrzaj>
      <item>HLAD d.o.o. proizvodnja, trgovina i usluge, Andrije Hebranga 136, 31400 Đakovo</item>
    </izvorni_sadrzaj>
    <derivirana_varijabla naziv="DomainObject.Predmet.ProtuStrankaListFormatedWithAdress_1">
      <item>HLAD d.o.o. proizvodnja, trgovina i usluge, Andrije Hebranga 136, 31400 Đakovo</item>
    </derivirana_varijabla>
  </DomainObject.Predmet.ProtuStrankaListFormatedWithAdress>
  <DomainObject.Predmet.ProtuStrankaListFormatedWithAdressOIB>
    <izvorni_sadrzaj>
      <item>HLAD d.o.o. proizvodnja, trgovina i usluge, OIB 45490730636, Andrije Hebranga 136, 31400 Đakovo</item>
    </izvorni_sadrzaj>
    <derivirana_varijabla naziv="DomainObject.Predmet.ProtuStrankaListFormatedWithAdressOIB_1">
      <item>HLAD d.o.o. proizvodnja, trgovina i usluge, OIB 45490730636, Andrije Hebranga 136, 31400 Đakovo</item>
    </derivirana_varijabla>
  </DomainObject.Predmet.ProtuStrankaListFormatedWithAdressOIB>
  <DomainObject.Predmet.ProtuStrankaListNazivFormated>
    <izvorni_sadrzaj>
      <item>HLAD d.o.o. proizvodnja, trgovina i usluge</item>
    </izvorni_sadrzaj>
    <derivirana_varijabla naziv="DomainObject.Predmet.ProtuStrankaListNazivFormated_1">
      <item>HLAD d.o.o. proizvodnja, trgovina i usluge</item>
    </derivirana_varijabla>
  </DomainObject.Predmet.ProtuStrankaListNazivFormated>
  <DomainObject.Predmet.ProtuStrankaListNazivFormatedOIB>
    <izvorni_sadrzaj>
      <item>HLAD d.o.o. proizvodnja, trgovina i usluge, OIB 45490730636</item>
    </izvorni_sadrzaj>
    <derivirana_varijabla naziv="DomainObject.Predmet.ProtuStrankaListNazivFormatedOIB_1">
      <item>HLAD d.o.o. proizvodnja, trgovina i usluge, OIB 45490730636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HLAD d.o.o. proizvodnja, trgovina i usluge</izvorni_sadrzaj>
    <derivirana_varijabla naziv="DomainObject.Predmet.ProtustrankaIDrugi_1">HLAD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HLAD d.o.o. proizvodnja, trgovina i usluge, OIB 45490730636, Andrije Hebranga 136, 31400 Đakovo</izvorni_sadrzaj>
    <derivirana_varijabla naziv="DomainObject.Predmet.ProtustrankaIDrugiAdressOIB_1">HLAD d.o.o. proizvodnja, trgovina i usluge, OIB 45490730636, Andrije Hebranga 136,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HLAD d.o.o. proizvodnja, trgovina i usluge</item>
    </izvorni_sadrzaj>
    <derivirana_varijabla naziv="DomainObject.Predmet.SudioniciListNaziv_1">
      <item>FINA RC OSIJEK</item>
      <item>HLAD d.o.o. proizvodnja, trgovina i usluge</item>
    </derivirana_varijabla>
  </DomainObject.Predmet.SudioniciListNaziv>
  <DomainObject.Predmet.SudioniciListAdressOIB>
    <izvorni_sadrzaj>
      <item>FINA RC OSIJEK, OIB 85821130368</item>
      <item>HLAD d.o.o. proizvodnja, trgovina i usluge, OIB 45490730636, Andrije Hebranga 136,31400 Đakovo</item>
    </izvorni_sadrzaj>
    <derivirana_varijabla naziv="DomainObject.Predmet.SudioniciListAdressOIB_1">
      <item>FINA RC OSIJEK, OIB 85821130368</item>
      <item>HLAD d.o.o. proizvodnja, trgovina i usluge, OIB 45490730636, Andrije Hebranga 136,31400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45490730636</item>
    </izvorni_sadrzaj>
    <derivirana_varijabla naziv="DomainObject.Predmet.SudioniciListNazivOIB_1">
      <item>, OIB 85821130368</item>
      <item>, OIB 45490730636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364</properties:Words>
  <properties:Characters>1926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2017-03-21T10:48:00Z</dcterms:created>
  <dc:creator>Korisnik</dc:creator>
  <cp:lastModifiedBy>Maja Videnović</cp:lastModifiedBy>
  <cp:lastPrinted>2017-03-21T10:47:00Z</cp:lastPrinted>
  <dcterms:modified xmlns:xsi="http://www.w3.org/2001/XMLSchema-instance" xsi:type="dcterms:W3CDTF">2017-03-21T10:48:00Z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