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94cc" w14:paraId="bf894cc" w:rsidRDefault="00AE649C" w:rsidP="002757B0" w:rsidR="00AE649C" w:rsidRPr="00B76F3C">
      <w:pPr>
        <w:pStyle w:val="Naslov3"/>
        <w:numPr>
          <w:ilvl w:val="0"/>
          <w:numId w:val="0"/>
        </w:numPr>
        <w:ind w:left="720"/>
        <w15:collapsed w:val="false"/>
      </w:pPr>
      <w:bookmarkStart w:name="_GoBack" w:id="0"/>
      <w:bookmarkEnd w:id="0"/>
    </w:p>
    <w:p w:rsidRDefault="00FD4A15" w:rsidP="00E67D40" w:rsidR="00FD4A15">
      <w:pPr>
        <w:pStyle w:val="SudNaziv"/>
      </w:pPr>
    </w:p>
    <w:p w:rsidRDefault="00CD186A" w:rsidP="00E67D40" w:rsidR="00AE649C" w:rsidRPr="00CF6222">
      <w:pPr>
        <w:pStyle w:val="SudNaziv"/>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2757B0" w:rsidRPr="00CF6222">
        <w:rPr>
          <w:b w:val="false"/>
        </w:rPr>
        <w:t>REPUBLIKA HRVATSKA</w:t>
      </w:r>
      <w:r w:rsidR="002757B0" w:rsidRPr="00CF6222">
        <w:rPr>
          <w:b w:val="false"/>
        </w:rPr>
        <w:tab/>
      </w:r>
      <w:r w:rsidR="002757B0" w:rsidRPr="00CF6222">
        <w:rPr>
          <w:b w:val="false"/>
        </w:rPr>
        <w:tab/>
      </w:r>
      <w:r w:rsidR="002757B0" w:rsidRPr="00CF6222">
        <w:rPr>
          <w:b w:val="false"/>
        </w:rPr>
        <w:tab/>
      </w:r>
      <w:r w:rsidR="002757B0" w:rsidRPr="00CF6222">
        <w:rPr>
          <w:b w:val="false"/>
        </w:rPr>
        <w:tab/>
        <w:t xml:space="preserve">      </w:t>
      </w:r>
      <w:r w:rsidR="00F306F6">
        <w:rPr>
          <w:b w:val="false"/>
        </w:rPr>
        <w:t xml:space="preserve">            </w:t>
      </w:r>
      <w:r w:rsidR="002757B0" w:rsidRPr="00CF6222">
        <w:rPr>
          <w:b w:val="false"/>
        </w:rPr>
        <w:t xml:space="preserve">  </w:t>
      </w:r>
      <w:r w:rsidR="00692EC5" w:rsidRPr="00CF6222">
        <w:rPr>
          <w:b w:val="false"/>
        </w:rPr>
        <w:t>Poslovni broj: 2</w:t>
      </w:r>
      <w:r w:rsidR="002757B0" w:rsidRPr="00CF6222">
        <w:rPr>
          <w:b w:val="false"/>
        </w:rPr>
        <w:t xml:space="preserve"> St-</w:t>
      </w:r>
      <w:r w:rsidR="00CC02A7">
        <w:rPr>
          <w:b w:val="false"/>
        </w:rPr>
        <w:t>77/17-8</w:t>
      </w:r>
    </w:p>
    <w:p w:rsidRDefault="002757B0" w:rsidP="00E67D40" w:rsidR="002757B0" w:rsidRPr="00CF6222">
      <w:pPr>
        <w:pStyle w:val="SudNaziv"/>
        <w:rPr>
          <w:b w:val="false"/>
        </w:rPr>
      </w:pPr>
      <w:r w:rsidRPr="00CF6222">
        <w:rPr>
          <w:b w:val="false"/>
        </w:rPr>
        <w:t>TRGOVAČKI SUD U VARAŽDINU</w:t>
      </w:r>
    </w:p>
    <w:p w:rsidRDefault="002757B0" w:rsidP="00E67D40" w:rsidR="002757B0" w:rsidRPr="00CF6222">
      <w:pPr>
        <w:pStyle w:val="SudNaziv"/>
        <w:rPr>
          <w:b w:val="false"/>
        </w:rPr>
      </w:pPr>
      <w:r w:rsidRPr="00CF6222">
        <w:rPr>
          <w:b w:val="false"/>
        </w:rPr>
        <w:t>Braće Radića 2</w:t>
      </w:r>
    </w:p>
    <w:p w:rsidRDefault="00EA1C6D" w:rsidP="00E67D40" w:rsidR="00AE649C" w:rsidRPr="00B76F3C">
      <w:pPr>
        <w:pStyle w:val="SudSjedite"/>
      </w:pPr>
      <w:r>
        <w:tab/>
      </w:r>
    </w:p>
    <w:p w:rsidRDefault="002757B0" w:rsidP="002757B0" w:rsidR="002757B0">
      <w:pPr>
        <w:spacing w:after="0"/>
        <w:jc w:val="both"/>
      </w:pPr>
    </w:p>
    <w:p w:rsidRDefault="002757B0" w:rsidP="002757B0" w:rsidR="002757B0">
      <w:pPr>
        <w:spacing w:after="0"/>
        <w:jc w:val="center"/>
      </w:pPr>
      <w:r>
        <w:t>R E P U B L I K A    H R V A T S K A</w:t>
      </w:r>
    </w:p>
    <w:p w:rsidRDefault="002757B0" w:rsidP="002757B0" w:rsidR="002757B0">
      <w:pPr>
        <w:spacing w:after="0"/>
        <w:jc w:val="center"/>
      </w:pPr>
    </w:p>
    <w:p w:rsidRDefault="002757B0" w:rsidP="002757B0" w:rsidR="002757B0">
      <w:pPr>
        <w:spacing w:after="0"/>
        <w:jc w:val="center"/>
      </w:pPr>
      <w:r>
        <w:t>R J E Š E NJ E</w:t>
      </w:r>
    </w:p>
    <w:p w:rsidRDefault="002757B0" w:rsidP="002757B0" w:rsidR="002757B0">
      <w:pPr>
        <w:spacing w:after="0"/>
        <w:jc w:val="both"/>
      </w:pPr>
    </w:p>
    <w:p w:rsidRDefault="00CC02A7" w:rsidP="00CC02A7" w:rsidR="00CC02A7">
      <w:pPr>
        <w:ind w:firstLine="708"/>
        <w:jc w:val="both"/>
      </w:pPr>
      <w:r>
        <w:t>Trgovački sud u Varaždinu po sutkinji toga suda Meliti Poljanec-Bubaš, u stečajnom predmetu povodom prijedloga za nastavkom stečajnog postupka nad Stečajnom masa iza BROS d.o.o. u stečaju, OIB: 89271036060, dana 14. lipnja 2017.</w:t>
      </w:r>
    </w:p>
    <w:p w:rsidRDefault="002757B0" w:rsidP="002757B0" w:rsidR="002757B0">
      <w:pPr>
        <w:spacing w:after="0"/>
        <w:jc w:val="center"/>
      </w:pPr>
      <w:r>
        <w:t>r i j e š i o    j e</w:t>
      </w:r>
    </w:p>
    <w:p w:rsidRDefault="002757B0" w:rsidP="002757B0" w:rsidR="002757B0">
      <w:pPr>
        <w:spacing w:after="0"/>
        <w:jc w:val="center"/>
      </w:pPr>
    </w:p>
    <w:p w:rsidRDefault="002757B0" w:rsidP="002757B0" w:rsidR="002757B0">
      <w:pPr>
        <w:spacing w:after="0"/>
        <w:ind w:firstLine="720"/>
        <w:jc w:val="both"/>
      </w:pPr>
      <w:r>
        <w:t xml:space="preserve">I. Obustavlja se i zaključuje stečajni postupak nad </w:t>
      </w:r>
      <w:r w:rsidR="00B357BB">
        <w:rPr>
          <w:rFonts w:eastAsia="Calibri"/>
        </w:rPr>
        <w:t>stečajnom masom</w:t>
      </w:r>
      <w:r w:rsidR="00B357BB" w:rsidRPr="00A40C3D">
        <w:rPr>
          <w:rFonts w:eastAsia="Calibri"/>
        </w:rPr>
        <w:t xml:space="preserve"> </w:t>
      </w:r>
      <w:r w:rsidR="00CC02A7">
        <w:t>iza BROS d.o.o. u stečaju, OIB: 89271036060</w:t>
      </w:r>
      <w:r>
        <w:t xml:space="preserve">. </w:t>
      </w:r>
      <w:r w:rsidR="00692EC5">
        <w:t xml:space="preserve"> </w:t>
      </w:r>
      <w:r w:rsidR="00B357BB">
        <w:t xml:space="preserve"> </w:t>
      </w:r>
    </w:p>
    <w:p w:rsidRDefault="002757B0" w:rsidP="002757B0" w:rsidR="002757B0">
      <w:pPr>
        <w:spacing w:after="0"/>
        <w:ind w:firstLine="720"/>
        <w:jc w:val="both"/>
      </w:pPr>
    </w:p>
    <w:p w:rsidRDefault="002757B0" w:rsidP="002757B0" w:rsidR="002757B0">
      <w:pPr>
        <w:spacing w:after="0"/>
        <w:ind w:firstLine="720"/>
        <w:jc w:val="both"/>
      </w:pPr>
      <w:r>
        <w:t xml:space="preserve">II. Ovo rješenje će se objaviti </w:t>
      </w:r>
      <w:r w:rsidR="00692EC5">
        <w:t>na mrežnoj stranici e-Oglasna ploči suda</w:t>
      </w:r>
      <w:r>
        <w:t xml:space="preserve"> i dostaviti sudskom registru radi brisanja dužnika iz sudskog registra po pravomoćnosti ovoga rješenja.</w:t>
      </w:r>
      <w:r w:rsidR="00CC02A7">
        <w:t xml:space="preserve"> </w:t>
      </w:r>
    </w:p>
    <w:p w:rsidRDefault="002757B0" w:rsidP="002757B0" w:rsidR="002757B0">
      <w:pPr>
        <w:spacing w:after="0"/>
        <w:jc w:val="both"/>
      </w:pPr>
    </w:p>
    <w:p w:rsidRDefault="002757B0" w:rsidP="002757B0" w:rsidR="002757B0">
      <w:pPr>
        <w:spacing w:after="0"/>
        <w:jc w:val="center"/>
      </w:pPr>
      <w:r>
        <w:t>Obrazloženje</w:t>
      </w:r>
    </w:p>
    <w:p w:rsidRDefault="002757B0" w:rsidP="002757B0" w:rsidR="002757B0">
      <w:pPr>
        <w:spacing w:after="0"/>
        <w:jc w:val="both"/>
        <w:rPr>
          <w:b/>
        </w:rPr>
      </w:pPr>
    </w:p>
    <w:p w:rsidRDefault="00CC02A7" w:rsidP="00B357BB" w:rsidR="00B357BB">
      <w:pPr>
        <w:spacing w:after="0"/>
        <w:ind w:firstLine="720"/>
        <w:jc w:val="both"/>
      </w:pPr>
      <w:r>
        <w:t>Ovosudnim rješenjem od 4</w:t>
      </w:r>
      <w:r w:rsidR="00B357BB">
        <w:t xml:space="preserve">. </w:t>
      </w:r>
      <w:r>
        <w:t>travnja</w:t>
      </w:r>
      <w:r w:rsidR="00B357BB">
        <w:t xml:space="preserve"> 2017. određen je nastavak stečajnog postupka </w:t>
      </w:r>
      <w:r>
        <w:t>nad Stečajnom masom iza BROS d.o.o. u stečaju, OIB: 89271036060</w:t>
      </w:r>
      <w:r w:rsidR="00B357BB">
        <w:rPr>
          <w:rFonts w:eastAsia="Calibri"/>
        </w:rPr>
        <w:t>.</w:t>
      </w:r>
    </w:p>
    <w:p w:rsidRDefault="002757B0" w:rsidP="002757B0" w:rsidR="002757B0">
      <w:pPr>
        <w:spacing w:after="0"/>
        <w:ind w:firstLine="720"/>
        <w:jc w:val="both"/>
      </w:pPr>
    </w:p>
    <w:p w:rsidRDefault="00CC02A7" w:rsidP="002757B0" w:rsidR="00CC02A7">
      <w:pPr>
        <w:spacing w:after="0"/>
        <w:ind w:firstLine="720"/>
        <w:jc w:val="both"/>
      </w:pPr>
      <w:r>
        <w:t>Stečajna</w:t>
      </w:r>
      <w:r w:rsidR="00CF6222">
        <w:t xml:space="preserve"> upravitelj</w:t>
      </w:r>
      <w:r>
        <w:t>ica</w:t>
      </w:r>
      <w:r w:rsidR="002757B0">
        <w:t xml:space="preserve"> je </w:t>
      </w:r>
      <w:r w:rsidR="00CF6222">
        <w:t xml:space="preserve">dana </w:t>
      </w:r>
      <w:r>
        <w:t>8. lipnja 2017. podnijela</w:t>
      </w:r>
      <w:r w:rsidR="002757B0">
        <w:t xml:space="preserve"> stečajno</w:t>
      </w:r>
      <w:r w:rsidR="00CF6222">
        <w:t>j sutkinji</w:t>
      </w:r>
      <w:r w:rsidR="005B6462">
        <w:t xml:space="preserve"> izvješće o tijeku stečajnog postupka i stanju stečajne mase</w:t>
      </w:r>
      <w:r w:rsidR="002757B0">
        <w:t xml:space="preserve"> s prijedlogom obustave i zaklju</w:t>
      </w:r>
      <w:r w:rsidR="00CF6222">
        <w:t>čenja stečajnog postupka</w:t>
      </w:r>
      <w:r w:rsidR="005B6462">
        <w:t xml:space="preserve"> te završni račun</w:t>
      </w:r>
      <w:r w:rsidR="00CF6222">
        <w:t xml:space="preserve">. </w:t>
      </w:r>
      <w:r>
        <w:t>Istakla</w:t>
      </w:r>
      <w:r w:rsidR="002757B0">
        <w:t xml:space="preserve"> je da</w:t>
      </w:r>
      <w:r w:rsidR="00B357BB">
        <w:t xml:space="preserve"> stečajni dužnik ne raspolaže unovčivom stečajnom masom</w:t>
      </w:r>
      <w:r>
        <w:t>.</w:t>
      </w:r>
    </w:p>
    <w:p w:rsidRDefault="00CC02A7" w:rsidP="002757B0" w:rsidR="00CC02A7">
      <w:pPr>
        <w:spacing w:after="0"/>
        <w:ind w:firstLine="720"/>
        <w:jc w:val="both"/>
      </w:pPr>
    </w:p>
    <w:p w:rsidRDefault="00CC02A7" w:rsidP="00CC02A7" w:rsidR="00CC02A7">
      <w:pPr>
        <w:spacing w:after="0"/>
        <w:ind w:firstLine="705"/>
        <w:jc w:val="both"/>
      </w:pPr>
      <w:r>
        <w:t xml:space="preserve"> Navela</w:t>
      </w:r>
      <w:r w:rsidR="00B357BB">
        <w:t xml:space="preserve"> je da automobil</w:t>
      </w:r>
      <w:r>
        <w:t xml:space="preserve"> ŠKODA FORMAN LX PLUS proizveden 1995. godine, odjavljen i bez registarskih oznaka, a koji je po navodima predlagatelja za nastavak stečajnog postupka, predstavljao stečajnu masu iza ranijeg stečajnog dužnika, tijekom 2015. bio predan na otpad, odnosno prodan za dijelove za iznos od 1.000,00 kn. </w:t>
      </w:r>
    </w:p>
    <w:p w:rsidRDefault="00CC02A7" w:rsidP="00CC02A7" w:rsidR="00CC02A7">
      <w:pPr>
        <w:spacing w:after="0"/>
        <w:ind w:firstLine="705"/>
        <w:jc w:val="both"/>
      </w:pPr>
    </w:p>
    <w:p w:rsidRDefault="00CC02A7" w:rsidP="00CC02A7" w:rsidR="00CC02A7">
      <w:pPr>
        <w:spacing w:after="0"/>
        <w:ind w:firstLine="705"/>
        <w:jc w:val="both"/>
      </w:pPr>
      <w:r>
        <w:t>Obzirom da nema naknadno pronađene imovine iza stečajnog dužnika, predložila je da se stečajni postupak obustavi.</w:t>
      </w:r>
    </w:p>
    <w:p w:rsidRDefault="00B357BB" w:rsidP="002757B0" w:rsidR="00B357BB">
      <w:pPr>
        <w:spacing w:after="0"/>
        <w:ind w:firstLine="720"/>
        <w:jc w:val="both"/>
      </w:pPr>
    </w:p>
    <w:p w:rsidRDefault="00F11995" w:rsidP="00F11995" w:rsidR="00823C13">
      <w:pPr>
        <w:spacing w:after="0"/>
        <w:ind w:firstLine="720"/>
        <w:jc w:val="both"/>
      </w:pPr>
      <w:r>
        <w:t xml:space="preserve">Na ročištu održanom </w:t>
      </w:r>
      <w:r w:rsidR="00CC02A7">
        <w:t>8. lipnja 2017.,</w:t>
      </w:r>
      <w:r>
        <w:t xml:space="preserve"> sud je pribavio mišljenje</w:t>
      </w:r>
      <w:r w:rsidR="00823C13">
        <w:t xml:space="preserve"> vj</w:t>
      </w:r>
      <w:r>
        <w:t>erovnika stečajne mase, stečajnog</w:t>
      </w:r>
      <w:r w:rsidR="00823C13">
        <w:t xml:space="preserve"> upravitelj</w:t>
      </w:r>
      <w:r>
        <w:t>a</w:t>
      </w:r>
      <w:r w:rsidR="00823C13">
        <w:t xml:space="preserve"> i skupštine vjerovnika o obustavi i zaključenju stečajnog postupka zbog nedostatnosti stečajne mase za pokriće troškova stečajnog postupka, te su se isti suglasili s prijedlogom </w:t>
      </w:r>
      <w:r>
        <w:t>ste</w:t>
      </w:r>
      <w:r w:rsidR="00CC02A7">
        <w:t>čajne</w:t>
      </w:r>
      <w:r>
        <w:t xml:space="preserve"> upravitelj</w:t>
      </w:r>
      <w:r w:rsidR="00CC02A7">
        <w:t>ice</w:t>
      </w:r>
      <w:r w:rsidR="00823C13">
        <w:t>, a</w:t>
      </w:r>
      <w:r>
        <w:t xml:space="preserve"> jedin</w:t>
      </w:r>
      <w:r w:rsidR="00CC02A7">
        <w:t>i pristupjeli</w:t>
      </w:r>
      <w:r w:rsidR="00823C13">
        <w:t xml:space="preserve"> </w:t>
      </w:r>
      <w:r w:rsidR="00CC02A7">
        <w:t>zastupnik</w:t>
      </w:r>
      <w:r>
        <w:t xml:space="preserve"> vjerovnika </w:t>
      </w:r>
      <w:r w:rsidR="00CC02A7">
        <w:t>je donio</w:t>
      </w:r>
      <w:r w:rsidR="00823C13">
        <w:t xml:space="preserve"> odluku da se</w:t>
      </w:r>
      <w:r w:rsidR="00CC02A7">
        <w:t xml:space="preserve"> stečajni postupak nad stečajnom masom iza ranijeg dužnika</w:t>
      </w:r>
      <w:r w:rsidR="00823C13">
        <w:t xml:space="preserve"> obustavi i zaključi zbog nedostatnosti stečajne mase. </w:t>
      </w:r>
    </w:p>
    <w:p w:rsidRDefault="00692EC5" w:rsidP="002757B0" w:rsidR="00692EC5">
      <w:pPr>
        <w:spacing w:after="0"/>
        <w:ind w:firstLine="720"/>
        <w:jc w:val="both"/>
      </w:pPr>
    </w:p>
    <w:p w:rsidRDefault="00823C13" w:rsidP="002757B0" w:rsidR="002757B0">
      <w:pPr>
        <w:spacing w:after="0"/>
        <w:ind w:firstLine="720"/>
        <w:jc w:val="both"/>
      </w:pPr>
      <w:r>
        <w:lastRenderedPageBreak/>
        <w:t>Budući da je</w:t>
      </w:r>
      <w:r w:rsidR="002757B0">
        <w:t xml:space="preserve"> nakon</w:t>
      </w:r>
      <w:r w:rsidR="00711A1C">
        <w:t xml:space="preserve"> nastavka</w:t>
      </w:r>
      <w:r w:rsidR="002757B0">
        <w:t xml:space="preserve"> stečajnog postupka</w:t>
      </w:r>
      <w:r w:rsidR="00711A1C">
        <w:t xml:space="preserve"> nad stečajnom masom</w:t>
      </w:r>
      <w:r w:rsidR="002757B0">
        <w:t xml:space="preserve"> utvrđeno da stečajna masa nije dostatna ni za pokriće troškova stečajnog postupka te kako je, prethodno izloženim, ispunjena i pretpostavka za donošenje ovoga rješenja iz čl. </w:t>
      </w:r>
      <w:r w:rsidR="00711A1C">
        <w:t>293</w:t>
      </w:r>
      <w:r w:rsidR="002757B0">
        <w:t xml:space="preserve">. Stečajnog zakona (''Narodne novine'' broj </w:t>
      </w:r>
      <w:r w:rsidR="00711A1C">
        <w:t xml:space="preserve">71/15; </w:t>
      </w:r>
      <w:r w:rsidR="002757B0">
        <w:t>dalje SZ), sud je odlučio kao u izreci.</w:t>
      </w:r>
    </w:p>
    <w:p w:rsidRDefault="002757B0" w:rsidP="002757B0" w:rsidR="002757B0">
      <w:pPr>
        <w:spacing w:after="0"/>
        <w:ind w:firstLine="720"/>
        <w:jc w:val="both"/>
      </w:pPr>
    </w:p>
    <w:p w:rsidRDefault="00CC02A7" w:rsidP="002757B0" w:rsidR="002757B0">
      <w:pPr>
        <w:spacing w:after="0"/>
        <w:jc w:val="center"/>
      </w:pPr>
      <w:r>
        <w:t>U Varaždinu 14</w:t>
      </w:r>
      <w:r w:rsidR="002757B0">
        <w:t xml:space="preserve">. </w:t>
      </w:r>
      <w:r>
        <w:t>lipnja</w:t>
      </w:r>
      <w:r w:rsidR="00823C13">
        <w:t xml:space="preserve"> 2017</w:t>
      </w:r>
      <w:r w:rsidR="002757B0">
        <w:t>.</w:t>
      </w:r>
    </w:p>
    <w:p w:rsidRDefault="00875FD6" w:rsidP="00875FD6" w:rsidR="00875FD6">
      <w:pPr>
        <w:spacing w:after="0"/>
        <w:jc w:val="both"/>
      </w:pPr>
    </w:p>
    <w:p w:rsidRDefault="00823C13" w:rsidP="00875FD6" w:rsidR="002757B0">
      <w:pPr>
        <w:spacing w:after="0"/>
        <w:ind w:firstLine="708" w:left="5664"/>
        <w:jc w:val="both"/>
      </w:pPr>
      <w:r>
        <w:t>SUTKINJA</w:t>
      </w:r>
    </w:p>
    <w:p w:rsidRDefault="00823C13" w:rsidP="00823C13" w:rsidR="00823C13">
      <w:pPr>
        <w:spacing w:after="0"/>
        <w:jc w:val="both"/>
      </w:pPr>
      <w:r>
        <w:t xml:space="preserve"> </w:t>
      </w:r>
      <w:r>
        <w:tab/>
      </w:r>
      <w:r>
        <w:tab/>
      </w:r>
      <w:r>
        <w:tab/>
      </w:r>
      <w:r>
        <w:tab/>
      </w:r>
      <w:r>
        <w:tab/>
      </w:r>
      <w:r>
        <w:tab/>
      </w:r>
      <w:r>
        <w:tab/>
      </w:r>
      <w:r>
        <w:tab/>
        <w:t xml:space="preserve"> Melita Poljanec Bubaš</w:t>
      </w:r>
      <w:r w:rsidR="00875FD6">
        <w:t>,v.r.</w:t>
      </w:r>
    </w:p>
    <w:p w:rsidRDefault="002757B0" w:rsidP="002757B0" w:rsidR="002757B0">
      <w:pPr>
        <w:spacing w:after="0"/>
        <w:jc w:val="both"/>
      </w:pPr>
    </w:p>
    <w:p w:rsidRDefault="00FD4A15" w:rsidP="002757B0" w:rsidR="00FD4A15">
      <w:pPr>
        <w:spacing w:after="0"/>
        <w:jc w:val="both"/>
      </w:pPr>
    </w:p>
    <w:p w:rsidRDefault="00F11995" w:rsidP="002757B0" w:rsidR="00F11995">
      <w:pPr>
        <w:spacing w:after="0"/>
        <w:jc w:val="both"/>
      </w:pPr>
    </w:p>
    <w:p w:rsidRDefault="00427E89" w:rsidP="002757B0" w:rsidR="00427E89">
      <w:pPr>
        <w:spacing w:after="0"/>
        <w:jc w:val="both"/>
      </w:pPr>
    </w:p>
    <w:p w:rsidRDefault="002757B0" w:rsidP="002757B0" w:rsidR="002757B0">
      <w:pPr>
        <w:spacing w:after="0"/>
        <w:jc w:val="both"/>
      </w:pPr>
    </w:p>
    <w:p w:rsidRDefault="002757B0" w:rsidP="002757B0" w:rsidR="002757B0">
      <w:pPr>
        <w:spacing w:after="0"/>
        <w:jc w:val="both"/>
      </w:pPr>
      <w:r>
        <w:t>UPUTA O PRAVNOM LIJEKU:</w:t>
      </w:r>
    </w:p>
    <w:p w:rsidRDefault="002757B0" w:rsidP="002757B0" w:rsidR="002757B0">
      <w:pPr>
        <w:spacing w:after="0"/>
        <w:jc w:val="both"/>
      </w:pPr>
      <w:r>
        <w:t>Protiv ovoga rješenja svaki stečajni vjerovnik i dužnik</w:t>
      </w:r>
      <w:r>
        <w:rPr>
          <w:b/>
        </w:rPr>
        <w:t xml:space="preserve"> </w:t>
      </w:r>
      <w:r>
        <w:t xml:space="preserve">mogu podnijeti žalbu u roku od osam dana od </w:t>
      </w:r>
      <w:r w:rsidR="00DE5639">
        <w:t>dana objave na e-Oglasnoj ploči suda</w:t>
      </w:r>
      <w:r>
        <w:t xml:space="preserve">, pismeno u tri istovjetna primjerka, putem ovog suda, Visokom trgovačkom sudu Republike Hrvatske. </w:t>
      </w:r>
    </w:p>
    <w:p w:rsidRDefault="002757B0" w:rsidP="002757B0" w:rsidR="002757B0">
      <w:pPr>
        <w:spacing w:after="0"/>
        <w:jc w:val="both"/>
      </w:pPr>
    </w:p>
    <w:p w:rsidRDefault="000C4796" w:rsidP="002757B0" w:rsidR="00CC02A7">
      <w:pPr>
        <w:numPr>
          <w:ilvl w:val="0"/>
          <w:numId w:val="47"/>
        </w:numPr>
        <w:autoSpaceDN w:val="false"/>
        <w:spacing w:after="0"/>
        <w:jc w:val="both"/>
      </w:pPr>
      <w:r>
        <w:t>S</w:t>
      </w:r>
      <w:r w:rsidR="00CC02A7">
        <w:t>tečajna upraviteljica Lidia Belamarić iz Varaždina, Kratka 2</w:t>
      </w:r>
    </w:p>
    <w:p w:rsidRDefault="002757B0" w:rsidP="002757B0" w:rsidR="002757B0" w:rsidRPr="00FD4A15">
      <w:pPr>
        <w:numPr>
          <w:ilvl w:val="0"/>
          <w:numId w:val="47"/>
        </w:numPr>
        <w:autoSpaceDN w:val="false"/>
        <w:spacing w:after="0"/>
        <w:jc w:val="both"/>
      </w:pPr>
      <w:r w:rsidRPr="00FD4A15">
        <w:t xml:space="preserve">Financijska agencija </w:t>
      </w:r>
      <w:r w:rsidR="00FD4A15" w:rsidRPr="00FD4A15">
        <w:t>Varaždin, A. Cesarca 2</w:t>
      </w:r>
    </w:p>
    <w:p w:rsidRDefault="002757B0" w:rsidP="002757B0" w:rsidR="002757B0" w:rsidRPr="00FD4A15">
      <w:pPr>
        <w:numPr>
          <w:ilvl w:val="0"/>
          <w:numId w:val="47"/>
        </w:numPr>
        <w:autoSpaceDN w:val="false"/>
        <w:spacing w:after="0"/>
        <w:jc w:val="both"/>
      </w:pPr>
      <w:r w:rsidRPr="00FD4A15">
        <w:t xml:space="preserve">Porezna uprava, Područni </w:t>
      </w:r>
      <w:r w:rsidR="00FD4A15" w:rsidRPr="00FD4A15">
        <w:t>ured Sjeverna Hrvatska, Ispostava Varaždin</w:t>
      </w:r>
    </w:p>
    <w:p w:rsidRDefault="002757B0" w:rsidP="002757B0" w:rsidR="002757B0" w:rsidRPr="00FD4A15">
      <w:pPr>
        <w:numPr>
          <w:ilvl w:val="0"/>
          <w:numId w:val="47"/>
        </w:numPr>
        <w:autoSpaceDN w:val="false"/>
        <w:spacing w:after="0"/>
        <w:jc w:val="both"/>
      </w:pPr>
      <w:r w:rsidRPr="00FD4A15">
        <w:t>Županijsko državno odvjetništvo u Varaždinu, građansko upravni odjel</w:t>
      </w:r>
    </w:p>
    <w:p w:rsidRDefault="002757B0" w:rsidP="002757B0" w:rsidR="002757B0" w:rsidRPr="00FD4A15">
      <w:pPr>
        <w:numPr>
          <w:ilvl w:val="0"/>
          <w:numId w:val="47"/>
        </w:numPr>
        <w:autoSpaceDN w:val="false"/>
        <w:spacing w:after="0"/>
        <w:jc w:val="both"/>
      </w:pPr>
      <w:r w:rsidRPr="00FD4A15">
        <w:t>Sudski registar ovoga suda, po pravomoćnosti</w:t>
      </w:r>
    </w:p>
    <w:p w:rsidRDefault="00F11995" w:rsidP="002757B0" w:rsidR="002757B0" w:rsidRPr="00FD4A15">
      <w:pPr>
        <w:numPr>
          <w:ilvl w:val="0"/>
          <w:numId w:val="47"/>
        </w:numPr>
        <w:autoSpaceDN w:val="false"/>
        <w:spacing w:after="0"/>
        <w:jc w:val="both"/>
      </w:pPr>
      <w:r>
        <w:t>Stečajna e-Oglasna ploča</w:t>
      </w:r>
    </w:p>
    <w:p w:rsidRDefault="002757B0" w:rsidP="002757B0" w:rsidR="002757B0">
      <w:pPr>
        <w:ind w:left="360"/>
        <w:jc w:val="both"/>
      </w:pPr>
    </w:p>
    <w:p w:rsidRDefault="002757B0" w:rsidP="002757B0" w:rsidR="002757B0">
      <w:pPr>
        <w:rPr>
          <w:sz w:val="20"/>
          <w:szCs w:val="20"/>
        </w:rPr>
      </w:pPr>
    </w:p>
    <w:p w:rsidRDefault="00DA0242" w:rsidP="00DA0242" w:rsidR="00DA0242">
      <w:pPr>
        <w:pStyle w:val="ZapisniarPotpis"/>
      </w:pPr>
    </w:p>
    <w:sectPr w:rsidSect="00FD4A15" w:rsidR="00DA0242">
      <w:headerReference w:type="default" r:id="rId11"/>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BC0" w:rsidP="00537B78" w:rsidR="00D85BC0">
      <w:r>
        <w:separator/>
      </w:r>
    </w:p>
  </w:endnote>
  <w:endnote w:id="0" w:type="continuationSeparator">
    <w:p w:rsidRDefault="00D85BC0" w:rsidP="00537B78" w:rsidR="00D85B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BC0" w:rsidP="00537B78" w:rsidR="00D85BC0">
      <w:r>
        <w:separator/>
      </w:r>
    </w:p>
  </w:footnote>
  <w:footnote w:id="0" w:type="continuationSeparator">
    <w:p w:rsidRDefault="00D85BC0" w:rsidP="00537B78" w:rsidR="00D85B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81136058"/>
      <w:docPartObj>
        <w:docPartGallery w:val="Page Numbers (Top of Page)"/>
        <w:docPartUnique/>
      </w:docPartObj>
    </w:sdtPr>
    <w:sdtEndPr/>
    <w:sdtContent>
      <w:p w:rsidRDefault="00FD4A15" w:rsidP="00CF6222" w:rsidR="00CF6222" w:rsidRPr="00F306F6">
        <w:pPr>
          <w:pStyle w:val="Zaglavlje"/>
          <w:spacing w:after="0"/>
          <w:ind w:firstLine="4248"/>
          <w:jc w:val="center"/>
        </w:pPr>
        <w:r w:rsidRPr="00F306F6">
          <w:fldChar w:fldCharType="begin"/>
        </w:r>
        <w:r w:rsidRPr="00F306F6">
          <w:instrText>PAGE   \* MERGEFORMAT</w:instrText>
        </w:r>
        <w:r w:rsidRPr="00F306F6">
          <w:fldChar w:fldCharType="separate"/>
        </w:r>
        <w:r w:rsidR="00CD186A">
          <w:t>2</w:t>
        </w:r>
        <w:r w:rsidRPr="00F306F6">
          <w:fldChar w:fldCharType="end"/>
        </w:r>
        <w:r w:rsidRPr="00F306F6">
          <w:tab/>
        </w:r>
        <w:r w:rsidR="00CC02A7" w:rsidRPr="00CC02A7">
          <w:t>Poslovni broj: 2 St-77/17-8</w:t>
        </w:r>
      </w:p>
      <w:p w:rsidRDefault="00CD186A" w:rsidP="00CF6222" w:rsidR="008333A9" w:rsidRPr="00F306F6">
        <w:pPr>
          <w:pStyle w:val="Zaglavlje"/>
          <w:spacing w:after="0"/>
          <w:ind w:firstLine="4248"/>
          <w:jc w:val="cente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7"/>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025"/>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8D7"/>
    <w:rsid w:val="000A6FF0"/>
    <w:rsid w:val="000A76DF"/>
    <w:rsid w:val="000A7B4E"/>
    <w:rsid w:val="000B108B"/>
    <w:rsid w:val="000B455F"/>
    <w:rsid w:val="000B4728"/>
    <w:rsid w:val="000B542C"/>
    <w:rsid w:val="000B69EF"/>
    <w:rsid w:val="000B6C92"/>
    <w:rsid w:val="000C111F"/>
    <w:rsid w:val="000C375C"/>
    <w:rsid w:val="000C4796"/>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31F"/>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29C5"/>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57B0"/>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7C"/>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AD"/>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27E89"/>
    <w:rsid w:val="0043033C"/>
    <w:rsid w:val="00430503"/>
    <w:rsid w:val="00430993"/>
    <w:rsid w:val="00433CF6"/>
    <w:rsid w:val="00433D82"/>
    <w:rsid w:val="0043442E"/>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462"/>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2EC5"/>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1C"/>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46E"/>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C13"/>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5FD6"/>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C3D"/>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7BB"/>
    <w:rsid w:val="00B358AD"/>
    <w:rsid w:val="00B35CA7"/>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02A7"/>
    <w:rsid w:val="00CC2AF0"/>
    <w:rsid w:val="00CC2C51"/>
    <w:rsid w:val="00CC2EE9"/>
    <w:rsid w:val="00CC36C9"/>
    <w:rsid w:val="00CC4246"/>
    <w:rsid w:val="00CC5286"/>
    <w:rsid w:val="00CC5B7F"/>
    <w:rsid w:val="00CC5D24"/>
    <w:rsid w:val="00CC652F"/>
    <w:rsid w:val="00CC6D05"/>
    <w:rsid w:val="00CC771E"/>
    <w:rsid w:val="00CC7ED9"/>
    <w:rsid w:val="00CC7EE6"/>
    <w:rsid w:val="00CD0167"/>
    <w:rsid w:val="00CD0ABA"/>
    <w:rsid w:val="00CD1114"/>
    <w:rsid w:val="00CD186A"/>
    <w:rsid w:val="00CD2551"/>
    <w:rsid w:val="00CD497D"/>
    <w:rsid w:val="00CD5E4D"/>
    <w:rsid w:val="00CD7D5D"/>
    <w:rsid w:val="00CE399B"/>
    <w:rsid w:val="00CE4AE3"/>
    <w:rsid w:val="00CF17EB"/>
    <w:rsid w:val="00CF2160"/>
    <w:rsid w:val="00CF26DA"/>
    <w:rsid w:val="00CF3650"/>
    <w:rsid w:val="00CF4697"/>
    <w:rsid w:val="00CF48CC"/>
    <w:rsid w:val="00CF5212"/>
    <w:rsid w:val="00CF622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5BC0"/>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639"/>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995"/>
    <w:rsid w:val="00F11BE8"/>
    <w:rsid w:val="00F132E7"/>
    <w:rsid w:val="00F1426A"/>
    <w:rsid w:val="00F150F6"/>
    <w:rsid w:val="00F1615C"/>
    <w:rsid w:val="00F16E66"/>
    <w:rsid w:val="00F200B2"/>
    <w:rsid w:val="00F20699"/>
    <w:rsid w:val="00F20ACF"/>
    <w:rsid w:val="00F210D6"/>
    <w:rsid w:val="00F21F60"/>
    <w:rsid w:val="00F2471D"/>
    <w:rsid w:val="00F277A4"/>
    <w:rsid w:val="00F306F6"/>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4A15"/>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921359">
      <w:bodyDiv w:val="true"/>
      <w:marLeft w:val="0"/>
      <w:marRight w:val="0"/>
      <w:marTop w:val="0"/>
      <w:marBottom w:val="0"/>
      <w:divBdr>
        <w:top w:space="0" w:sz="0" w:color="auto" w:val="none"/>
        <w:left w:space="0" w:sz="0" w:color="auto" w:val="none"/>
        <w:bottom w:space="0" w:sz="0" w:color="auto" w:val="none"/>
        <w:right w:space="0" w:sz="0" w:color="auto" w:val="none"/>
      </w:divBdr>
    </w:div>
    <w:div w:id="20743462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Zahtjev za otv.st.postupka - st.masa naknadno pronađena imovina</izvorni_sadrzaj>
    <derivirana_varijabla naziv="DomainObject.Predmet.Opis_1">Zahtjev za pokretanje skraćenog stečajnog postupka
Zahtjev za otv.st.postupka - st.masa naknadno pronađena imovina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St-77/2017</izvorni_sadrzaj>
    <derivirana_varijabla naziv="DomainObject.Predmet.OznakaBroj_1">St-77/2017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BROS društvo s ograničenom odgovornošću za proizvodnju, trgovinu i ugostiteljstvo u stečaju</izvorni_sadrzaj>
    <derivirana_varijabla naziv="DomainObject.Predmet.ProtustrankaFormated_1">  Stečajna masa iza BROS društvo s ograničenom odgovornošću za proizvodnju, trgovinu i ugostiteljstvo u stečaju</derivirana_varijabla>
  </DomainObject.Predmet.ProtustrankaFormated>
  <DomainObject.Predmet.ProtustrankaFormatedOIB>
    <izvorni_sadrzaj>  Stečajna masa iza BROS društvo s ograničenom odgovornošću za proizvodnju, trgovinu i ugostiteljstvo u stečaju, OIB 89271036060</izvorni_sadrzaj>
    <derivirana_varijabla naziv="DomainObject.Predmet.ProtustrankaFormatedOIB_1">  Stečajna masa iza BROS društvo s ograničenom odgovornošću za proizvodnju, trgovinu i ugostiteljstvo u stečaju, OIB 89271036060</derivirana_varijabla>
  </DomainObject.Predmet.ProtustrankaFormatedOIB>
  <DomainObject.Predmet.ProtustrankaFormatedWithAdress>
    <izvorni_sadrzaj> Stečajna masa iza BROS društvo s ograničenom odgovornošću za proizvodnju, trgovinu i ugostiteljstvo u stečaju, Kratka 2, 42000 Varaždin</izvorni_sadrzaj>
    <derivirana_varijabla naziv="DomainObject.Predmet.ProtustrankaFormatedWithAdress_1"> Stečajna masa iza BROS društvo s ograničenom odgovornošću za proizvodnju, trgovinu i ugostiteljstvo u stečaju, Kratka 2, 42000 Varaždin</derivirana_varijabla>
  </DomainObject.Predmet.ProtustrankaFormatedWithAdress>
  <DomainObject.Predmet.ProtustrankaFormatedWithAdressOIB>
    <izvorni_sadrzaj> Stečajna masa iza BROS društvo s ograničenom odgovornošću za proizvodnju, trgovinu i ugostiteljstvo u stečaju, OIB 89271036060, Kratka 2, 42000 Varaždin</izvorni_sadrzaj>
    <derivirana_varijabla naziv="DomainObject.Predmet.ProtustrankaFormatedWithAdressOIB_1"> Stečajna masa iza BROS društvo s ograničenom odgovornošću za proizvodnju, trgovinu i ugostiteljstvo u stečaju, OIB 89271036060, Kratka 2, 42000 Varaždin</derivirana_varijabla>
  </DomainObject.Predmet.ProtustrankaFormatedWithAdressOIB>
  <DomainObject.Predmet.ProtustrankaWithAdress>
    <izvorni_sadrzaj>Stečajna masa iza BROS društvo s ograničenom odgovornošću za proizvodnju, trgovinu i ugostiteljstvo u stečaju Kratka 2, 42000 Varaždin</izvorni_sadrzaj>
    <derivirana_varijabla naziv="DomainObject.Predmet.ProtustrankaWithAdress_1">Stečajna masa iza BROS društvo s ograničenom odgovornošću za proizvodnju, trgovinu i ugostiteljstvo u stečaju Kratka 2, 42000 Varaždin</derivirana_varijabla>
  </DomainObject.Predmet.ProtustrankaWithAdress>
  <DomainObject.Predmet.ProtustrankaWithAdressOIB>
    <izvorni_sadrzaj>Stečajna masa iza BROS društvo s ograničenom odgovornošću za proizvodnju, trgovinu i ugostiteljstvo u stečaju, OIB 89271036060, Kratka 2, 42000 Varaždin</izvorni_sadrzaj>
    <derivirana_varijabla naziv="DomainObject.Predmet.ProtustrankaWithAdressOIB_1">Stečajna masa iza BROS društvo s ograničenom odgovornošću za proizvodnju, trgovinu i ugostiteljstvo u stečaju, OIB 89271036060, Kratka 2, 42000 Varaždin</derivirana_varijabla>
  </DomainObject.Predmet.ProtustrankaWithAdressOIB>
  <DomainObject.Predmet.ProtustrankaNazivFormated>
    <izvorni_sadrzaj>Stečajna masa iza BROS društvo s ograničenom odgovornošću za proizvodnju, trgovinu i ugostiteljstvo u stečaju</izvorni_sadrzaj>
    <derivirana_varijabla naziv="DomainObject.Predmet.ProtustrankaNazivFormated_1">Stečajna masa iza BROS društvo s ograničenom odgovornošću za proizvodnju, trgovinu i ugostiteljstvo u stečaju</derivirana_varijabla>
  </DomainObject.Predmet.ProtustrankaNazivFormated>
  <DomainObject.Predmet.ProtustrankaNazivFormatedOIB>
    <izvorni_sadrzaj>Stečajna masa iza BROS društvo s ograničenom odgovornošću za proizvodnju, trgovinu i ugostiteljstvo u stečaju, OIB 89271036060</izvorni_sadrzaj>
    <derivirana_varijabla naziv="DomainObject.Predmet.ProtustrankaNazivFormatedOIB_1">Stečajna masa iza BROS društvo s ograničenom odgovornošću za proizvodnju, trgovinu i ugostiteljstvo u stečaju, OIB 89271036060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 Područni ured sjeverna Hrvatska zastupanog po punomoćniku Županijsko državno odvjetništvo u Varaždinu</izvorni_sadrzaj>
    <derivirana_varijabla naziv="DomainObject.Predmet.StrankaFormated_1">  Ministarstvo financija RH Porezna uprava - Područni ured sjeverna Hrvatska zastupanog po punomoćniku Županijsko državno odvjetništvo u Varaždinu</derivirana_varijabla>
  </DomainObject.Predmet.StrankaFormated>
  <DomainObject.Predmet.StrankaFormatedOIB>
    <izvorni_sadrzaj>  Ministarstvo financija RH Porezna uprava - Područni ured sjeverna Hrvatska, OIB 18683136487 zastupanog po punomoćniku Županijsko državno odvjetništvo u Varaždinu</izvorni_sadrzaj>
    <derivirana_varijabla naziv="DomainObject.Predmet.StrankaFormatedOIB_1">  Ministarstvo financija RH Porezna uprava - Područni ured sjeverna Hrvatska, OIB 18683136487 zastupanog po punomoćniku Županijsko državno odvjetništvo u Varaždinu</derivirana_varijabla>
  </DomainObject.Predmet.StrankaFormatedOIB>
  <DomainObject.Predmet.StrankaFormatedWithAdress>
    <izvorni_sadrzaj> Ministarstvo financija RH Porezna uprava - Područni ured sjeverna Hrvatska, Graberje 1, 42000 Varaždin zastupanog po punomoćniku Županijsko državno odvjetništvo u Varaždinu</izvorni_sadrzaj>
    <derivirana_varijabla naziv="DomainObject.Predmet.StrankaFormatedWithAdress_1"> Ministarstvo financija RH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Ministarstvo financija RH Porezna uprava - Područni ured sjeverna Hrvatska, OIB 18683136487, Graberje 1, 42000 Varaždin zastupanog po punomoćniku Županijsko državno odvjetništvo u Varaždinu</izvorni_sadrzaj>
    <derivirana_varijabla naziv="DomainObject.Predmet.StrankaFormatedWithAdressOIB_1"> Ministarstvo financija RH Porezna uprava - Područni ured sjeverna Hrvatska, OIB 18683136487, Graberje 1, 42000 Varaždin zastupanog po punomoćniku Županijsko državno odvjetništvo u Varaždinu</derivirana_varijabla>
  </DomainObject.Predmet.StrankaFormatedWithAdressOIB>
  <DomainObject.Predmet.StrankaWithAdress>
    <izvorni_sadrzaj>Ministarstvo financija RH Porezna uprava - Područni ured sjeverna Hrvatska Graberje 1,42000 Varaždin</izvorni_sadrzaj>
    <derivirana_varijabla naziv="DomainObject.Predmet.StrankaWithAdress_1">Ministarstvo financija RH Porezna uprava - Područni ured sjeverna Hrvatska Graberje 1,42000 Varaždin</derivirana_varijabla>
  </DomainObject.Predmet.StrankaWithAdress>
  <DomainObject.Predmet.StrankaWithAdressOIB>
    <izvorni_sadrzaj>Ministarstvo financija RH Porezna uprava - Područni ured sjeverna Hrvatska, OIB 18683136487, Graberje 1,42000 Varaždin</izvorni_sadrzaj>
    <derivirana_varijabla naziv="DomainObject.Predmet.StrankaWithAdressOIB_1">Ministarstvo financija RH Porezna uprava - Područni ured sjeverna Hrvatska, OIB 18683136487, Graberje 1,42000 Varaždin</derivirana_varijabla>
  </DomainObject.Predmet.StrankaWithAdressOIB>
  <DomainObject.Predmet.StrankaNazivFormated>
    <izvorni_sadrzaj>Ministarstvo financija RH Porezna uprava - Područni ured sjeverna Hrvatska</izvorni_sadrzaj>
    <derivirana_varijabla naziv="DomainObject.Predmet.StrankaNazivFormated_1">Ministarstvo financija RH Porezna uprava - Područni ured sjeverna Hrvatska</derivirana_varijabla>
  </DomainObject.Predmet.StrankaNazivFormated>
  <DomainObject.Predmet.StrankaNazivFormatedOIB>
    <izvorni_sadrzaj>Ministarstvo financija RH Porezna uprava - Područni ured sjeverna Hrvatska, OIB 18683136487</izvorni_sadrzaj>
    <derivirana_varijabla naziv="DomainObject.Predmet.StrankaNazivFormatedOIB_1">Ministarstvo financija RH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Ministarstvo financija RH Porezna uprava - Područni ured sjeverna Hrvatska zastupanog po punomoćniku Županijsko državno odvjetništvo u Varaždinu</item>
    </izvorni_sadrzaj>
    <derivirana_varijabla naziv="DomainObject.Predmet.StrankaListFormated_1">
      <item>Ministarstvo financija RH Porezna uprava - Područni ured sjeverna Hrvatska zastupanog po punomoćniku Županijsko državno odvjetništvo u Varaždinu</item>
    </derivirana_varijabla>
  </DomainObject.Predmet.StrankaListFormated>
  <DomainObject.Predmet.StrankaListFormatedOIB>
    <izvorni_sadrzaj>
      <item>Ministarstvo financija RH Porezna uprava - Područni ured sjeverna Hrvatska, OIB 18683136487 zastupanog po punomoćniku Županijsko državno odvjetništvo u Varaždinu</item>
    </izvorni_sadrzaj>
    <derivirana_varijabla naziv="DomainObject.Predmet.StrankaListFormatedOIB_1">
      <item>Ministarstvo financija RH Porezna uprava - Područni ured sjeverna Hrvatska, OIB 18683136487 zastupanog po punomoćniku Županijsko državno odvjetništvo u Varaždinu</item>
    </derivirana_varijabla>
  </DomainObject.Predmet.StrankaListFormatedOIB>
  <DomainObject.Predmet.StrankaListFormatedWithAdress>
    <izvorni_sadrzaj>
      <item>Ministarstvo financija RH Porezna uprava - Područni ured sjeverna Hrvatska, Graberje 1, 42000 Varaždin zastupanog po punomoćniku Županijsko državno odvjetništvo u Varaždinu</item>
    </izvorni_sadrzaj>
    <derivirana_varijabla naziv="DomainObject.Predmet.StrankaListFormatedWithAdress_1">
      <item>Ministarstvo financija RH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Ministarstvo financija RH Porezna uprava - Područni ured sjeverna Hrvatska, OIB 18683136487, Graberje 1, 42000 Varaždin zastupanog po punomoćniku Županijsko državno odvjetništvo u Varaždinu</item>
    </izvorni_sadrzaj>
    <derivirana_varijabla naziv="DomainObject.Predmet.StrankaListFormatedWithAdressOIB_1">
      <item>Ministarstvo financija RH Porezna uprava -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RH Porezna uprava - Područni ured sjeverna Hrvatska</item>
    </izvorni_sadrzaj>
    <derivirana_varijabla naziv="DomainObject.Predmet.StrankaListNazivFormated_1">
      <item>Ministarstvo financija RH Porezna uprava - Područni ured sjeverna Hrvatska</item>
    </derivirana_varijabla>
  </DomainObject.Predmet.StrankaListNazivFormated>
  <DomainObject.Predmet.StrankaListNazivFormatedOIB>
    <izvorni_sadrzaj>
      <item>Ministarstvo financija RH Porezna uprava - Područni ured sjeverna Hrvatska, OIB 18683136487</item>
    </izvorni_sadrzaj>
    <derivirana_varijabla naziv="DomainObject.Predmet.StrankaListNazivFormatedOIB_1">
      <item>Ministarstvo financija RH Porezna uprava - Područni ured sjeverna Hrvatska, OIB 18683136487</item>
    </derivirana_varijabla>
  </DomainObject.Predmet.StrankaListNazivFormatedOIB>
  <DomainObject.Predmet.ProtuStrankaListFormated>
    <izvorni_sadrzaj>
      <item>Stečajna masa iza BROS društvo s ograničenom odgovornošću za proizvodnju, trgovinu i ugostiteljstvo u stečaju</item>
    </izvorni_sadrzaj>
    <derivirana_varijabla naziv="DomainObject.Predmet.ProtuStrankaListFormated_1">
      <item>Stečajna masa iza BROS društvo s ograničenom odgovornošću za proizvodnju, trgovinu i ugostiteljstvo u stečaju</item>
    </derivirana_varijabla>
  </DomainObject.Predmet.ProtuStrankaListFormated>
  <DomainObject.Predmet.ProtuStrankaListFormatedOIB>
    <izvorni_sadrzaj>
      <item>Stečajna masa iza BROS društvo s ograničenom odgovornošću za proizvodnju, trgovinu i ugostiteljstvo u stečaju, OIB 89271036060</item>
    </izvorni_sadrzaj>
    <derivirana_varijabla naziv="DomainObject.Predmet.ProtuStrankaListFormatedOIB_1">
      <item>Stečajna masa iza BROS društvo s ograničenom odgovornošću za proizvodnju, trgovinu i ugostiteljstvo u stečaju, OIB 89271036060</item>
    </derivirana_varijabla>
  </DomainObject.Predmet.ProtuStrankaListFormatedOIB>
  <DomainObject.Predmet.ProtuStrankaListFormatedWithAdress>
    <izvorni_sadrzaj>
      <item>Stečajna masa iza BROS društvo s ograničenom odgovornošću za proizvodnju, trgovinu i ugostiteljstvo u stečaju, Kratka 2, 42000 Varaždin</item>
    </izvorni_sadrzaj>
    <derivirana_varijabla naziv="DomainObject.Predmet.ProtuStrankaListFormatedWithAdress_1">
      <item>Stečajna masa iza BROS društvo s ograničenom odgovornošću za proizvodnju, trgovinu i ugostiteljstvo u stečaju, Kratka 2, 42000 Varaždin</item>
    </derivirana_varijabla>
  </DomainObject.Predmet.ProtuStrankaListFormatedWithAdress>
  <DomainObject.Predmet.ProtuStrankaListFormatedWithAdressOIB>
    <izvorni_sadrzaj>
      <item>Stečajna masa iza BROS društvo s ograničenom odgovornošću za proizvodnju, trgovinu i ugostiteljstvo u stečaju, OIB 89271036060, Kratka 2, 42000 Varaždin</item>
    </izvorni_sadrzaj>
    <derivirana_varijabla naziv="DomainObject.Predmet.ProtuStrankaListFormatedWithAdressOIB_1">
      <item>Stečajna masa iza BROS društvo s ograničenom odgovornošću za proizvodnju, trgovinu i ugostiteljstvo u stečaju, OIB 89271036060, Kratka 2, 42000 Varaždin</item>
    </derivirana_varijabla>
  </DomainObject.Predmet.ProtuStrankaListFormatedWithAdressOIB>
  <DomainObject.Predmet.ProtuStrankaListNazivFormated>
    <izvorni_sadrzaj>
      <item>Stečajna masa iza BROS društvo s ograničenom odgovornošću za proizvodnju, trgovinu i ugostiteljstvo u stečaju</item>
    </izvorni_sadrzaj>
    <derivirana_varijabla naziv="DomainObject.Predmet.ProtuStrankaListNazivFormated_1">
      <item>Stečajna masa iza BROS društvo s ograničenom odgovornošću za proizvodnju, trgovinu i ugostiteljstvo u stečaju</item>
    </derivirana_varijabla>
  </DomainObject.Predmet.ProtuStrankaListNazivFormated>
  <DomainObject.Predmet.ProtuStrankaListNazivFormatedOIB>
    <izvorni_sadrzaj>
      <item>Stečajna masa iza BROS društvo s ograničenom odgovornošću za proizvodnju, trgovinu i ugostiteljstvo u stečaju, OIB 89271036060</item>
    </izvorni_sadrzaj>
    <derivirana_varijabla naziv="DomainObject.Predmet.ProtuStrankaListNazivFormatedOIB_1">
      <item>Stečajna masa iza BROS društvo s ograničenom odgovornošću za proizvodnju, trgovinu i ugostiteljstvo u stečaju, OIB 89271036060</item>
    </derivirana_varijabla>
  </DomainObject.Predmet.ProtuStrankaListNazivFormatedOIB>
  <DomainObject.Predmet.OstaliListFormated>
    <izvorni_sadrzaj>
      <item>Županijsko državno odvjetništvo</item>
      <item>Željko Levanić</item>
      <item>Županijsko državno odvjetništvo u Varaždinu punomoćnik sudionika u postupku Ministarstvo financija RH Porezna uprava - Područni ured sjeverna Hrvatska</item>
    </izvorni_sadrzaj>
    <derivirana_varijabla naziv="DomainObject.Predmet.OstaliListFormated_1">
      <item>Županijsko državno odvjetništvo</item>
      <item>Željko Levanić</item>
      <item>Županijsko državno odvjetništvo u Varaždinu punomoćnik sudionika u postupku Ministarstvo financija RH Porezna uprava - Područni ured sjeverna Hrvatska</item>
    </derivirana_varijabla>
  </DomainObject.Predmet.OstaliListFormated>
  <DomainObject.Predmet.OstaliListFormatedOIB>
    <izvorni_sadrzaj>
      <item>Županijsko državno odvjetništvo</item>
      <item>Željko Levanić, OIB 91660445440</item>
      <item>Županijsko državno odvjetništvo u Varaždinu punomoćnik sudionika u postupku Ministarstvo financija RH Porezna uprava - Područni ured sjeverna Hrvatska</item>
    </izvorni_sadrzaj>
    <derivirana_varijabla naziv="DomainObject.Predmet.OstaliListFormatedOIB_1">
      <item>Županijsko državno odvjetništvo</item>
      <item>Željko Levanić, OIB 91660445440</item>
      <item>Županijsko državno odvjetništvo u Varaždinu punomoćnik sudionika u postupku Ministarstvo financija RH Porezna uprava - Područni ured sjeverna Hrvatska</item>
    </derivirana_varijabla>
  </DomainObject.Predmet.OstaliListFormatedOIB>
  <DomainObject.Predmet.OstaliListFormatedWithAdress>
    <izvorni_sadrzaj>
      <item>Županijsko državno odvjetništvo</item>
      <item>Željko Levanić, Ulica Bana Jelačića 13, 42207 Gornje Ladanje</item>
      <item>Županijsko državno odvjetništvo u Varaždinu, Braće Radića 2, 42000 Varaždin punomoćnik sudionika u postupku Ministarstvo financija RH Porezna uprava - Područni ured sjeverna Hrvatska</item>
    </izvorni_sadrzaj>
    <derivirana_varijabla naziv="DomainObject.Predmet.OstaliListFormatedWithAdress_1">
      <item>Županijsko državno odvjetništvo</item>
      <item>Željko Levanić, Ulica Bana Jelačića 13, 42207 Gornje Ladanje</item>
      <item>Županijsko državno odvjetništvo u Varaždinu, Braće Radića 2, 42000 Varaždin punomoćnik sudionika u postupku Ministarstvo financija RH Porezna uprava - Područni ured sjeverna Hrvatska</item>
    </derivirana_varijabla>
  </DomainObject.Predmet.OstaliListFormatedWithAdress>
  <DomainObject.Predmet.OstaliListFormatedWithAdressOIB>
    <izvorni_sadrzaj>
      <item>Županijsko državno odvjetništvo</item>
      <item>Željko Levanić, OIB 91660445440, Ulica Bana Jelačića 13, 42207 Gornje Ladanje</item>
      <item>Županijsko državno odvjetništvo u Varaždinu, Braće Radića 2, 42000 Varaždin punomoćnik sudionika u postupku Ministarstvo financija RH Porezna uprava - Područni ured sjeverna Hrvatska</item>
    </izvorni_sadrzaj>
    <derivirana_varijabla naziv="DomainObject.Predmet.OstaliListFormatedWithAdressOIB_1">
      <item>Županijsko državno odvjetništvo</item>
      <item>Željko Levanić, OIB 91660445440, Ulica Bana Jelačića 13, 42207 Gornje Ladanje</item>
      <item>Županijsko državno odvjetništvo u Varaždinu, Braće Radića 2, 42000 Varaždin punomoćnik sudionika u postupku Ministarstvo financija RH Porezna uprava - Područni ured sjeverna Hrvatska</item>
    </derivirana_varijabla>
  </DomainObject.Predmet.OstaliListFormatedWithAdressOIB>
  <DomainObject.Predmet.OstaliListNazivFormated>
    <izvorni_sadrzaj>
      <item>Županijsko državno odvjetništvo</item>
      <item>Željko Levanić</item>
      <item>Županijsko državno odvjetništvo u Varaždinu</item>
    </izvorni_sadrzaj>
    <derivirana_varijabla naziv="DomainObject.Predmet.OstaliListNazivFormated_1">
      <item>Županijsko državno odvjetništvo</item>
      <item>Željko Levanić</item>
      <item>Županijsko državno odvjetništvo u Varaždinu</item>
    </derivirana_varijabla>
  </DomainObject.Predmet.OstaliListNazivFormated>
  <DomainObject.Predmet.OstaliListNazivFormatedOIB>
    <izvorni_sadrzaj>
      <item>Županijsko državno odvjetništvo</item>
      <item>Željko Levanić, OIB 91660445440</item>
      <item>Županijsko državno odvjetništvo u Varaždinu</item>
    </izvorni_sadrzaj>
    <derivirana_varijabla naziv="DomainObject.Predmet.OstaliListNazivFormatedOIB_1">
      <item>Županijsko državno odvjetništvo</item>
      <item>Željko Levanić, OIB 91660445440</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RH Porezna uprava - Područni ured sjeverna Hrvatska</izvorni_sadrzaj>
    <derivirana_varijabla naziv="DomainObject.Predmet.StrankaIDrugi_1">Ministarstvo financija RH Porezna uprava - Područni ured sjeverna Hrvatska</derivirana_varijabla>
  </DomainObject.Predmet.StrankaIDrugi>
  <DomainObject.Predmet.ProtustrankaIDrugi>
    <izvorni_sadrzaj>Stečajna masa iza BROS društvo s ograničenom odgovornošću za proizvodnju, trgovinu i ugostiteljstvo u stečaju</izvorni_sadrzaj>
    <derivirana_varijabla naziv="DomainObject.Predmet.ProtustrankaIDrugi_1">Stečajna masa iza BROS društvo s ograničenom odgovornošću za proizvodnju, trgovinu i ugostiteljstvo u stečaju</derivirana_varijabla>
  </DomainObject.Predmet.ProtustrankaIDrugi>
  <DomainObject.Predmet.StrankaIDrugiAdressOIB>
    <izvorni_sadrzaj>Ministarstvo financija RH Porezna uprava - Područni ured sjeverna Hrvatska, OIB 18683136487, Graberje 1, 42000 Varaždin</izvorni_sadrzaj>
    <derivirana_varijabla naziv="DomainObject.Predmet.StrankaIDrugiAdressOIB_1">Ministarstvo financija RH Porezna uprava - Područni ured sjeverna Hrvatska, OIB 18683136487, Graberje 1, 42000 Varaždin</derivirana_varijabla>
  </DomainObject.Predmet.StrankaIDrugiAdressOIB>
  <DomainObject.Predmet.ProtustrankaIDrugiAdressOIB>
    <izvorni_sadrzaj>Stečajna masa iza BROS društvo s ograničenom odgovornošću za proizvodnju, trgovinu i ugostiteljstvo u stečaju, OIB 89271036060, Kratka 2, 42000 Varaždin</izvorni_sadrzaj>
    <derivirana_varijabla naziv="DomainObject.Predmet.ProtustrankaIDrugiAdressOIB_1">Stečajna masa iza BROS društvo s ograničenom odgovornošću za proizvodnju, trgovinu i ugostiteljstvo u stečaju, OIB 89271036060, Kratka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BROS društvo s ograničenom odgovornošću za proizvodnju, trgovinu i ugostiteljstvo u stečaju</item>
      <item>Ministarstvo financija RH Porezna uprava - Područni ured sjeverna Hrvatska</item>
      <item>Županijsko državno odvjetništvo</item>
      <item>Željko Levanić</item>
      <item>Županijsko državno odvjetništvo u Varaždinu</item>
    </izvorni_sadrzaj>
    <derivirana_varijabla naziv="DomainObject.Predmet.SudioniciListNaziv_1">
      <item>Stečajna masa iza BROS društvo s ograničenom odgovornošću za proizvodnju, trgovinu i ugostiteljstvo u stečaju</item>
      <item>Ministarstvo financija RH Porezna uprava - Područni ured sjeverna Hrvatska</item>
      <item>Županijsko državno odvjetništvo</item>
      <item>Željko Levanić</item>
      <item>Županijsko državno odvjetništvo u Varaždinu</item>
    </derivirana_varijabla>
  </DomainObject.Predmet.SudioniciListNaziv>
  <DomainObject.Predmet.SudioniciListAdressOIB>
    <izvorni_sadrzaj>
      <item>Stečajna masa iza BROS društvo s ograničenom odgovornošću za proizvodnju, trgovinu i ugostiteljstvo u stečaju, OIB 89271036060, Kratka 2,42000 Varaždin</item>
      <item>Ministarstvo financija RH Porezna uprava - Područni ured sjeverna Hrvatska, OIB 18683136487, Graberje 1,42000 Varaždin</item>
      <item>Županijsko državno odvjetništvo</item>
      <item>Željko Levanić, OIB 91660445440, Ulica Bana Jelačića 13,42207 Gornje Ladanje</item>
      <item>Županijsko državno odvjetništvo u Varaždinu, Braće Radića 2,42000 Varaždin</item>
    </izvorni_sadrzaj>
    <derivirana_varijabla naziv="DomainObject.Predmet.SudioniciListAdressOIB_1">
      <item>Stečajna masa iza BROS društvo s ograničenom odgovornošću za proizvodnju, trgovinu i ugostiteljstvo u stečaju, OIB 89271036060, Kratka 2,42000 Varaždin</item>
      <item>Ministarstvo financija RH Porezna uprava - Područni ured sjeverna Hrvatska, OIB 18683136487, Graberje 1,42000 Varaždin</item>
      <item>Županijsko državno odvjetništvo</item>
      <item>Željko Levanić, OIB 91660445440, Ulica Bana Jelačića 13,42207 Gornje Ladanje</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E2575-3198-48C9-8A89-B5EDBCCD0E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2565</properties:Characters>
  <properties:Lines>74</properties:Lines>
  <properties:Paragraphs>27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2017-06-14T08:53:00Z</dcterms:created>
  <dc:creator>Ratko Gospodnetić, ZI5 d.o.o. Zagreb</dc:creator>
  <dc:description>Ovaj predložak služi kao osnova za kreiranje novih eSPIS predložaka tijekom obrade sudskih dokumenata.</dc:description>
  <cp:lastModifiedBy>Marko Makaj</cp:lastModifiedBy>
  <cp:lastPrinted>2017-06-14T08:56:00Z</cp:lastPrinted>
  <dcterms:modified xmlns:xsi="http://www.w3.org/2001/XMLSchema-instance" xsi:type="dcterms:W3CDTF">2017-06-14T08:58:00Z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