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f68af" w14:paraId="e3f68af" w:rsidRDefault="004E0539" w:rsidP="0058555A" w:rsidR="0058555A" w:rsidRPr="005A445C">
      <w:pPr>
        <w15:collapsed w:val="false"/>
        <w:rPr>
          <w:sz w:val="20"/>
          <w:szCs w:val="20"/>
        </w:rPr>
      </w:pPr>
      <w:bookmarkStart w:name="_GoBack" w:id="0"/>
      <w:bookmarkEnd w:id="0"/>
      <w:r w:rsidRPr="005A445C">
        <w:rPr>
          <w:noProof/>
          <w:sz w:val="20"/>
          <w:szCs w:val="20"/>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58555A" w:rsidP="0058555A" w:rsidR="0058555A" w:rsidRPr="005A445C">
      <w:r w:rsidRPr="005A445C">
        <w:t>REPUBLIKA HRVATSKA</w:t>
      </w:r>
    </w:p>
    <w:p w:rsidRDefault="0058555A" w:rsidP="0058555A" w:rsidR="0058555A" w:rsidRPr="005A445C">
      <w:r w:rsidRPr="005A445C">
        <w:t>TRGOVAČKI SUD U ZAGREBU</w:t>
      </w:r>
    </w:p>
    <w:p w:rsidRDefault="0058555A" w:rsidP="0058555A" w:rsidR="0058555A" w:rsidRPr="005A445C">
      <w:r w:rsidRPr="005A445C">
        <w:t>Zagreb, Amruševa 2/II</w:t>
      </w:r>
      <w:r w:rsidRPr="005A445C">
        <w:tab/>
      </w:r>
      <w:r w:rsidRPr="005A445C">
        <w:tab/>
      </w:r>
      <w:r w:rsidRPr="005A445C">
        <w:tab/>
      </w:r>
      <w:r w:rsidRPr="005A445C">
        <w:tab/>
      </w:r>
      <w:r w:rsidRPr="005A445C">
        <w:tab/>
      </w:r>
      <w:r w:rsidRPr="005A445C">
        <w:tab/>
      </w:r>
      <w:r w:rsidRPr="005A445C">
        <w:tab/>
        <w:t xml:space="preserve">7 </w:t>
      </w:r>
      <w:r w:rsidR="00E12C94" w:rsidRPr="005A445C">
        <w:t>St-9259/15</w:t>
      </w:r>
    </w:p>
    <w:p w:rsidRDefault="0058555A" w:rsidP="0058555A" w:rsidR="0058555A" w:rsidRPr="005A445C"/>
    <w:p w:rsidRDefault="002C1AD1" w:rsidP="0058555A" w:rsidR="0058555A" w:rsidRPr="005A445C">
      <w:pPr>
        <w:jc w:val="center"/>
      </w:pPr>
      <w:r>
        <w:t>U  I M E  R E P U B L I K E  H R V A T S K E</w:t>
      </w:r>
    </w:p>
    <w:p w:rsidRDefault="0058555A" w:rsidP="0058555A" w:rsidR="0058555A" w:rsidRPr="005A445C">
      <w:pPr>
        <w:jc w:val="center"/>
      </w:pPr>
      <w:r w:rsidRPr="005A445C">
        <w:t>R J E Š E N J E</w:t>
      </w:r>
    </w:p>
    <w:p w:rsidRDefault="0058555A" w:rsidP="0058555A" w:rsidR="0058555A" w:rsidRPr="005A445C">
      <w:pPr>
        <w:jc w:val="center"/>
      </w:pPr>
    </w:p>
    <w:p w:rsidRDefault="0058555A" w:rsidP="0058555A" w:rsidR="0058555A" w:rsidRPr="005A445C">
      <w:pPr>
        <w:jc w:val="both"/>
      </w:pPr>
      <w:r w:rsidRPr="005A445C">
        <w:tab/>
        <w:t xml:space="preserve">Trgovački sud u Zagrebu po sucu pojedincu Vesni Malenica kao stečajnom sucu u postupku </w:t>
      </w:r>
      <w:r w:rsidR="00E12C94" w:rsidRPr="005A445C">
        <w:t xml:space="preserve">po prijedlogu dužnika za otvaranje predstečajnog postupka nad imovinom dužnika pojedinca KATA JUKIĆ vlasnik HELICHRYSUM obrt za proizvodnju eteričnih ulja, Hrastje Plešivičko 12b, Jastrebasko, </w:t>
      </w:r>
      <w:r w:rsidR="00BB6D58">
        <w:t>14</w:t>
      </w:r>
      <w:r w:rsidR="00E12C94" w:rsidRPr="00BB6D58">
        <w:t>. travnja 2016.</w:t>
      </w:r>
    </w:p>
    <w:p w:rsidRDefault="00E12C94" w:rsidP="0058555A" w:rsidR="00E12C94" w:rsidRPr="005A445C">
      <w:pPr>
        <w:jc w:val="both"/>
      </w:pPr>
    </w:p>
    <w:p w:rsidRDefault="0058555A" w:rsidP="0058555A" w:rsidR="0058555A" w:rsidRPr="005A445C">
      <w:pPr>
        <w:jc w:val="center"/>
        <w:rPr>
          <w:bCs/>
        </w:rPr>
      </w:pPr>
      <w:r w:rsidRPr="005A445C">
        <w:rPr>
          <w:bCs/>
        </w:rPr>
        <w:t>r i j e š i o  j e</w:t>
      </w:r>
    </w:p>
    <w:p w:rsidRDefault="0058555A" w:rsidP="0058555A" w:rsidR="0058555A" w:rsidRPr="005A445C">
      <w:pPr>
        <w:rPr>
          <w:bCs/>
        </w:rPr>
      </w:pPr>
    </w:p>
    <w:p w:rsidRDefault="00E12C94" w:rsidP="00573044" w:rsidR="0058555A" w:rsidRPr="005A445C">
      <w:pPr>
        <w:ind w:firstLine="851" w:right="-2"/>
        <w:jc w:val="both"/>
      </w:pPr>
      <w:r w:rsidRPr="005A445C">
        <w:rPr>
          <w:sz w:val="22"/>
          <w:szCs w:val="22"/>
        </w:rPr>
        <w:t xml:space="preserve">1. Odbacuje se </w:t>
      </w:r>
      <w:r w:rsidRPr="005A445C">
        <w:t>prijedlog dužnika za otvaranje predstečajnog postupka nad imovinom dužnika pojedinca KATA JUKIĆ vlasnik HELICHRYSUM obrt za proizvodnju eteričnih ulja, Hrastje Plešivičko 12b, Jastrebasko od 30. prosinca 2015.</w:t>
      </w:r>
    </w:p>
    <w:p w:rsidRDefault="00E12C94" w:rsidP="00573044" w:rsidR="00E12C94" w:rsidRPr="005A445C">
      <w:pPr>
        <w:ind w:firstLine="851" w:right="-2"/>
        <w:jc w:val="both"/>
      </w:pPr>
      <w:r w:rsidRPr="005A445C">
        <w:t>2. Po pravomoćnosti ovog rješenja postupak će se nastaviti kao da je podnesen prijedlog za otvaranje stečajnog postupka nad imovinom dužnika pojedinca KATA JUKIĆ vlasnik HELICHRYSUM obrt za proizvodnju eteričnih ulja, Hrastje Plešivičko 12b, Jastrebasko.</w:t>
      </w:r>
    </w:p>
    <w:p w:rsidRDefault="0058555A" w:rsidP="0058555A" w:rsidR="0058555A" w:rsidRPr="005A445C">
      <w:pPr>
        <w:ind w:firstLine="851" w:right="565" w:left="567"/>
        <w:jc w:val="both"/>
      </w:pPr>
    </w:p>
    <w:p w:rsidRDefault="0058555A" w:rsidP="0058555A" w:rsidR="0058555A" w:rsidRPr="005A445C">
      <w:pPr>
        <w:ind w:right="565"/>
        <w:jc w:val="center"/>
      </w:pPr>
      <w:r w:rsidRPr="005A445C">
        <w:t>Obrazloženje</w:t>
      </w:r>
    </w:p>
    <w:p w:rsidRDefault="0058555A" w:rsidP="0058555A" w:rsidR="0058555A" w:rsidRPr="005A445C">
      <w:pPr>
        <w:ind w:right="565"/>
        <w:jc w:val="center"/>
      </w:pPr>
    </w:p>
    <w:p w:rsidRDefault="0058555A" w:rsidP="00E12C94" w:rsidR="0058555A" w:rsidRPr="005A445C">
      <w:pPr>
        <w:jc w:val="both"/>
      </w:pPr>
      <w:r w:rsidRPr="005A445C">
        <w:tab/>
        <w:t xml:space="preserve">Dužnik </w:t>
      </w:r>
      <w:r w:rsidR="00E12C94" w:rsidRPr="005A445C">
        <w:t>KATA JUKIĆ vlasnik HELICHRYSUM obrt za proizvodnju eteričnih ulja, Hrastje Plešivičko 12b, Jastrebasko, podnio je ovom sudu 30. prosinca 2015.</w:t>
      </w:r>
      <w:r w:rsidRPr="005A445C">
        <w:t xml:space="preserve"> </w:t>
      </w:r>
      <w:r w:rsidR="00E12C94" w:rsidRPr="005A445C">
        <w:t>prijedlog za otvaranje predstečajnog postupka nad imovinom dužnika pojedinca KATA JUKIĆ vlasnik HELICHRYSUM obrt za proizvodnju eteričnih ulja, Hrastje Plešivičko 12b, Jastrebasko.</w:t>
      </w:r>
    </w:p>
    <w:p w:rsidRDefault="00E12C94" w:rsidP="00E12C94" w:rsidR="00E12C94" w:rsidRPr="005A445C">
      <w:pPr>
        <w:jc w:val="both"/>
      </w:pPr>
      <w:r w:rsidRPr="005A445C">
        <w:tab/>
        <w:t>Uz prijedlog dužnik je dostavio izvadak iz dokumentacije i Potvrdu FINA-e na dan 23. prosinac 2015.</w:t>
      </w:r>
    </w:p>
    <w:p w:rsidRDefault="00E12C94" w:rsidP="00E12C94" w:rsidR="00E12C94" w:rsidRPr="005A445C">
      <w:pPr>
        <w:jc w:val="both"/>
      </w:pPr>
      <w:r w:rsidRPr="005A445C">
        <w:tab/>
        <w:t>Iz Potvrde FINA-e od 23. prosinca 2015. proiz</w:t>
      </w:r>
      <w:r w:rsidR="00BC6A7A">
        <w:t xml:space="preserve">lazi da račun dužnika na dan izdavanja </w:t>
      </w:r>
      <w:r w:rsidRPr="005A445C">
        <w:t>Potvrde ima evidentiranih neizvršenih osnova za plaćanje u neprekidnom razdoblju od 54 dana.</w:t>
      </w:r>
    </w:p>
    <w:p w:rsidRDefault="00E12C94" w:rsidP="00E12C94" w:rsidR="00E12C94" w:rsidRPr="005A445C">
      <w:pPr>
        <w:jc w:val="both"/>
      </w:pPr>
      <w:r w:rsidRPr="005A445C">
        <w:tab/>
        <w:t xml:space="preserve">Iz Očevidnika o redoslijedu plaćanja (list 22 spisa) proizlazi da je </w:t>
      </w:r>
      <w:r w:rsidR="00627D82" w:rsidRPr="005A445C">
        <w:t>žiro-račun društva u neprekidnoj blokadi od 29. listopada 2015. temeljem provedene ovrhe, a iznos evidentiranih nepodmirenih obveza iznosi 873.169,57 kn.</w:t>
      </w:r>
    </w:p>
    <w:p w:rsidRDefault="00627D82" w:rsidP="00E12C94" w:rsidR="00627D82" w:rsidRPr="005A445C">
      <w:pPr>
        <w:jc w:val="both"/>
      </w:pPr>
      <w:r w:rsidRPr="005A445C">
        <w:tab/>
      </w:r>
      <w:r w:rsidR="005A445C" w:rsidRPr="005A445C">
        <w:t>Prijedlog sadrži opis pregovora s vjerovnicima iz kojeg proizlazi da ne postoji komunikacija s vjerovnicima te da nije postignut nikakav dogovor.</w:t>
      </w:r>
    </w:p>
    <w:p w:rsidRDefault="005A445C" w:rsidP="00E12C94" w:rsidR="005A445C">
      <w:pPr>
        <w:jc w:val="both"/>
      </w:pPr>
      <w:r w:rsidRPr="005A445C">
        <w:tab/>
        <w:t>Podneskom od 25. siječnja 2016., a nakon što je stranci 18. siječnja 2016. uručen nalog za pristojbu i poziv na platež predujma, dostavljen je dokaz o plaćanju, te je podneskom od 27. siječnja 2016. dostavljena i dokumentacija koja se odnosi na opis tijeka pregovora s vjerovnicima, presliku podnesene tužbe radi naknade štete na iznos od 2.854.472,40 kn, presliku zahtjeva prema Republici Hrvatskoj, Ministarstvo za zaštitu okoliša i prirode, o namjeravanju pokretanja sudskog postupka radi naknade štete tj. prijedlog za mirno rješenje spora i sl.</w:t>
      </w:r>
    </w:p>
    <w:p w:rsidRDefault="005A445C" w:rsidP="00E12C94" w:rsidR="005A445C">
      <w:pPr>
        <w:jc w:val="both"/>
      </w:pPr>
      <w:r>
        <w:lastRenderedPageBreak/>
        <w:tab/>
        <w:t>Sukladno odredbi čl. 32 st. 1 t. 5 Stečajnog zakona (NN 71/15) sud će odbaciti prijedlog za otvaranje predstečajnog postupka: ako se vodi predstečajni postupak, ako nije istakao rok od dvije godine od prije potvrđenog predstečajnog sporazuma, ako prijedlog nije podnesen od ovlaštenog podnositelja te u svim drugim slučajevima propisanim Zakonom.</w:t>
      </w:r>
    </w:p>
    <w:p w:rsidRDefault="003739BF" w:rsidP="00E12C94" w:rsidR="003739BF">
      <w:pPr>
        <w:jc w:val="both"/>
      </w:pPr>
      <w:r>
        <w:tab/>
        <w:t xml:space="preserve">Predstečajni postupak može se otvoriti ako sud utvrdi postojanje prijeteće nesposobnosti za plaćanje. Međutim, </w:t>
      </w:r>
      <w:r w:rsidR="00BB6D58">
        <w:t xml:space="preserve">blokada žiro-računa ukazuje na </w:t>
      </w:r>
      <w:r>
        <w:t>postojanje stečajnog razloga</w:t>
      </w:r>
      <w:r w:rsidR="00BB6D58">
        <w:t xml:space="preserve"> koji</w:t>
      </w:r>
      <w:r>
        <w:t xml:space="preserve"> isključuje mogućnost pokretanja i vođenja predstečajnog postupka.</w:t>
      </w:r>
    </w:p>
    <w:p w:rsidRDefault="003739BF" w:rsidP="00E12C94" w:rsidR="0030304C">
      <w:pPr>
        <w:jc w:val="both"/>
      </w:pPr>
      <w:r>
        <w:tab/>
      </w:r>
      <w:r w:rsidR="0030304C">
        <w:t>N</w:t>
      </w:r>
      <w:r>
        <w:t>a temelju prijedloga i dostavljene dokumentacije, a posebice Potvrde FINA-e</w:t>
      </w:r>
      <w:r w:rsidR="0030304C">
        <w:t xml:space="preserve"> dostavljene uz prijedlog,</w:t>
      </w:r>
      <w:r>
        <w:t xml:space="preserve"> proizlazi da je račun dužnika nepre</w:t>
      </w:r>
      <w:r w:rsidR="0030304C">
        <w:t xml:space="preserve">kidno blokiran duže od 60 dana </w:t>
      </w:r>
      <w:r>
        <w:t>u trenutku podnošenja prijedlog</w:t>
      </w:r>
      <w:r w:rsidR="0030304C">
        <w:t>a.</w:t>
      </w:r>
    </w:p>
    <w:p w:rsidRDefault="0030304C" w:rsidP="0030304C" w:rsidR="003739BF">
      <w:pPr>
        <w:ind w:firstLine="708"/>
        <w:jc w:val="both"/>
      </w:pPr>
      <w:r>
        <w:t xml:space="preserve">Iz dostavljene Potvrde proizlazi </w:t>
      </w:r>
      <w:r w:rsidR="003739BF">
        <w:t>postojanje stečajnog razloga nesposobnosti za plaćanje iz čl. 6 st. 2 Stečajnog zakona.</w:t>
      </w:r>
    </w:p>
    <w:p w:rsidRDefault="003739BF" w:rsidP="00E12C94" w:rsidR="003739BF" w:rsidRPr="005A445C">
      <w:pPr>
        <w:jc w:val="both"/>
      </w:pPr>
      <w:r>
        <w:tab/>
        <w:t xml:space="preserve">Stoga je prijedlog valjalo odbaciti, time da će se </w:t>
      </w:r>
      <w:r w:rsidR="0030304C">
        <w:t xml:space="preserve">postupak nastaviti </w:t>
      </w:r>
      <w:r>
        <w:t>shodno odredbi čl. 32 st. 2 Stečajnog zakona kao da je podnesen prijedlog za otvaranje stečajnog postupka.</w:t>
      </w:r>
    </w:p>
    <w:p w:rsidRDefault="0058555A" w:rsidP="0058555A" w:rsidR="0058555A" w:rsidRPr="005A445C">
      <w:pPr>
        <w:pStyle w:val="Naslov3"/>
        <w:rPr>
          <w:b w:val="false"/>
        </w:rPr>
      </w:pPr>
      <w:r w:rsidRPr="005A445C">
        <w:rPr>
          <w:b w:val="false"/>
        </w:rPr>
        <w:t xml:space="preserve">Zagreb, </w:t>
      </w:r>
      <w:r w:rsidR="00BB6D58">
        <w:rPr>
          <w:b w:val="false"/>
        </w:rPr>
        <w:t>14</w:t>
      </w:r>
      <w:r w:rsidR="00E12C94" w:rsidRPr="005A445C">
        <w:rPr>
          <w:b w:val="false"/>
        </w:rPr>
        <w:t>. travanj 2016.</w:t>
      </w:r>
    </w:p>
    <w:p w:rsidRDefault="0058555A" w:rsidP="0058555A" w:rsidR="0058555A" w:rsidRPr="005A445C"/>
    <w:p w:rsidRDefault="0058555A" w:rsidP="0058555A" w:rsidR="0058555A" w:rsidRPr="005A445C">
      <w:pPr>
        <w:jc w:val="both"/>
      </w:pPr>
      <w:r w:rsidRPr="005A445C">
        <w:tab/>
      </w:r>
      <w:r w:rsidRPr="005A445C">
        <w:tab/>
      </w:r>
      <w:r w:rsidRPr="005A445C">
        <w:tab/>
      </w:r>
      <w:r w:rsidRPr="005A445C">
        <w:tab/>
      </w:r>
      <w:r w:rsidRPr="005A445C">
        <w:tab/>
      </w:r>
      <w:r w:rsidRPr="005A445C">
        <w:tab/>
      </w:r>
      <w:r w:rsidRPr="005A445C">
        <w:tab/>
      </w:r>
      <w:r w:rsidRPr="005A445C">
        <w:tab/>
      </w:r>
      <w:r w:rsidRPr="005A445C">
        <w:tab/>
        <w:t>SUDAC:</w:t>
      </w:r>
    </w:p>
    <w:p w:rsidRDefault="0058555A" w:rsidP="0058555A" w:rsidR="0058555A" w:rsidRPr="005A445C">
      <w:pPr>
        <w:jc w:val="both"/>
      </w:pPr>
      <w:r w:rsidRPr="005A445C">
        <w:tab/>
      </w:r>
      <w:r w:rsidRPr="005A445C">
        <w:tab/>
      </w:r>
      <w:r w:rsidRPr="005A445C">
        <w:tab/>
      </w:r>
      <w:r w:rsidRPr="005A445C">
        <w:tab/>
      </w:r>
      <w:r w:rsidRPr="005A445C">
        <w:tab/>
      </w:r>
      <w:r w:rsidRPr="005A445C">
        <w:tab/>
      </w:r>
      <w:r w:rsidRPr="005A445C">
        <w:tab/>
      </w:r>
      <w:r w:rsidRPr="005A445C">
        <w:tab/>
      </w:r>
      <w:r w:rsidRPr="005A445C">
        <w:tab/>
      </w:r>
      <w:r w:rsidR="002C1AD1">
        <w:t xml:space="preserve">Vesna Malenica v. r. </w:t>
      </w:r>
      <w:r w:rsidRPr="005A445C">
        <w:t xml:space="preserve"> </w:t>
      </w:r>
    </w:p>
    <w:p w:rsidRDefault="0058555A" w:rsidP="0058555A" w:rsidR="0058555A" w:rsidRPr="005A445C">
      <w:r w:rsidRPr="005A445C">
        <w:t xml:space="preserve">POUKA O PRAVNOM LIJEKU: </w:t>
      </w:r>
    </w:p>
    <w:p w:rsidRDefault="0058555A" w:rsidP="0058555A" w:rsidR="0058555A" w:rsidRPr="005A445C">
      <w:pPr>
        <w:jc w:val="both"/>
      </w:pPr>
      <w:r w:rsidRPr="005A445C">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58555A" w:rsidP="0058555A" w:rsidR="0058555A" w:rsidRPr="005A445C">
      <w:pPr>
        <w:jc w:val="both"/>
      </w:pPr>
    </w:p>
    <w:p w:rsidRDefault="002C1AD1" w:rsidP="00AB7A2F" w:rsidR="002C1AD1">
      <w:pPr>
        <w:ind w:firstLine="708" w:left="4248"/>
        <w:jc w:val="both"/>
        <w:rPr>
          <w:lang w:val="pl-PL"/>
        </w:rPr>
      </w:pPr>
      <w:r>
        <w:rPr>
          <w:lang w:val="pl-PL"/>
        </w:rPr>
        <w:t>Za točnost otpravka – ovl. službenik</w:t>
      </w:r>
    </w:p>
    <w:p w:rsidRDefault="002C1AD1" w:rsidP="00995CE9" w:rsidR="002C1AD1" w:rsidRPr="003F4699">
      <w:pPr>
        <w:jc w:val="both"/>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Kristina Švajger</w:t>
      </w:r>
    </w:p>
    <w:p w:rsidRDefault="0058555A" w:rsidP="0058555A" w:rsidR="0058555A" w:rsidRPr="005A445C">
      <w:pPr>
        <w:tabs>
          <w:tab w:pos="3960" w:val="left"/>
        </w:tabs>
        <w:ind w:right="5112"/>
        <w:rPr>
          <w:bCs/>
        </w:rPr>
      </w:pPr>
    </w:p>
    <w:p w:rsidRDefault="0058555A" w:rsidP="0058555A" w:rsidR="0058555A" w:rsidRPr="005A445C">
      <w:pPr>
        <w:jc w:val="both"/>
      </w:pPr>
      <w:r w:rsidRPr="005A445C">
        <w:tab/>
      </w:r>
      <w:r w:rsidRPr="005A445C">
        <w:tab/>
      </w:r>
      <w:r w:rsidRPr="005A445C">
        <w:tab/>
      </w:r>
      <w:r w:rsidRPr="005A445C">
        <w:tab/>
      </w:r>
      <w:r w:rsidRPr="005A445C">
        <w:tab/>
      </w:r>
      <w:r w:rsidRPr="005A445C">
        <w:tab/>
      </w:r>
      <w:r w:rsidRPr="005A445C">
        <w:tab/>
      </w:r>
      <w:r w:rsidRPr="005A445C">
        <w:tab/>
      </w:r>
    </w:p>
    <w:p w:rsidRDefault="0058555A" w:rsidP="0058555A" w:rsidR="0058555A" w:rsidRPr="005A445C"/>
    <w:p w:rsidRDefault="0058555A" w:rsidP="0058555A" w:rsidR="0058555A" w:rsidRPr="005A445C"/>
    <w:p w:rsidRDefault="00F85B1C" w:rsidP="0058555A" w:rsidR="00F85B1C" w:rsidRPr="005A445C"/>
    <w:sectPr w:rsidSect="0058555A" w:rsidR="00F85B1C" w:rsidRPr="005A445C">
      <w:headerReference w:type="even" r:id="rId9"/>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074C" w:rsidR="00F7074C">
      <w:r>
        <w:separator/>
      </w:r>
    </w:p>
  </w:endnote>
  <w:endnote w:id="0" w:type="continuationSeparator">
    <w:p w:rsidRDefault="00F7074C" w:rsidR="00F707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074C" w:rsidR="00F7074C">
      <w:r>
        <w:separator/>
      </w:r>
    </w:p>
  </w:footnote>
  <w:footnote w:id="0" w:type="continuationSeparator">
    <w:p w:rsidRDefault="00F7074C" w:rsidR="00F707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4910" w:rsidP="00B81A57" w:rsidR="00424910">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424910" w:rsidP="00B81A57" w:rsidR="00424910">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4910" w:rsidP="00B81A57" w:rsidR="00424910">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C1AD1">
      <w:rPr>
        <w:rStyle w:val="Brojstranice"/>
        <w:noProof/>
      </w:rPr>
      <w:t>2</w:t>
    </w:r>
    <w:r>
      <w:rPr>
        <w:rStyle w:val="Brojstranice"/>
      </w:rPr>
      <w:fldChar w:fldCharType="end"/>
    </w:r>
  </w:p>
  <w:p w:rsidRDefault="005A445C" w:rsidP="00B81A57" w:rsidR="00424910">
    <w:pPr>
      <w:pStyle w:val="Zaglavlje"/>
      <w:tabs>
        <w:tab w:pos="9072" w:val="clear"/>
        <w:tab w:pos="8800" w:val="right"/>
      </w:tabs>
    </w:pPr>
    <w:r>
      <w:tab/>
    </w:r>
    <w:r>
      <w:tab/>
      <w:t>7 St-9259/15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4910" w:rsidR="00424910">
    <w:pPr>
      <w:pStyle w:val="Zaglavlje"/>
    </w:pPr>
  </w:p>
  <w:p w:rsidRDefault="00424910" w:rsidR="00424910">
    <w:pPr>
      <w:pStyle w:val="Zaglavlje"/>
    </w:pPr>
  </w:p>
  <w:p w:rsidRDefault="00424910" w:rsidR="00424910">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A57"/>
    <w:rsid w:val="0011242B"/>
    <w:rsid w:val="00170F99"/>
    <w:rsid w:val="0017499E"/>
    <w:rsid w:val="002A13F3"/>
    <w:rsid w:val="002C1AD1"/>
    <w:rsid w:val="0030304C"/>
    <w:rsid w:val="003739BF"/>
    <w:rsid w:val="00414A95"/>
    <w:rsid w:val="00424910"/>
    <w:rsid w:val="004E0539"/>
    <w:rsid w:val="00553991"/>
    <w:rsid w:val="00573044"/>
    <w:rsid w:val="0058555A"/>
    <w:rsid w:val="005A445C"/>
    <w:rsid w:val="00627D82"/>
    <w:rsid w:val="007C1B7C"/>
    <w:rsid w:val="008917A7"/>
    <w:rsid w:val="009455F1"/>
    <w:rsid w:val="00B13234"/>
    <w:rsid w:val="00B81A57"/>
    <w:rsid w:val="00BB6D58"/>
    <w:rsid w:val="00BC6A7A"/>
    <w:rsid w:val="00BD0083"/>
    <w:rsid w:val="00C54C38"/>
    <w:rsid w:val="00C77CFD"/>
    <w:rsid w:val="00CA190A"/>
    <w:rsid w:val="00CC71B8"/>
    <w:rsid w:val="00D01315"/>
    <w:rsid w:val="00D01E95"/>
    <w:rsid w:val="00DE78FD"/>
    <w:rsid w:val="00E12C94"/>
    <w:rsid w:val="00E234B7"/>
    <w:rsid w:val="00E46509"/>
    <w:rsid w:val="00F7074C"/>
    <w:rsid w:val="00F85B1C"/>
    <w:rsid w:val="00FD43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81A57"/>
    <w:rPr>
      <w:sz w:val="24"/>
      <w:szCs w:val="24"/>
    </w:rPr>
  </w:style>
  <w:style w:styleId="Naslov3" w:type="paragraph">
    <w:name w:val="heading 3"/>
    <w:basedOn w:val="Normal"/>
    <w:next w:val="Normal"/>
    <w:qFormat/>
    <w:rsid w:val="00B81A57"/>
    <w:pPr>
      <w:keepNext/>
      <w:ind w:firstLine="708"/>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B81A57"/>
    <w:pPr>
      <w:tabs>
        <w:tab w:pos="4536" w:val="center"/>
        <w:tab w:pos="9072" w:val="right"/>
      </w:tabs>
    </w:pPr>
  </w:style>
  <w:style w:styleId="Brojstranice" w:type="character">
    <w:name w:val="page number"/>
    <w:basedOn w:val="Zadanifontodlomka"/>
    <w:rsid w:val="00B81A57"/>
  </w:style>
  <w:style w:styleId="Tekstbalonia" w:type="paragraph">
    <w:name w:val="Balloon Text"/>
    <w:basedOn w:val="Normal"/>
    <w:link w:val="TekstbaloniaChar"/>
    <w:rsid w:val="004E0539"/>
    <w:rPr>
      <w:rFonts w:cs="Tahoma" w:hAnsi="Tahoma" w:ascii="Tahoma"/>
      <w:sz w:val="16"/>
      <w:szCs w:val="16"/>
    </w:rPr>
  </w:style>
  <w:style w:customStyle="true" w:styleId="TekstbaloniaChar" w:type="character">
    <w:name w:val="Tekst balončića Char"/>
    <w:basedOn w:val="Zadanifontodlomka"/>
    <w:link w:val="Tekstbalonia"/>
    <w:rsid w:val="004E0539"/>
    <w:rPr>
      <w:rFonts w:cs="Tahoma" w:hAnsi="Tahoma" w:ascii="Tahoma"/>
      <w:sz w:val="16"/>
      <w:szCs w:val="16"/>
    </w:rPr>
  </w:style>
  <w:style w:styleId="Podnoje" w:type="paragraph">
    <w:name w:val="footer"/>
    <w:basedOn w:val="Normal"/>
    <w:link w:val="PodnojeChar"/>
    <w:rsid w:val="005A445C"/>
    <w:pPr>
      <w:tabs>
        <w:tab w:pos="4536" w:val="center"/>
        <w:tab w:pos="9072" w:val="right"/>
      </w:tabs>
    </w:pPr>
  </w:style>
  <w:style w:customStyle="true" w:styleId="PodnojeChar" w:type="character">
    <w:name w:val="Podnožje Char"/>
    <w:basedOn w:val="Zadanifontodlomka"/>
    <w:link w:val="Podnoje"/>
    <w:rsid w:val="005A445C"/>
    <w:rPr>
      <w:sz w:val="24"/>
      <w:szCs w:val="24"/>
    </w:rPr>
  </w:style>
  <w:style w:styleId="Tekstrezerviranogmjesta" w:type="character">
    <w:name w:val="Placeholder Text"/>
    <w:basedOn w:val="Zadanifontodlomka"/>
    <w:uiPriority w:val="99"/>
    <w:semiHidden/>
    <w:rsid w:val="002C1AD1"/>
    <w:rPr>
      <w:color w:val="808080"/>
      <w:bdr w:space="0" w:sz="0" w:color="auto" w:val="none"/>
      <w:shd w:fill="auto" w:color="auto" w:val="clear"/>
    </w:rPr>
  </w:style>
  <w:style w:customStyle="true" w:styleId="eSPISCCParagraphDefaultFont" w:type="character">
    <w:name w:val="eSPIS_CC_Paragraph Default Font"/>
    <w:basedOn w:val="Zadanifontodlomka"/>
    <w:rsid w:val="002C1AD1"/>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2C1AD1"/>
    <w:rPr>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2C1AD1"/>
    <w:rPr>
      <w:rFonts w:cs="Times New Roman" w:hAnsi="Times New Roman" w:ascii="Times New Roman"/>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2C1AD1"/>
    <w:rPr>
      <w:rFonts w:cs="Times New Roman" w:hAnsi="Times New Roman" w:ascii="Times New Roman"/>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81A57"/>
    <w:rPr>
      <w:sz w:val="24"/>
      <w:szCs w:val="24"/>
    </w:rPr>
  </w:style>
  <w:style w:styleId="Naslov3" w:type="paragraph">
    <w:name w:val="heading 3"/>
    <w:basedOn w:val="Normal"/>
    <w:next w:val="Normal"/>
    <w:qFormat/>
    <w:rsid w:val="00B81A57"/>
    <w:pPr>
      <w:keepNext/>
      <w:ind w:firstLine="708"/>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B81A57"/>
    <w:pPr>
      <w:tabs>
        <w:tab w:pos="4536" w:val="center"/>
        <w:tab w:pos="9072" w:val="right"/>
      </w:tabs>
    </w:pPr>
  </w:style>
  <w:style w:styleId="Brojstranice" w:type="character">
    <w:name w:val="page number"/>
    <w:basedOn w:val="Zadanifontodlomka"/>
    <w:rsid w:val="00B81A57"/>
  </w:style>
  <w:style w:styleId="Tekstbalonia" w:type="paragraph">
    <w:name w:val="Balloon Text"/>
    <w:basedOn w:val="Normal"/>
    <w:link w:val="TekstbaloniaChar"/>
    <w:rsid w:val="004E0539"/>
    <w:rPr>
      <w:rFonts w:ascii="Tahoma" w:cs="Tahoma" w:hAnsi="Tahoma"/>
      <w:sz w:val="16"/>
      <w:szCs w:val="16"/>
    </w:rPr>
  </w:style>
  <w:style w:customStyle="1" w:styleId="TekstbaloniaChar" w:type="character">
    <w:name w:val="Tekst balončića Char"/>
    <w:basedOn w:val="Zadanifontodlomka"/>
    <w:link w:val="Tekstbalonia"/>
    <w:rsid w:val="004E0539"/>
    <w:rPr>
      <w:rFonts w:ascii="Tahoma" w:cs="Tahoma" w:hAnsi="Tahoma"/>
      <w:sz w:val="16"/>
      <w:szCs w:val="16"/>
    </w:rPr>
  </w:style>
  <w:style w:styleId="Podnoje" w:type="paragraph">
    <w:name w:val="footer"/>
    <w:basedOn w:val="Normal"/>
    <w:link w:val="PodnojeChar"/>
    <w:rsid w:val="005A445C"/>
    <w:pPr>
      <w:tabs>
        <w:tab w:pos="4536" w:val="center"/>
        <w:tab w:pos="9072" w:val="right"/>
      </w:tabs>
    </w:pPr>
  </w:style>
  <w:style w:customStyle="1" w:styleId="PodnojeChar" w:type="character">
    <w:name w:val="Podnožje Char"/>
    <w:basedOn w:val="Zadanifontodlomka"/>
    <w:link w:val="Podnoje"/>
    <w:rsid w:val="005A445C"/>
    <w:rPr>
      <w:sz w:val="24"/>
      <w:szCs w:val="24"/>
    </w:rPr>
  </w:style>
  <w:style w:styleId="Tekstrezerviranogmjesta" w:type="character">
    <w:name w:val="Placeholder Text"/>
    <w:basedOn w:val="Zadanifontodlomka"/>
    <w:uiPriority w:val="99"/>
    <w:semiHidden/>
    <w:rsid w:val="002C1AD1"/>
    <w:rPr>
      <w:color w:val="808080"/>
      <w:bdr w:color="auto" w:space="0" w:sz="0" w:val="none"/>
      <w:shd w:color="auto" w:fill="auto" w:val="clear"/>
    </w:rPr>
  </w:style>
  <w:style w:customStyle="1" w:styleId="eSPISCCParagraphDefaultFont" w:type="character">
    <w:name w:val="eSPIS_CC_Paragraph Default Font"/>
    <w:basedOn w:val="Zadanifontodlomka"/>
    <w:rsid w:val="002C1AD1"/>
    <w:rPr>
      <w:rFonts w:ascii="Times New Roman" w:cs="Times New Roman" w:hAnsi="Times New Roman"/>
      <w:sz w:val="24"/>
      <w:szCs w:val="20"/>
      <w:bdr w:color="auto" w:space="0" w:sz="0" w:val="none"/>
      <w:shd w:color="auto" w:fill="auto" w:val="clear"/>
      <w:lang w:val="hr-HR"/>
    </w:rPr>
  </w:style>
  <w:style w:customStyle="1" w:styleId="PozadinaSvijetloZuta" w:type="character">
    <w:name w:val="Pozadina_SvijetloZuta"/>
    <w:basedOn w:val="Zadanifontodlomka"/>
    <w:rsid w:val="002C1AD1"/>
    <w:rPr>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2C1AD1"/>
    <w:rPr>
      <w:rFonts w:ascii="Times New Roman" w:cs="Times New Roman" w:hAnsi="Times New Roman"/>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2C1AD1"/>
    <w:rPr>
      <w:rFonts w:ascii="Times New Roman" w:cs="Times New Roman" w:hAnsi="Times New Roman"/>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travnja 2016.</izvorni_sadrzaj>
    <derivirana_varijabla naziv="DomainObject.DatumDonosenjaOdluke_1">14.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9259</izvorni_sadrzaj>
    <derivirana_varijabla naziv="DomainObject.Predmet.Broj_1">9259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St-9259/2015</izvorni_sadrzaj>
    <derivirana_varijabla naziv="DomainObject.Predmet.OznakaBroj_1">St-9259/2015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Kata Jukić</izvorni_sadrzaj>
    <derivirana_varijabla naziv="DomainObject.Predmet.ProtustrankaFormated_1">  Kata Jukić</derivirana_varijabla>
  </DomainObject.Predmet.ProtustrankaFormated>
  <DomainObject.Predmet.ProtustrankaFormatedOIB>
    <izvorni_sadrzaj>  Kata Jukić, OIB 26574878718</izvorni_sadrzaj>
    <derivirana_varijabla naziv="DomainObject.Predmet.ProtustrankaFormatedOIB_1">  Kata Jukić, OIB 26574878718</derivirana_varijabla>
  </DomainObject.Predmet.ProtustrankaFormatedOIB>
  <DomainObject.Predmet.ProtustrankaFormatedWithAdress>
    <izvorni_sadrzaj> Kata Jukić, Hrastje Plešivičko 12b, 10450 Hrastje Plešivičko</izvorni_sadrzaj>
    <derivirana_varijabla naziv="DomainObject.Predmet.ProtustrankaFormatedWithAdress_1"> Kata Jukić, Hrastje Plešivičko 12b, 10450 Hrastje Plešivičko</derivirana_varijabla>
  </DomainObject.Predmet.ProtustrankaFormatedWithAdress>
  <DomainObject.Predmet.ProtustrankaFormatedWithAdressOIB>
    <izvorni_sadrzaj> Kata Jukić, OIB 26574878718, Hrastje Plešivičko 12b, 10450 Hrastje Plešivičko</izvorni_sadrzaj>
    <derivirana_varijabla naziv="DomainObject.Predmet.ProtustrankaFormatedWithAdressOIB_1"> Kata Jukić, OIB 26574878718, Hrastje Plešivičko 12b, 10450 Hrastje Plešivičko</derivirana_varijabla>
  </DomainObject.Predmet.ProtustrankaFormatedWithAdressOIB>
  <DomainObject.Predmet.ProtustrankaWithAdress>
    <izvorni_sadrzaj>Kata Jukić Hrastje Plešivičko 12b, 10450 Hrastje Plešivičko</izvorni_sadrzaj>
    <derivirana_varijabla naziv="DomainObject.Predmet.ProtustrankaWithAdress_1">Kata Jukić Hrastje Plešivičko 12b, 10450 Hrastje Plešivičko</derivirana_varijabla>
  </DomainObject.Predmet.ProtustrankaWithAdress>
  <DomainObject.Predmet.ProtustrankaWithAdressOIB>
    <izvorni_sadrzaj>Kata Jukić, OIB 26574878718, Hrastje Plešivičko 12b, 10450 Hrastje Plešivičko</izvorni_sadrzaj>
    <derivirana_varijabla naziv="DomainObject.Predmet.ProtustrankaWithAdressOIB_1">Kata Jukić, OIB 26574878718, Hrastje Plešivičko 12b, 10450 Hrastje Plešivičko</derivirana_varijabla>
  </DomainObject.Predmet.ProtustrankaWithAdressOIB>
  <DomainObject.Predmet.ProtustrankaNazivFormated>
    <izvorni_sadrzaj>Kata Jukić</izvorni_sadrzaj>
    <derivirana_varijabla naziv="DomainObject.Predmet.ProtustrankaNazivFormated_1">Kata Jukić</derivirana_varijabla>
  </DomainObject.Predmet.ProtustrankaNazivFormated>
  <DomainObject.Predmet.ProtustrankaNazivFormatedOIB>
    <izvorni_sadrzaj>Kata Jukić, OIB 26574878718</izvorni_sadrzaj>
    <derivirana_varijabla naziv="DomainObject.Predmet.ProtustrankaNazivFormatedOIB_1">Kata Jukić, OIB 26574878718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Kata Jukić</izvorni_sadrzaj>
    <derivirana_varijabla naziv="DomainObject.Predmet.StrankaFormated_1">  Kata Jukić</derivirana_varijabla>
  </DomainObject.Predmet.StrankaFormated>
  <DomainObject.Predmet.StrankaFormatedOIB>
    <izvorni_sadrzaj>  Kata Jukić, OIB 26574878718</izvorni_sadrzaj>
    <derivirana_varijabla naziv="DomainObject.Predmet.StrankaFormatedOIB_1">  Kata Jukić, OIB 26574878718</derivirana_varijabla>
  </DomainObject.Predmet.StrankaFormatedOIB>
  <DomainObject.Predmet.StrankaFormatedWithAdress>
    <izvorni_sadrzaj> Kata Jukić, Hrastje Plešivičko 12b, 10450 Hrastje Plešivičko</izvorni_sadrzaj>
    <derivirana_varijabla naziv="DomainObject.Predmet.StrankaFormatedWithAdress_1"> Kata Jukić, Hrastje Plešivičko 12b, 10450 Hrastje Plešivičko</derivirana_varijabla>
  </DomainObject.Predmet.StrankaFormatedWithAdress>
  <DomainObject.Predmet.StrankaFormatedWithAdressOIB>
    <izvorni_sadrzaj> Kata Jukić, OIB 26574878718, Hrastje Plešivičko 12b, 10450 Hrastje Plešivičko</izvorni_sadrzaj>
    <derivirana_varijabla naziv="DomainObject.Predmet.StrankaFormatedWithAdressOIB_1"> Kata Jukić, OIB 26574878718, Hrastje Plešivičko 12b, 10450 Hrastje Plešivičko</derivirana_varijabla>
  </DomainObject.Predmet.StrankaFormatedWithAdressOIB>
  <DomainObject.Predmet.StrankaWithAdress>
    <izvorni_sadrzaj>Kata Jukić Hrastje Plešivičko 12b,10450 Hrastje Plešivičko</izvorni_sadrzaj>
    <derivirana_varijabla naziv="DomainObject.Predmet.StrankaWithAdress_1">Kata Jukić Hrastje Plešivičko 12b,10450 Hrastje Plešivičko</derivirana_varijabla>
  </DomainObject.Predmet.StrankaWithAdress>
  <DomainObject.Predmet.StrankaWithAdressOIB>
    <izvorni_sadrzaj>Kata Jukić, OIB 26574878718, Hrastje Plešivičko 12b,10450 Hrastje Plešivičko</izvorni_sadrzaj>
    <derivirana_varijabla naziv="DomainObject.Predmet.StrankaWithAdressOIB_1">Kata Jukić, OIB 26574878718, Hrastje Plešivičko 12b,10450 Hrastje Plešivičko</derivirana_varijabla>
  </DomainObject.Predmet.StrankaWithAdressOIB>
  <DomainObject.Predmet.StrankaNazivFormated>
    <izvorni_sadrzaj>Kata Jukić</izvorni_sadrzaj>
    <derivirana_varijabla naziv="DomainObject.Predmet.StrankaNazivFormated_1">Kata Jukić</derivirana_varijabla>
  </DomainObject.Predmet.StrankaNazivFormated>
  <DomainObject.Predmet.StrankaNazivFormatedOIB>
    <izvorni_sadrzaj>Kata Jukić, OIB 26574878718</izvorni_sadrzaj>
    <derivirana_varijabla naziv="DomainObject.Predmet.StrankaNazivFormatedOIB_1">Kata Jukić, OIB 26574878718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Kata Jukić</item>
    </izvorni_sadrzaj>
    <derivirana_varijabla naziv="DomainObject.Predmet.StrankaListFormated_1">
      <item>Kata Jukić</item>
    </derivirana_varijabla>
  </DomainObject.Predmet.StrankaListFormated>
  <DomainObject.Predmet.StrankaListFormatedOIB>
    <izvorni_sadrzaj>
      <item>Kata Jukić, OIB 26574878718</item>
    </izvorni_sadrzaj>
    <derivirana_varijabla naziv="DomainObject.Predmet.StrankaListFormatedOIB_1">
      <item>Kata Jukić, OIB 26574878718</item>
    </derivirana_varijabla>
  </DomainObject.Predmet.StrankaListFormatedOIB>
  <DomainObject.Predmet.StrankaListFormatedWithAdress>
    <izvorni_sadrzaj>
      <item>Kata Jukić, Hrastje Plešivičko 12b, 10450 Hrastje Plešivičko</item>
    </izvorni_sadrzaj>
    <derivirana_varijabla naziv="DomainObject.Predmet.StrankaListFormatedWithAdress_1">
      <item>Kata Jukić, Hrastje Plešivičko 12b, 10450 Hrastje Plešivičko</item>
    </derivirana_varijabla>
  </DomainObject.Predmet.StrankaListFormatedWithAdress>
  <DomainObject.Predmet.StrankaListFormatedWithAdressOIB>
    <izvorni_sadrzaj>
      <item>Kata Jukić, OIB 26574878718, Hrastje Plešivičko 12b, 10450 Hrastje Plešivičko</item>
    </izvorni_sadrzaj>
    <derivirana_varijabla naziv="DomainObject.Predmet.StrankaListFormatedWithAdressOIB_1">
      <item>Kata Jukić, OIB 26574878718, Hrastje Plešivičko 12b, 10450 Hrastje Plešivičko</item>
    </derivirana_varijabla>
  </DomainObject.Predmet.StrankaListFormatedWithAdressOIB>
  <DomainObject.Predmet.StrankaListNazivFormated>
    <izvorni_sadrzaj>
      <item>Kata Jukić</item>
    </izvorni_sadrzaj>
    <derivirana_varijabla naziv="DomainObject.Predmet.StrankaListNazivFormated_1">
      <item>Kata Jukić</item>
    </derivirana_varijabla>
  </DomainObject.Predmet.StrankaListNazivFormated>
  <DomainObject.Predmet.StrankaListNazivFormatedOIB>
    <izvorni_sadrzaj>
      <item>Kata Jukić, OIB 26574878718</item>
    </izvorni_sadrzaj>
    <derivirana_varijabla naziv="DomainObject.Predmet.StrankaListNazivFormatedOIB_1">
      <item>Kata Jukić, OIB 26574878718</item>
    </derivirana_varijabla>
  </DomainObject.Predmet.StrankaListNazivFormatedOIB>
  <DomainObject.Predmet.ProtuStrankaListFormated>
    <izvorni_sadrzaj>
      <item>Kata Jukić</item>
    </izvorni_sadrzaj>
    <derivirana_varijabla naziv="DomainObject.Predmet.ProtuStrankaListFormated_1">
      <item>Kata Jukić</item>
    </derivirana_varijabla>
  </DomainObject.Predmet.ProtuStrankaListFormated>
  <DomainObject.Predmet.ProtuStrankaListFormatedOIB>
    <izvorni_sadrzaj>
      <item>Kata Jukić, OIB 26574878718</item>
    </izvorni_sadrzaj>
    <derivirana_varijabla naziv="DomainObject.Predmet.ProtuStrankaListFormatedOIB_1">
      <item>Kata Jukić, OIB 26574878718</item>
    </derivirana_varijabla>
  </DomainObject.Predmet.ProtuStrankaListFormatedOIB>
  <DomainObject.Predmet.ProtuStrankaListFormatedWithAdress>
    <izvorni_sadrzaj>
      <item>Kata Jukić, Hrastje Plešivičko 12b, 10450 Hrastje Plešivičko</item>
    </izvorni_sadrzaj>
    <derivirana_varijabla naziv="DomainObject.Predmet.ProtuStrankaListFormatedWithAdress_1">
      <item>Kata Jukić, Hrastje Plešivičko 12b, 10450 Hrastje Plešivičko</item>
    </derivirana_varijabla>
  </DomainObject.Predmet.ProtuStrankaListFormatedWithAdress>
  <DomainObject.Predmet.ProtuStrankaListFormatedWithAdressOIB>
    <izvorni_sadrzaj>
      <item>Kata Jukić, OIB 26574878718, Hrastje Plešivičko 12b, 10450 Hrastje Plešivičko</item>
    </izvorni_sadrzaj>
    <derivirana_varijabla naziv="DomainObject.Predmet.ProtuStrankaListFormatedWithAdressOIB_1">
      <item>Kata Jukić, OIB 26574878718, Hrastje Plešivičko 12b, 10450 Hrastje Plešivičko</item>
    </derivirana_varijabla>
  </DomainObject.Predmet.ProtuStrankaListFormatedWithAdressOIB>
  <DomainObject.Predmet.ProtuStrankaListNazivFormated>
    <izvorni_sadrzaj>
      <item>Kata Jukić</item>
    </izvorni_sadrzaj>
    <derivirana_varijabla naziv="DomainObject.Predmet.ProtuStrankaListNazivFormated_1">
      <item>Kata Jukić</item>
    </derivirana_varijabla>
  </DomainObject.Predmet.ProtuStrankaListNazivFormated>
  <DomainObject.Predmet.ProtuStrankaListNazivFormatedOIB>
    <izvorni_sadrzaj>
      <item>Kata Jukić, OIB 26574878718</item>
    </izvorni_sadrzaj>
    <derivirana_varijabla naziv="DomainObject.Predmet.ProtuStrankaListNazivFormatedOIB_1">
      <item>Kata Jukić, OIB 26574878718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2016.</izvorni_sadrzaj>
    <derivirana_varijabla naziv="DomainObject.Datum_1">14. travnja 2016.</derivirana_varijabla>
  </DomainObject.Datum>
  <DomainObject.PoslovniBrojDokumenta>
    <izvorni_sadrzaj/>
    <derivirana_varijabla naziv="DomainObject.PoslovniBrojDokumenta_1"/>
  </DomainObject.PoslovniBrojDokumenta>
  <DomainObject.Predmet.StrankaIDrugi>
    <izvorni_sadrzaj>Kata Jukić</izvorni_sadrzaj>
    <derivirana_varijabla naziv="DomainObject.Predmet.StrankaIDrugi_1">Kata Jukić</derivirana_varijabla>
  </DomainObject.Predmet.StrankaIDrugi>
  <DomainObject.Predmet.ProtustrankaIDrugi>
    <izvorni_sadrzaj>Kata Jukić</izvorni_sadrzaj>
    <derivirana_varijabla naziv="DomainObject.Predmet.ProtustrankaIDrugi_1">Kata Jukić</derivirana_varijabla>
  </DomainObject.Predmet.ProtustrankaIDrugi>
  <DomainObject.Predmet.StrankaIDrugiAdressOIB>
    <izvorni_sadrzaj>Kata Jukić, OIB 26574878718, Hrastje Plešivičko 12b, 10450 Hrastje Plešivičko</izvorni_sadrzaj>
    <derivirana_varijabla naziv="DomainObject.Predmet.StrankaIDrugiAdressOIB_1">Kata Jukić, OIB 26574878718, Hrastje Plešivičko 12b, 10450 Hrastje Plešivičko</derivirana_varijabla>
  </DomainObject.Predmet.StrankaIDrugiAdressOIB>
  <DomainObject.Predmet.ProtustrankaIDrugiAdressOIB>
    <izvorni_sadrzaj>Kata Jukić, OIB 26574878718, Hrastje Plešivičko 12b, 10450 Hrastje Plešivičko</izvorni_sadrzaj>
    <derivirana_varijabla naziv="DomainObject.Predmet.ProtustrankaIDrugiAdressOIB_1">Kata Jukić, OIB 26574878718, Hrastje Plešivičko 12b, 10450 Hrastje Plešivičko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Kata Jukić</item>
      <item>Kata Jukić</item>
    </izvorni_sadrzaj>
    <derivirana_varijabla naziv="DomainObject.Predmet.SudioniciListNaziv_1">
      <item>Kata Jukić</item>
      <item>Kata Jukić</item>
    </derivirana_varijabla>
  </DomainObject.Predmet.SudioniciListNaziv>
  <DomainObject.Predmet.SudioniciListAdressOIB>
    <izvorni_sadrzaj>
      <item>Kata Jukić, OIB 26574878718, Hrastje Plešivičko 12b,10450 Hrastje Plešivičko</item>
      <item>Kata Jukić, OIB 26574878718, Hrastje Plešivičko 12b,10450 Hrastje Plešivičko</item>
    </izvorni_sadrzaj>
    <derivirana_varijabla naziv="DomainObject.Predmet.SudioniciListAdressOIB_1">
      <item>Kata Jukić, OIB 26574878718, Hrastje Plešivičko 12b,10450 Hrastje Plešivičko</item>
      <item>Kata Jukić, OIB 26574878718, Hrastje Plešivičko 12b,10450 Hrastje Plešivičko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26574878718</item>
      <item>, OIB 26574878718</item>
    </izvorni_sadrzaj>
    <derivirana_varijabla naziv="DomainObject.Predmet.SudioniciListNazivOIB_1">
      <item>, OIB 26574878718</item>
      <item>, OIB 26574878718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590</properties:Words>
  <properties:Characters>3329</properties:Characters>
  <properties:Lines>75</properties:Lines>
  <properties:Paragraphs>28</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2016-04-07T13:19:00Z</dcterms:created>
  <dc:creator>ksvajger</dc:creator>
  <cp:lastModifiedBy>Kristina Švajger</cp:lastModifiedBy>
  <cp:lastPrinted>2016-04-14T13:35:00Z</cp:lastPrinted>
  <dcterms:modified xmlns:xsi="http://www.w3.org/2001/XMLSchema-instance" xsi:type="dcterms:W3CDTF">2016-04-14T13:41:00Z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