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c88c" w14:paraId="c7bc88c" w:rsidRDefault="00475571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475571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5EB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B76E10" w:rsidP="00B76E10" w:rsidR="00B76E10" w:rsidRPr="00B76E10">
      <w:pPr>
        <w:jc w:val="right"/>
        <w:rPr>
          <w:sz w:val="24"/>
          <w:szCs w:val="24"/>
        </w:rPr>
      </w:pPr>
      <w:r w:rsidRPr="00B76E10">
        <w:rPr>
          <w:b/>
          <w:bCs/>
          <w:sz w:val="24"/>
          <w:szCs w:val="24"/>
        </w:rPr>
        <w:tab/>
      </w:r>
      <w:proofErr w:type="spellStart"/>
      <w:r w:rsidRPr="00B76E10">
        <w:rPr>
          <w:bCs/>
          <w:sz w:val="24"/>
          <w:szCs w:val="24"/>
        </w:rPr>
        <w:t>40.St</w:t>
      </w:r>
      <w:proofErr w:type="spellEnd"/>
      <w:r w:rsidRPr="00B76E10">
        <w:rPr>
          <w:bCs/>
          <w:sz w:val="24"/>
          <w:szCs w:val="24"/>
        </w:rPr>
        <w:t>-</w:t>
      </w:r>
      <w:proofErr w:type="spellStart"/>
      <w:r w:rsidRPr="00B76E10">
        <w:rPr>
          <w:sz w:val="24"/>
          <w:szCs w:val="24"/>
        </w:rPr>
        <w:t>8925</w:t>
      </w:r>
      <w:proofErr w:type="spellEnd"/>
      <w:r w:rsidRPr="00B76E10">
        <w:rPr>
          <w:sz w:val="24"/>
          <w:szCs w:val="24"/>
        </w:rPr>
        <w:t>/</w:t>
      </w:r>
      <w:proofErr w:type="spellStart"/>
      <w:r w:rsidRPr="00B76E10">
        <w:rPr>
          <w:sz w:val="24"/>
          <w:szCs w:val="24"/>
        </w:rPr>
        <w:t>15</w:t>
      </w:r>
      <w:proofErr w:type="spellEnd"/>
      <w:r w:rsidRPr="00B76E10">
        <w:rPr>
          <w:sz w:val="24"/>
          <w:szCs w:val="24"/>
        </w:rPr>
        <w:t xml:space="preserve">     </w:t>
      </w:r>
    </w:p>
    <w:p w:rsidRDefault="00B76E10" w:rsidP="00B76E10" w:rsidR="00B76E10" w:rsidRPr="00B76E10">
      <w:pPr>
        <w:tabs>
          <w:tab w:pos="6525" w:val="left"/>
        </w:tabs>
        <w:jc w:val="center"/>
        <w:rPr>
          <w:bCs/>
          <w:sz w:val="24"/>
          <w:szCs w:val="24"/>
        </w:rPr>
      </w:pPr>
    </w:p>
    <w:p w:rsidRDefault="00B76E10" w:rsidP="00B76E10" w:rsidR="00B76E10" w:rsidRPr="00B76E10">
      <w:pPr>
        <w:tabs>
          <w:tab w:pos="6525" w:val="left"/>
        </w:tabs>
        <w:jc w:val="center"/>
        <w:rPr>
          <w:bCs/>
          <w:sz w:val="24"/>
          <w:szCs w:val="24"/>
        </w:rPr>
      </w:pPr>
      <w:r w:rsidRPr="00B76E10">
        <w:rPr>
          <w:bCs/>
          <w:sz w:val="24"/>
          <w:szCs w:val="24"/>
        </w:rPr>
        <w:t xml:space="preserve">R E P U B L I K A  H R V A T S K A </w:t>
      </w:r>
    </w:p>
    <w:p w:rsidRDefault="00B76E10" w:rsidP="00B76E10" w:rsidR="00B76E10" w:rsidRPr="00B76E10">
      <w:pPr>
        <w:ind w:firstLine="720" w:left="2160"/>
        <w:jc w:val="both"/>
        <w:rPr>
          <w:sz w:val="24"/>
          <w:szCs w:val="24"/>
        </w:rPr>
      </w:pPr>
      <w:r w:rsidRPr="00B76E10">
        <w:rPr>
          <w:sz w:val="24"/>
          <w:szCs w:val="24"/>
        </w:rPr>
        <w:t xml:space="preserve">      Z A K </w:t>
      </w:r>
      <w:proofErr w:type="spellStart"/>
      <w:r w:rsidRPr="00B76E10">
        <w:rPr>
          <w:sz w:val="24"/>
          <w:szCs w:val="24"/>
        </w:rPr>
        <w:t>LJ</w:t>
      </w:r>
      <w:proofErr w:type="spellEnd"/>
      <w:r w:rsidRPr="00B76E10">
        <w:rPr>
          <w:sz w:val="24"/>
          <w:szCs w:val="24"/>
        </w:rPr>
        <w:t xml:space="preserve"> U Č A K</w:t>
      </w:r>
    </w:p>
    <w:p w:rsidRDefault="007E25EB" w:rsidP="007E25EB" w:rsidR="007E25EB" w:rsidRPr="00B76E10">
      <w:pPr>
        <w:jc w:val="center"/>
        <w:rPr>
          <w:b/>
          <w:sz w:val="24"/>
          <w:szCs w:val="24"/>
        </w:rPr>
      </w:pPr>
    </w:p>
    <w:p w:rsidRDefault="007E25EB" w:rsidP="00B76E10" w:rsidR="007E25EB" w:rsidRPr="00B76E10">
      <w:pPr>
        <w:ind w:firstLine="680"/>
        <w:jc w:val="both"/>
        <w:rPr>
          <w:sz w:val="24"/>
          <w:szCs w:val="24"/>
        </w:rPr>
      </w:pPr>
      <w:r w:rsidRPr="00B76E10">
        <w:rPr>
          <w:sz w:val="24"/>
          <w:szCs w:val="24"/>
        </w:rPr>
        <w:tab/>
      </w:r>
      <w:r w:rsidR="00B76E10" w:rsidRPr="00B76E10">
        <w:rPr>
          <w:sz w:val="24"/>
          <w:szCs w:val="24"/>
        </w:rPr>
        <w:t xml:space="preserve">TRGOVAČKI SUD </w:t>
      </w:r>
      <w:proofErr w:type="spellStart"/>
      <w:r w:rsidR="00B76E10" w:rsidRPr="00B76E10">
        <w:rPr>
          <w:sz w:val="24"/>
          <w:szCs w:val="24"/>
        </w:rPr>
        <w:t>ZAGREB</w:t>
      </w:r>
      <w:proofErr w:type="spellEnd"/>
      <w:r w:rsidR="00B76E10" w:rsidRPr="00B76E10">
        <w:rPr>
          <w:sz w:val="24"/>
          <w:szCs w:val="24"/>
        </w:rPr>
        <w:t xml:space="preserve"> po sucu </w:t>
      </w:r>
      <w:r w:rsidR="00B76E10">
        <w:rPr>
          <w:sz w:val="24"/>
          <w:szCs w:val="24"/>
        </w:rPr>
        <w:t xml:space="preserve">tog suda </w:t>
      </w:r>
      <w:r w:rsidR="00B76E10" w:rsidRPr="00B76E10">
        <w:rPr>
          <w:sz w:val="24"/>
          <w:szCs w:val="24"/>
        </w:rPr>
        <w:t xml:space="preserve">Anti Galiću, , u stečajnom postupku nad dužnikom DOLCI-VOĆE  d.o.o. Zagreb, </w:t>
      </w:r>
      <w:proofErr w:type="spellStart"/>
      <w:r w:rsidR="00B76E10" w:rsidRPr="00B76E10">
        <w:rPr>
          <w:sz w:val="24"/>
          <w:szCs w:val="24"/>
        </w:rPr>
        <w:t>Gumerec</w:t>
      </w:r>
      <w:proofErr w:type="spellEnd"/>
      <w:r w:rsidR="00B76E10" w:rsidRPr="00B76E10">
        <w:rPr>
          <w:sz w:val="24"/>
          <w:szCs w:val="24"/>
        </w:rPr>
        <w:t xml:space="preserve"> </w:t>
      </w:r>
      <w:proofErr w:type="spellStart"/>
      <w:r w:rsidR="00B76E10" w:rsidRPr="00B76E10">
        <w:rPr>
          <w:sz w:val="24"/>
          <w:szCs w:val="24"/>
        </w:rPr>
        <w:t>20</w:t>
      </w:r>
      <w:proofErr w:type="spellEnd"/>
      <w:r w:rsidR="00B76E10" w:rsidRPr="00B76E10">
        <w:rPr>
          <w:sz w:val="24"/>
          <w:szCs w:val="24"/>
        </w:rPr>
        <w:t xml:space="preserve">, </w:t>
      </w:r>
      <w:proofErr w:type="spellStart"/>
      <w:r w:rsidR="00B76E10" w:rsidRPr="00B76E10">
        <w:rPr>
          <w:sz w:val="24"/>
          <w:szCs w:val="24"/>
        </w:rPr>
        <w:t>OIB</w:t>
      </w:r>
      <w:proofErr w:type="spellEnd"/>
      <w:r w:rsidR="00B76E10" w:rsidRPr="00B76E10">
        <w:rPr>
          <w:sz w:val="24"/>
          <w:szCs w:val="24"/>
        </w:rPr>
        <w:t xml:space="preserve">: </w:t>
      </w:r>
      <w:proofErr w:type="spellStart"/>
      <w:r w:rsidR="00B76E10" w:rsidRPr="00B76E10">
        <w:rPr>
          <w:sz w:val="24"/>
          <w:szCs w:val="24"/>
        </w:rPr>
        <w:t>56079172760</w:t>
      </w:r>
      <w:proofErr w:type="spellEnd"/>
      <w:r w:rsidR="00B76E10" w:rsidRPr="00B76E10">
        <w:rPr>
          <w:sz w:val="24"/>
          <w:szCs w:val="24"/>
        </w:rPr>
        <w:t xml:space="preserve">, dana </w:t>
      </w:r>
      <w:proofErr w:type="spellStart"/>
      <w:r w:rsidR="004024B0" w:rsidRPr="00B76E10">
        <w:rPr>
          <w:sz w:val="24"/>
          <w:szCs w:val="24"/>
        </w:rPr>
        <w:t>1</w:t>
      </w:r>
      <w:r w:rsidR="00B76E10">
        <w:rPr>
          <w:sz w:val="24"/>
          <w:szCs w:val="24"/>
        </w:rPr>
        <w:t>9</w:t>
      </w:r>
      <w:r w:rsidR="004024B0" w:rsidRPr="00B76E10">
        <w:rPr>
          <w:sz w:val="24"/>
          <w:szCs w:val="24"/>
        </w:rPr>
        <w:t>.kolovoza</w:t>
      </w:r>
      <w:proofErr w:type="spellEnd"/>
      <w:r w:rsidR="004024B0" w:rsidRPr="00B76E10">
        <w:rPr>
          <w:sz w:val="24"/>
          <w:szCs w:val="24"/>
        </w:rPr>
        <w:t xml:space="preserve"> </w:t>
      </w:r>
      <w:proofErr w:type="spellStart"/>
      <w:r w:rsidRPr="00B76E10">
        <w:rPr>
          <w:sz w:val="24"/>
          <w:szCs w:val="24"/>
        </w:rPr>
        <w:t>201</w:t>
      </w:r>
      <w:r w:rsidR="008A7D13">
        <w:rPr>
          <w:sz w:val="24"/>
          <w:szCs w:val="24"/>
        </w:rPr>
        <w:t>6</w:t>
      </w:r>
      <w:proofErr w:type="spellEnd"/>
      <w:r w:rsidRPr="00B76E10">
        <w:rPr>
          <w:sz w:val="24"/>
          <w:szCs w:val="24"/>
        </w:rPr>
        <w:t>.</w:t>
      </w:r>
    </w:p>
    <w:p w:rsidRDefault="007E25EB" w:rsidP="007E25EB" w:rsidR="007E25EB" w:rsidRPr="00295E31">
      <w:pPr>
        <w:ind w:firstLine="555"/>
        <w:jc w:val="both"/>
        <w:rPr>
          <w:sz w:val="40"/>
          <w:szCs w:val="40"/>
        </w:rPr>
      </w:pPr>
      <w:r w:rsidRPr="00295E31">
        <w:rPr>
          <w:sz w:val="40"/>
          <w:szCs w:val="40"/>
        </w:rPr>
        <w:t xml:space="preserve"> </w:t>
      </w: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4024B0" w:rsidP="004024B0" w:rsidR="007E25EB" w:rsidRPr="004024B0">
      <w:pPr>
        <w:ind w:firstLine="709"/>
        <w:jc w:val="both"/>
        <w:rPr>
          <w:sz w:val="24"/>
        </w:rPr>
      </w:pPr>
      <w:r>
        <w:rPr>
          <w:sz w:val="24"/>
        </w:rPr>
        <w:t>I.</w:t>
      </w:r>
      <w:r w:rsidR="007E25EB" w:rsidRPr="004024B0">
        <w:rPr>
          <w:sz w:val="24"/>
        </w:rPr>
        <w:t xml:space="preserve"> </w:t>
      </w:r>
      <w:r w:rsidR="00A976E9" w:rsidRPr="004024B0">
        <w:rPr>
          <w:sz w:val="24"/>
        </w:rPr>
        <w:t>R</w:t>
      </w:r>
      <w:r w:rsidR="007E25EB" w:rsidRPr="004024B0">
        <w:rPr>
          <w:sz w:val="24"/>
        </w:rPr>
        <w:t>očišt</w:t>
      </w:r>
      <w:r w:rsidR="00BD7882" w:rsidRPr="004024B0">
        <w:rPr>
          <w:sz w:val="24"/>
        </w:rPr>
        <w:t>a</w:t>
      </w:r>
      <w:r w:rsidR="007E25EB" w:rsidRPr="004024B0">
        <w:rPr>
          <w:sz w:val="24"/>
        </w:rPr>
        <w:t xml:space="preserve"> radi </w:t>
      </w:r>
      <w:r w:rsidRPr="004024B0">
        <w:rPr>
          <w:sz w:val="24"/>
        </w:rPr>
        <w:t xml:space="preserve">rasprave o pretpostavkama za otvaranje stečajnog postupka </w:t>
      </w:r>
      <w:r w:rsidR="00A976E9" w:rsidRPr="004024B0">
        <w:rPr>
          <w:sz w:val="24"/>
        </w:rPr>
        <w:t xml:space="preserve">određuje se </w:t>
      </w:r>
      <w:r w:rsidR="007E25EB" w:rsidRPr="004024B0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A1052F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5.li</w:t>
      </w:r>
      <w:r w:rsidR="004024B0">
        <w:rPr>
          <w:b/>
          <w:sz w:val="24"/>
        </w:rPr>
        <w:t>stopada</w:t>
      </w:r>
      <w:proofErr w:type="spellEnd"/>
      <w:r w:rsidR="007E25EB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4024B0">
        <w:rPr>
          <w:b/>
          <w:sz w:val="24"/>
        </w:rPr>
        <w:t>6</w:t>
      </w:r>
      <w:proofErr w:type="spellEnd"/>
      <w:r w:rsidR="007E25EB">
        <w:rPr>
          <w:b/>
          <w:sz w:val="24"/>
        </w:rPr>
        <w:t xml:space="preserve">. u </w:t>
      </w:r>
      <w:proofErr w:type="spellStart"/>
      <w:r w:rsidR="00434958">
        <w:rPr>
          <w:b/>
          <w:sz w:val="24"/>
        </w:rPr>
        <w:t>10</w:t>
      </w:r>
      <w:proofErr w:type="spellEnd"/>
      <w:r w:rsidR="00434958">
        <w:rPr>
          <w:b/>
          <w:sz w:val="24"/>
        </w:rPr>
        <w:t>,</w:t>
      </w:r>
      <w:proofErr w:type="spellStart"/>
      <w:r w:rsidR="00434958">
        <w:rPr>
          <w:b/>
          <w:sz w:val="24"/>
        </w:rPr>
        <w:t>00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4024B0">
        <w:rPr>
          <w:sz w:val="24"/>
        </w:rPr>
        <w:t>1</w:t>
      </w:r>
      <w:r w:rsidR="008A7D13">
        <w:rPr>
          <w:sz w:val="24"/>
        </w:rPr>
        <w:t>9</w:t>
      </w:r>
      <w:r w:rsidR="004024B0">
        <w:rPr>
          <w:sz w:val="24"/>
        </w:rPr>
        <w:t>.kolovoza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A1052F">
        <w:rPr>
          <w:sz w:val="24"/>
        </w:rPr>
        <w:t>6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</w:p>
    <w:p w:rsidRDefault="007E25EB" w:rsidP="007E25EB" w:rsidR="007E25EB">
      <w:pPr>
        <w:ind w:left="5040"/>
        <w:rPr>
          <w:sz w:val="24"/>
        </w:rPr>
      </w:pP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 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7E25EB" w:rsidP="007E25EB" w:rsidR="007E25EB">
      <w:pPr>
        <w:jc w:val="both"/>
        <w:rPr>
          <w:sz w:val="24"/>
        </w:rPr>
      </w:pPr>
      <w:r>
        <w:rPr>
          <w:sz w:val="24"/>
        </w:rPr>
        <w:t xml:space="preserve">DNA: </w:t>
      </w:r>
    </w:p>
    <w:p w:rsidRDefault="007E25EB" w:rsidP="00A1052F" w:rsidR="007E25EB">
      <w:pPr>
        <w:jc w:val="both"/>
        <w:rPr>
          <w:sz w:val="24"/>
        </w:rPr>
      </w:pPr>
    </w:p>
    <w:p w:rsidRDefault="004024B0" w:rsidP="007E25EB" w:rsidR="004024B0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predlagatelju</w:t>
      </w:r>
    </w:p>
    <w:p w:rsidRDefault="007E25EB" w:rsidP="007E25EB" w:rsidR="007E25E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 </w:t>
      </w:r>
      <w:r w:rsidR="004024B0">
        <w:rPr>
          <w:sz w:val="24"/>
        </w:rPr>
        <w:t xml:space="preserve">na adresu </w:t>
      </w:r>
      <w:r w:rsidR="00A1052F">
        <w:rPr>
          <w:sz w:val="24"/>
        </w:rPr>
        <w:t xml:space="preserve"> </w:t>
      </w:r>
      <w:r w:rsidR="00A976E9">
        <w:rPr>
          <w:sz w:val="24"/>
        </w:rPr>
        <w:t>uz izvješće</w:t>
      </w:r>
    </w:p>
    <w:p w:rsidRDefault="004D3C28" w:rsidP="007E25EB" w:rsidR="004D3C28">
      <w:pPr>
        <w:numPr>
          <w:ilvl w:val="0"/>
          <w:numId w:val="2"/>
        </w:numPr>
        <w:jc w:val="both"/>
        <w:rPr>
          <w:sz w:val="24"/>
        </w:rPr>
      </w:pP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</w:t>
      </w:r>
    </w:p>
    <w:p w:rsidRDefault="004D3C28" w:rsidP="007E25EB" w:rsidR="004D3C28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privremeni stečajni upravitelj</w:t>
      </w:r>
    </w:p>
    <w:p w:rsidRDefault="007E25EB" w:rsidP="007E25EB" w:rsidR="007E25E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spis</w:t>
      </w: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5E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37917BD"/>
    <w:multiLevelType w:val="hybridMultilevel"/>
    <w:tmpl w:val="F8742DC4"/>
    <w:lvl w:tplc="F4AAB6F8" w:ilvl="0">
      <w:start w:val="1"/>
      <w:numFmt w:val="upperRoman"/>
      <w:lvlText w:val="%1-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C489C"/>
    <w:rsid w:val="000C7CBA"/>
    <w:rsid w:val="00164108"/>
    <w:rsid w:val="001D6032"/>
    <w:rsid w:val="00295E31"/>
    <w:rsid w:val="002A2B2E"/>
    <w:rsid w:val="002D467B"/>
    <w:rsid w:val="002E5CC0"/>
    <w:rsid w:val="002F2E52"/>
    <w:rsid w:val="00306418"/>
    <w:rsid w:val="00337E07"/>
    <w:rsid w:val="003F0DE4"/>
    <w:rsid w:val="004024B0"/>
    <w:rsid w:val="00434958"/>
    <w:rsid w:val="00475571"/>
    <w:rsid w:val="00485B2D"/>
    <w:rsid w:val="004D3C28"/>
    <w:rsid w:val="004E6024"/>
    <w:rsid w:val="005301C2"/>
    <w:rsid w:val="005B5C24"/>
    <w:rsid w:val="006B7136"/>
    <w:rsid w:val="00771D92"/>
    <w:rsid w:val="00780D64"/>
    <w:rsid w:val="007B7411"/>
    <w:rsid w:val="007C6C8D"/>
    <w:rsid w:val="007E25EB"/>
    <w:rsid w:val="008A7D13"/>
    <w:rsid w:val="008B1BD7"/>
    <w:rsid w:val="008C275B"/>
    <w:rsid w:val="008D19E9"/>
    <w:rsid w:val="00A1052F"/>
    <w:rsid w:val="00A36D10"/>
    <w:rsid w:val="00A63BFE"/>
    <w:rsid w:val="00A976E9"/>
    <w:rsid w:val="00AA39CF"/>
    <w:rsid w:val="00AE276E"/>
    <w:rsid w:val="00AE5220"/>
    <w:rsid w:val="00B76E10"/>
    <w:rsid w:val="00BA6F39"/>
    <w:rsid w:val="00BD7882"/>
    <w:rsid w:val="00C23A77"/>
    <w:rsid w:val="00C6682D"/>
    <w:rsid w:val="00CC0D0F"/>
    <w:rsid w:val="00D3336A"/>
    <w:rsid w:val="00E34FBF"/>
    <w:rsid w:val="00EF66E2"/>
    <w:rsid w:val="00F927D9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402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5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5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57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5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5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402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5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5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57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5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5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8925</izvorni_sadrzaj>
    <derivirana_varijabla naziv="DomainObject.Predmet.Broj_1">8925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St-8925/2015</izvorni_sadrzaj>
    <derivirana_varijabla naziv="DomainObject.Predmet.OznakaBroj_1">St-8925/2015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DOLCI-VOĆE d.o.o.</izvorni_sadrzaj>
    <derivirana_varijabla naziv="DomainObject.Predmet.ProtustrankaFormated_1">  DOLCI-VOĆE d.o.o.</derivirana_varijabla>
  </DomainObject.Predmet.ProtustrankaFormated>
  <DomainObject.Predmet.ProtustrankaFormatedOIB>
    <izvorni_sadrzaj>  DOLCI-VOĆE d.o.o., OIB 56079172760</izvorni_sadrzaj>
    <derivirana_varijabla naziv="DomainObject.Predmet.ProtustrankaFormatedOIB_1">  DOLCI-VOĆE d.o.o., OIB 56079172760</derivirana_varijabla>
  </DomainObject.Predmet.ProtustrankaFormatedOIB>
  <DomainObject.Predmet.ProtustrankaFormatedWithAdress>
    <izvorni_sadrzaj> DOLCI-VOĆE d.o.o., Gumerec 20, 10000 Zagreb</izvorni_sadrzaj>
    <derivirana_varijabla naziv="DomainObject.Predmet.ProtustrankaFormatedWithAdress_1"> DOLCI-VOĆE d.o.o., Gumerec 20, 10000 Zagreb</derivirana_varijabla>
  </DomainObject.Predmet.ProtustrankaFormatedWithAdress>
  <DomainObject.Predmet.ProtustrankaFormatedWithAdressOIB>
    <izvorni_sadrzaj> DOLCI-VOĆE d.o.o., OIB 56079172760, Gumerec 20, 10000 Zagreb</izvorni_sadrzaj>
    <derivirana_varijabla naziv="DomainObject.Predmet.ProtustrankaFormatedWithAdressOIB_1"> DOLCI-VOĆE d.o.o., OIB 56079172760, Gumerec 20, 10000 Zagreb</derivirana_varijabla>
  </DomainObject.Predmet.ProtustrankaFormatedWithAdressOIB>
  <DomainObject.Predmet.ProtustrankaWithAdress>
    <izvorni_sadrzaj>DOLCI-VOĆE d.o.o. Gumerec 20, 10000 Zagreb</izvorni_sadrzaj>
    <derivirana_varijabla naziv="DomainObject.Predmet.ProtustrankaWithAdress_1">DOLCI-VOĆE d.o.o. Gumerec 20, 10000 Zagreb</derivirana_varijabla>
  </DomainObject.Predmet.ProtustrankaWithAdress>
  <DomainObject.Predmet.ProtustrankaWithAdressOIB>
    <izvorni_sadrzaj>DOLCI-VOĆE d.o.o., OIB 56079172760, Gumerec 20, 10000 Zagreb</izvorni_sadrzaj>
    <derivirana_varijabla naziv="DomainObject.Predmet.ProtustrankaWithAdressOIB_1">DOLCI-VOĆE d.o.o., OIB 56079172760, Gumerec 20, 10000 Zagreb</derivirana_varijabla>
  </DomainObject.Predmet.ProtustrankaWithAdressOIB>
  <DomainObject.Predmet.ProtustrankaNazivFormated>
    <izvorni_sadrzaj>DOLCI-VOĆE d.o.o.</izvorni_sadrzaj>
    <derivirana_varijabla naziv="DomainObject.Predmet.ProtustrankaNazivFormated_1">DOLCI-VOĆE d.o.o.</derivirana_varijabla>
  </DomainObject.Predmet.ProtustrankaNazivFormated>
  <DomainObject.Predmet.ProtustrankaNazivFormatedOIB>
    <izvorni_sadrzaj>DOLCI-VOĆE d.o.o., OIB 56079172760</izvorni_sadrzaj>
    <derivirana_varijabla naziv="DomainObject.Predmet.ProtustrankaNazivFormatedOIB_1">DOLCI-VOĆE d.o.o., OIB 56079172760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centarZagreb</izvorni_sadrzaj>
    <derivirana_varijabla naziv="DomainObject.Predmet.StrankaFormated_1">  FINA Regionalni centarZagreb</derivirana_varijabla>
  </DomainObject.Predmet.StrankaFormated>
  <DomainObject.Predmet.StrankaFormatedOIB>
    <izvorni_sadrzaj>  FINA Regionalni centarZagreb, OIB 85821130368</izvorni_sadrzaj>
    <derivirana_varijabla naziv="DomainObject.Predmet.StrankaFormatedOIB_1">  FINA Regionalni centarZagreb, OIB 85821130368</derivirana_varijabla>
  </DomainObject.Predmet.StrankaFormatedOIB>
  <DomainObject.Predmet.StrankaFormatedWithAdress>
    <izvorni_sadrzaj> FINA Regionalni centarZagreb, Ilica 307, 10000 Zagreb</izvorni_sadrzaj>
    <derivirana_varijabla naziv="DomainObject.Predmet.StrankaFormatedWithAdress_1"> FINA Regionalni centarZagreb, Ilica 307, 10000 Zagreb</derivirana_varijabla>
  </DomainObject.Predmet.StrankaFormatedWithAdress>
  <DomainObject.Predmet.StrankaFormatedWithAdressOIB>
    <izvorni_sadrzaj> FINA Regionalni centarZagreb, OIB 85821130368, Ilica 307, 10000 Zagreb</izvorni_sadrzaj>
    <derivirana_varijabla naziv="DomainObject.Predmet.StrankaFormatedWithAdressOIB_1"> FINA Regionalni centarZagreb, OIB 85821130368, Ilica 307, 10000 Zagreb</derivirana_varijabla>
  </DomainObject.Predmet.StrankaFormatedWithAdressOIB>
  <DomainObject.Predmet.StrankaWithAdress>
    <izvorni_sadrzaj>FINA Regionalni centarZagreb Ilica 307,10000 Zagreb</izvorni_sadrzaj>
    <derivirana_varijabla naziv="DomainObject.Predmet.StrankaWithAdress_1">FINA Regionalni centarZagreb Ilica 307,10000 Zagreb</derivirana_varijabla>
  </DomainObject.Predmet.StrankaWithAdress>
  <DomainObject.Predmet.StrankaWithAdressOIB>
    <izvorni_sadrzaj>FINA Regionalni centarZagreb, OIB 85821130368, Ilica 307,10000 Zagreb</izvorni_sadrzaj>
    <derivirana_varijabla naziv="DomainObject.Predmet.StrankaWithAdressOIB_1">FINA Regionalni centarZagreb, OIB 85821130368, Ilica 307,10000 Zagreb</derivirana_varijabla>
  </DomainObject.Predmet.StrankaWithAdressOIB>
  <DomainObject.Predmet.StrankaNazivFormated>
    <izvorni_sadrzaj>FINA Regionalni centarZagreb</izvorni_sadrzaj>
    <derivirana_varijabla naziv="DomainObject.Predmet.StrankaNazivFormated_1">FINA Regionalni centarZagreb</derivirana_varijabla>
  </DomainObject.Predmet.StrankaNazivFormated>
  <DomainObject.Predmet.StrankaNazivFormatedOIB>
    <izvorni_sadrzaj>FINA Regionalni centarZagreb, OIB 85821130368</izvorni_sadrzaj>
    <derivirana_varijabla naziv="DomainObject.Predmet.StrankaNazivFormatedOIB_1">FINA Regionalni centarZagreb,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centarZagreb</item>
    </izvorni_sadrzaj>
    <derivirana_varijabla naziv="DomainObject.Predmet.StrankaListFormated_1">
      <item>FINA Regionalni centarZagreb</item>
    </derivirana_varijabla>
  </DomainObject.Predmet.StrankaListFormated>
  <DomainObject.Predmet.StrankaListFormatedOIB>
    <izvorni_sadrzaj>
      <item>FINA Regionalni centarZagreb, OIB 85821130368</item>
    </izvorni_sadrzaj>
    <derivirana_varijabla naziv="DomainObject.Predmet.StrankaListFormatedOIB_1">
      <item>FINA Regionalni centarZagreb, OIB 85821130368</item>
    </derivirana_varijabla>
  </DomainObject.Predmet.StrankaListFormatedOIB>
  <DomainObject.Predmet.StrankaListFormatedWithAdress>
    <izvorni_sadrzaj>
      <item>FINA Regionalni centarZagreb, Ilica 307, 10000 Zagreb</item>
    </izvorni_sadrzaj>
    <derivirana_varijabla naziv="DomainObject.Predmet.StrankaListFormatedWithAdress_1">
      <item>FINA Regionalni centarZagreb, Ilica 307, 10000 Zagreb</item>
    </derivirana_varijabla>
  </DomainObject.Predmet.StrankaListFormatedWithAdress>
  <DomainObject.Predmet.StrankaListFormatedWithAdressOIB>
    <izvorni_sadrzaj>
      <item>FINA Regionalni centarZagreb, OIB 85821130368, Ilica 307, 10000 Zagreb</item>
    </izvorni_sadrzaj>
    <derivirana_varijabla naziv="DomainObject.Predmet.StrankaListFormatedWithAdressOIB_1">
      <item>FINA Regionalni centarZagreb, OIB 85821130368, Ilica 307, 10000 Zagreb</item>
    </derivirana_varijabla>
  </DomainObject.Predmet.StrankaListFormatedWithAdressOIB>
  <DomainObject.Predmet.StrankaListNazivFormated>
    <izvorni_sadrzaj>
      <item>FINA Regionalni centarZagreb</item>
    </izvorni_sadrzaj>
    <derivirana_varijabla naziv="DomainObject.Predmet.StrankaListNazivFormated_1">
      <item>FINA Regionalni centarZagreb</item>
    </derivirana_varijabla>
  </DomainObject.Predmet.StrankaListNazivFormated>
  <DomainObject.Predmet.StrankaListNazivFormatedOIB>
    <izvorni_sadrzaj>
      <item>FINA Regionalni centarZagreb, OIB 85821130368</item>
    </izvorni_sadrzaj>
    <derivirana_varijabla naziv="DomainObject.Predmet.StrankaListNazivFormatedOIB_1">
      <item>FINA Regionalni centarZagreb, OIB 85821130368</item>
    </derivirana_varijabla>
  </DomainObject.Predmet.StrankaListNazivFormatedOIB>
  <DomainObject.Predmet.ProtuStrankaListFormated>
    <izvorni_sadrzaj>
      <item>DOLCI-VOĆE d.o.o.</item>
    </izvorni_sadrzaj>
    <derivirana_varijabla naziv="DomainObject.Predmet.ProtuStrankaListFormated_1">
      <item>DOLCI-VOĆE d.o.o.</item>
    </derivirana_varijabla>
  </DomainObject.Predmet.ProtuStrankaListFormated>
  <DomainObject.Predmet.ProtuStrankaListFormatedOIB>
    <izvorni_sadrzaj>
      <item>DOLCI-VOĆE d.o.o., OIB 56079172760</item>
    </izvorni_sadrzaj>
    <derivirana_varijabla naziv="DomainObject.Predmet.ProtuStrankaListFormatedOIB_1">
      <item>DOLCI-VOĆE d.o.o., OIB 56079172760</item>
    </derivirana_varijabla>
  </DomainObject.Predmet.ProtuStrankaListFormatedOIB>
  <DomainObject.Predmet.ProtuStrankaListFormatedWithAdress>
    <izvorni_sadrzaj>
      <item>DOLCI-VOĆE d.o.o., Gumerec 20, 10000 Zagreb</item>
    </izvorni_sadrzaj>
    <derivirana_varijabla naziv="DomainObject.Predmet.ProtuStrankaListFormatedWithAdress_1">
      <item>DOLCI-VOĆE d.o.o., Gumerec 20, 10000 Zagreb</item>
    </derivirana_varijabla>
  </DomainObject.Predmet.ProtuStrankaListFormatedWithAdress>
  <DomainObject.Predmet.ProtuStrankaListFormatedWithAdressOIB>
    <izvorni_sadrzaj>
      <item>DOLCI-VOĆE d.o.o., OIB 56079172760, Gumerec 20, 10000 Zagreb</item>
    </izvorni_sadrzaj>
    <derivirana_varijabla naziv="DomainObject.Predmet.ProtuStrankaListFormatedWithAdressOIB_1">
      <item>DOLCI-VOĆE d.o.o., OIB 56079172760, Gumerec 20, 10000 Zagreb</item>
    </derivirana_varijabla>
  </DomainObject.Predmet.ProtuStrankaListFormatedWithAdressOIB>
  <DomainObject.Predmet.ProtuStrankaListNazivFormated>
    <izvorni_sadrzaj>
      <item>DOLCI-VOĆE d.o.o.</item>
    </izvorni_sadrzaj>
    <derivirana_varijabla naziv="DomainObject.Predmet.ProtuStrankaListNazivFormated_1">
      <item>DOLCI-VOĆE d.o.o.</item>
    </derivirana_varijabla>
  </DomainObject.Predmet.ProtuStrankaListNazivFormated>
  <DomainObject.Predmet.ProtuStrankaListNazivFormatedOIB>
    <izvorni_sadrzaj>
      <item>DOLCI-VOĆE d.o.o., OIB 56079172760</item>
    </izvorni_sadrzaj>
    <derivirana_varijabla naziv="DomainObject.Predmet.ProtuStrankaListNazivFormatedOIB_1">
      <item>DOLCI-VOĆE d.o.o., OIB 56079172760</item>
    </derivirana_varijabla>
  </DomainObject.Predmet.ProtuStrankaListNazivFormatedOIB>
  <DomainObject.Predmet.OstaliListFormated>
    <izvorni_sadrzaj>
      <item>Marin Kraljev</item>
    </izvorni_sadrzaj>
    <derivirana_varijabla naziv="DomainObject.Predmet.OstaliListFormated_1">
      <item>Marin Kraljev</item>
    </derivirana_varijabla>
  </DomainObject.Predmet.OstaliListFormated>
  <DomainObject.Predmet.OstaliListFormatedOIB>
    <izvorni_sadrzaj>
      <item>Marin Kraljev, OIB 29611334539</item>
    </izvorni_sadrzaj>
    <derivirana_varijabla naziv="DomainObject.Predmet.OstaliListFormatedOIB_1">
      <item>Marin Kraljev, OIB 29611334539</item>
    </derivirana_varijabla>
  </DomainObject.Predmet.OstaliListFormatedOIB>
  <DomainObject.Predmet.OstaliListFormatedWithAdress>
    <izvorni_sadrzaj>
      <item>Marin Kraljev, Pile Iii. 25, 10000 Zagreb</item>
    </izvorni_sadrzaj>
    <derivirana_varijabla naziv="DomainObject.Predmet.OstaliListFormatedWithAdress_1">
      <item>Marin Kraljev, Pile Iii. 25, 10000 Zagreb</item>
    </derivirana_varijabla>
  </DomainObject.Predmet.OstaliListFormatedWithAdress>
  <DomainObject.Predmet.OstaliListFormatedWithAdressOIB>
    <izvorni_sadrzaj>
      <item>Marin Kraljev, OIB 29611334539, Pile Iii. 25, 10000 Zagreb</item>
    </izvorni_sadrzaj>
    <derivirana_varijabla naziv="DomainObject.Predmet.OstaliListFormatedWithAdressOIB_1">
      <item>Marin Kraljev, OIB 29611334539, Pile Iii. 25, 10000 Zagreb</item>
    </derivirana_varijabla>
  </DomainObject.Predmet.OstaliListFormatedWithAdressOIB>
  <DomainObject.Predmet.OstaliListNazivFormated>
    <izvorni_sadrzaj>
      <item>Marin Kraljev</item>
    </izvorni_sadrzaj>
    <derivirana_varijabla naziv="DomainObject.Predmet.OstaliListNazivFormated_1">
      <item>Marin Kraljev</item>
    </derivirana_varijabla>
  </DomainObject.Predmet.OstaliListNazivFormated>
  <DomainObject.Predmet.OstaliListNazivFormatedOIB>
    <izvorni_sadrzaj>
      <item>Marin Kraljev, OIB 29611334539</item>
    </izvorni_sadrzaj>
    <derivirana_varijabla naziv="DomainObject.Predmet.OstaliListNazivFormatedOIB_1">
      <item>Marin Kraljev, OIB 29611334539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centarZagreb</izvorni_sadrzaj>
    <derivirana_varijabla naziv="DomainObject.Predmet.StrankaIDrugi_1">FINA Regionalni centarZagreb</derivirana_varijabla>
  </DomainObject.Predmet.StrankaIDrugi>
  <DomainObject.Predmet.ProtustrankaIDrugi>
    <izvorni_sadrzaj>DOLCI-VOĆE d.o.o.</izvorni_sadrzaj>
    <derivirana_varijabla naziv="DomainObject.Predmet.ProtustrankaIDrugi_1">DOLCI-VOĆE d.o.o.</derivirana_varijabla>
  </DomainObject.Predmet.ProtustrankaIDrugi>
  <DomainObject.Predmet.StrankaIDrugiAdressOIB>
    <izvorni_sadrzaj>FINA Regionalni centarZagreb, OIB 85821130368, Ilica 307, 10000 Zagreb</izvorni_sadrzaj>
    <derivirana_varijabla naziv="DomainObject.Predmet.StrankaIDrugiAdressOIB_1">FINA Regionalni centarZagreb, OIB 85821130368, Ilica 307, 10000 Zagreb</derivirana_varijabla>
  </DomainObject.Predmet.StrankaIDrugiAdressOIB>
  <DomainObject.Predmet.ProtustrankaIDrugiAdressOIB>
    <izvorni_sadrzaj>DOLCI-VOĆE d.o.o., OIB 56079172760, Gumerec 20, 10000 Zagreb</izvorni_sadrzaj>
    <derivirana_varijabla naziv="DomainObject.Predmet.ProtustrankaIDrugiAdressOIB_1">DOLCI-VOĆE d.o.o., OIB 56079172760, Gumerec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centarZagreb</item>
      <item>DOLCI-VOĆE d.o.o.</item>
      <item>Marin Kraljev</item>
    </izvorni_sadrzaj>
    <derivirana_varijabla naziv="DomainObject.Predmet.SudioniciListNaziv_1">
      <item>FINA Regionalni centarZagreb</item>
      <item>DOLCI-VOĆE d.o.o.</item>
      <item>Marin Kraljev</item>
    </derivirana_varijabla>
  </DomainObject.Predmet.SudioniciListNaziv>
  <DomainObject.Predmet.SudioniciListAdressOIB>
    <izvorni_sadrzaj>
      <item>FINA Regionalni centarZagreb, OIB 85821130368, Ilica 307,10000 Zagreb</item>
      <item>DOLCI-VOĆE d.o.o., OIB 56079172760, Gumerec 20,10000 Zagreb</item>
      <item>Marin Kraljev, OIB 29611334539, Pile Iii. 25,10000 Zagreb</item>
    </izvorni_sadrzaj>
    <derivirana_varijabla naziv="DomainObject.Predmet.SudioniciListAdressOIB_1">
      <item>FINA Regionalni centarZagreb, OIB 85821130368, Ilica 307,10000 Zagreb</item>
      <item>DOLCI-VOĆE d.o.o., OIB 56079172760, Gumerec 20,10000 Zagreb</item>
      <item>Marin Kraljev, OIB 29611334539, Pile Iii.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56079172760</item>
      <item>, OIB 29611334539</item>
    </izvorni_sadrzaj>
    <derivirana_varijabla naziv="DomainObject.Predmet.SudioniciListNazivOIB_1">
      <item>, OIB 85821130368</item>
      <item>, OIB 56079172760</item>
      <item>, OIB 29611334539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624</properties:Characters>
  <properties:Lines>42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2016-08-22T08:04:00Z</dcterms:created>
  <dc:creator>Unknown</dc:creator>
  <cp:lastModifiedBy>Valentina Delač</cp:lastModifiedBy>
  <cp:lastPrinted>2015-02-04T12:21:00Z</cp:lastPrinted>
  <dcterms:modified xmlns:xsi="http://www.w3.org/2001/XMLSchema-instance" xsi:type="dcterms:W3CDTF">2016-08-22T08:06:00Z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