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afe1" w14:paraId="5b9afe1" w:rsidRDefault="004053BF" w:rsidP="00910611" w:rsidR="004053BF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3BF" w:rsidP="00910611" w:rsidR="004053BF">
      <w:r>
        <w:rPr>
          <w:rFonts w:eastAsia="MS Mincho"/>
        </w:rPr>
        <w:t>REPUBLIKA HRVATSKA</w:t>
      </w:r>
    </w:p>
    <w:p w:rsidRDefault="004053BF" w:rsidP="00910611" w:rsidR="004053BF">
      <w:r>
        <w:rPr>
          <w:rFonts w:eastAsia="MS Mincho"/>
        </w:rPr>
        <w:t>TRGOVAČKI SUD U RIJECI</w:t>
      </w:r>
    </w:p>
    <w:p w:rsidRDefault="004053BF" w:rsidR="004053B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E66C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E66C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E66C57">
      <w:pPr>
        <w:jc w:val="center"/>
        <w:rPr>
          <w:rFonts w:hAnsi="Times New Roman" w:ascii="Times New Roman"/>
          <w:b w:val="false"/>
          <w:bCs/>
          <w:lang w:val="hr-HR"/>
        </w:rPr>
      </w:pPr>
      <w:r w:rsidRPr="00E66C57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E66C57">
        <w:rPr>
          <w:rFonts w:hAnsi="Times New Roman" w:ascii="Times New Roman"/>
          <w:b w:val="false"/>
          <w:bCs/>
          <w:lang w:val="hr-HR"/>
        </w:rPr>
        <w:t xml:space="preserve"> </w:t>
      </w:r>
      <w:r w:rsidRPr="00E66C57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E66C57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E66C57">
        <w:rPr>
          <w:rFonts w:hAnsi="Times New Roman" w:ascii="Times New Roman"/>
          <w:b w:val="false"/>
          <w:bCs/>
          <w:lang w:val="hr-HR"/>
        </w:rPr>
        <w:tab/>
      </w:r>
      <w:r w:rsidR="00E15BCD" w:rsidRPr="00E66C57">
        <w:rPr>
          <w:rFonts w:hAnsi="Times New Roman" w:ascii="Times New Roman"/>
          <w:b w:val="false"/>
          <w:bCs/>
          <w:lang w:val="hr-HR"/>
        </w:rPr>
        <w:t>R J E Š E N J E</w:t>
      </w:r>
      <w:r w:rsidRPr="00E66C57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E66C57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E66C57">
      <w:pPr>
        <w:jc w:val="center"/>
        <w:rPr>
          <w:rFonts w:hAnsi="Times New Roman" w:ascii="Times New Roman"/>
          <w:b w:val="false"/>
          <w:lang w:val="hr-HR"/>
        </w:rPr>
      </w:pPr>
    </w:p>
    <w:p w:rsidRDefault="00805AB3" w:rsidP="00805AB3" w:rsidR="00805AB3">
      <w:pPr>
        <w:jc w:val="both"/>
        <w:rPr>
          <w:rFonts w:hAnsi="Times New Roman" w:ascii="Times New Roman"/>
          <w:b w:val="false"/>
          <w:lang w:val="hr-HR"/>
        </w:rPr>
      </w:pPr>
      <w:r w:rsidRPr="00805AB3">
        <w:rPr>
          <w:rFonts w:hAnsi="Times New Roman" w:ascii="Times New Roman"/>
          <w:b w:val="false"/>
          <w:lang w:val="hr-HR"/>
        </w:rPr>
        <w:tab/>
        <w:t xml:space="preserve">Trgovački sud u Rijeci, po sucu Veri Jelenović, u stečajnom postupku nad dužnikom PRO GRADNJA d. o. o. za građenje i trgovinu u stečaju Rijeka (Grad Rijeka), Vidikovac 2, MBS: 040238107, OIB: 14628488963, dana </w:t>
      </w:r>
      <w:r>
        <w:rPr>
          <w:rFonts w:hAnsi="Times New Roman" w:ascii="Times New Roman"/>
          <w:b w:val="false"/>
          <w:lang w:val="hr-HR"/>
        </w:rPr>
        <w:t>10. rujna</w:t>
      </w:r>
      <w:r w:rsidRPr="00805AB3">
        <w:rPr>
          <w:rFonts w:hAnsi="Times New Roman" w:ascii="Times New Roman"/>
          <w:b w:val="false"/>
          <w:lang w:val="hr-HR"/>
        </w:rPr>
        <w:t xml:space="preserve"> 2018.</w:t>
      </w:r>
    </w:p>
    <w:p w:rsidRDefault="00805AB3" w:rsidP="00805AB3" w:rsidR="00805AB3">
      <w:pPr>
        <w:jc w:val="both"/>
        <w:rPr>
          <w:rFonts w:hAnsi="Times New Roman" w:ascii="Times New Roman"/>
          <w:b w:val="false"/>
          <w:lang w:val="hr-HR"/>
        </w:rPr>
      </w:pPr>
    </w:p>
    <w:p w:rsidRDefault="00E15BCD" w:rsidP="00805AB3" w:rsidR="00E15BCD" w:rsidRPr="00E66C57">
      <w:pPr>
        <w:jc w:val="center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E66C57">
        <w:rPr>
          <w:rFonts w:hAnsi="Times New Roman" w:ascii="Times New Roman"/>
          <w:b w:val="false"/>
          <w:lang w:val="hr-HR"/>
        </w:rPr>
        <w:t xml:space="preserve"> </w:t>
      </w:r>
      <w:r w:rsidR="00350E1C" w:rsidRPr="00E66C57">
        <w:rPr>
          <w:rFonts w:hAnsi="Times New Roman" w:ascii="Times New Roman"/>
          <w:b w:val="false"/>
          <w:lang w:val="hr-HR"/>
        </w:rPr>
        <w:t xml:space="preserve"> </w:t>
      </w:r>
      <w:r w:rsidR="00B93330" w:rsidRPr="00E66C57">
        <w:rPr>
          <w:rFonts w:hAnsi="Times New Roman" w:ascii="Times New Roman"/>
          <w:b w:val="false"/>
          <w:lang w:val="hr-HR"/>
        </w:rPr>
        <w:t xml:space="preserve"> </w:t>
      </w:r>
      <w:r w:rsidRPr="00E66C57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I. </w:t>
      </w:r>
      <w:r w:rsidR="000F0878" w:rsidRPr="00E66C57">
        <w:rPr>
          <w:rFonts w:hAnsi="Times New Roman" w:ascii="Times New Roman"/>
          <w:b w:val="false"/>
          <w:lang w:val="hr-HR"/>
        </w:rPr>
        <w:tab/>
      </w:r>
      <w:r w:rsidR="007F2744" w:rsidRPr="00E66C57">
        <w:rPr>
          <w:rFonts w:hAnsi="Times New Roman" w:ascii="Times New Roman"/>
          <w:b w:val="false"/>
          <w:lang w:val="hr-HR"/>
        </w:rPr>
        <w:t>Određuje se prodaja</w:t>
      </w:r>
      <w:r w:rsidR="006845E2" w:rsidRPr="00E66C57">
        <w:rPr>
          <w:rFonts w:hAnsi="Times New Roman" w:ascii="Times New Roman"/>
          <w:b w:val="false"/>
          <w:lang w:val="hr-HR"/>
        </w:rPr>
        <w:t xml:space="preserve"> u</w:t>
      </w:r>
      <w:r w:rsidR="00E15BCD" w:rsidRPr="00E66C5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="007166C6" w:rsidRPr="00E66C57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E66C57">
        <w:rPr>
          <w:rFonts w:hAnsi="Times New Roman" w:ascii="Times New Roman"/>
          <w:b w:val="false"/>
          <w:lang w:val="hr-HR"/>
        </w:rPr>
        <w:t xml:space="preserve"> upisan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="007F2744" w:rsidRPr="00E66C57">
        <w:rPr>
          <w:rFonts w:hAnsi="Times New Roman" w:ascii="Times New Roman"/>
          <w:b w:val="false"/>
          <w:lang w:val="hr-HR"/>
        </w:rPr>
        <w:t xml:space="preserve"> u zemljišnim knjigama </w:t>
      </w:r>
      <w:r w:rsidR="00805AB3" w:rsidRPr="00805AB3">
        <w:rPr>
          <w:rFonts w:hAnsi="Times New Roman" w:ascii="Times New Roman"/>
          <w:b w:val="false"/>
          <w:lang w:val="hr-HR"/>
        </w:rPr>
        <w:t>Općinskog suda u Rijeci, Zemljišno knjižni odjel Rijeka, k.o. 324671 Marčelji:</w:t>
      </w: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</w:p>
    <w:p w:rsidRDefault="00805AB3" w:rsidP="00805AB3" w:rsidR="00805AB3">
      <w:pPr>
        <w:jc w:val="both"/>
        <w:rPr>
          <w:rFonts w:hAnsi="Times New Roman" w:ascii="Times New Roman"/>
          <w:b w:val="false"/>
          <w:lang w:val="hr-HR"/>
        </w:rPr>
      </w:pPr>
      <w:r w:rsidRPr="00805AB3">
        <w:rPr>
          <w:rFonts w:hAnsi="Times New Roman" w:ascii="Times New Roman"/>
          <w:b w:val="false"/>
          <w:lang w:val="hr-HR"/>
        </w:rPr>
        <w:t>1.</w:t>
      </w:r>
      <w:r w:rsidRPr="00805AB3">
        <w:rPr>
          <w:rFonts w:hAnsi="Times New Roman" w:ascii="Times New Roman"/>
          <w:b w:val="false"/>
          <w:lang w:val="hr-HR"/>
        </w:rPr>
        <w:tab/>
        <w:t>na k.č.br. 3217, pašnjak i šuma, površine 793 m2, k.č. 3218/2, pašnjak i šuma, površine 991 m2, k.č. 3218/3, šuma, površine 111 m2, k.č. 3218/5, pašnjak i šuma, površine 775 m2, sve upisano u z.k.ul. 3229</w:t>
      </w:r>
      <w:r>
        <w:rPr>
          <w:rFonts w:hAnsi="Times New Roman" w:ascii="Times New Roman"/>
          <w:b w:val="false"/>
          <w:lang w:val="hr-HR"/>
        </w:rPr>
        <w:t>, a na kojoj nekretnini su upisani sljedeći tereti:</w:t>
      </w:r>
    </w:p>
    <w:p w:rsidRDefault="00805AB3" w:rsidP="00805AB3" w:rsidR="00805AB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A1503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- n</w:t>
      </w:r>
      <w:r w:rsidRPr="00805AB3">
        <w:rPr>
          <w:rFonts w:hAnsi="Times New Roman" w:ascii="Times New Roman"/>
          <w:b w:val="false"/>
          <w:lang w:val="hr-HR"/>
        </w:rPr>
        <w:t>a temelju ugovora o priznanju i upisu prava služno</w:t>
      </w:r>
      <w:r>
        <w:rPr>
          <w:rFonts w:hAnsi="Times New Roman" w:ascii="Times New Roman"/>
          <w:b w:val="false"/>
          <w:lang w:val="hr-HR"/>
        </w:rPr>
        <w:t>sti od 31.siječnja 2007. uknjiženo je</w:t>
      </w:r>
      <w:r w:rsidRPr="00805AB3">
        <w:rPr>
          <w:rFonts w:hAnsi="Times New Roman" w:ascii="Times New Roman"/>
          <w:b w:val="false"/>
          <w:lang w:val="hr-HR"/>
        </w:rPr>
        <w:t xml:space="preserve"> pravo služnosti polaganja , održavanja i rekonstrukcije cjevovoda na kč.br. 3218 za korist:</w:t>
      </w:r>
      <w:r w:rsidRPr="00805AB3">
        <w:t xml:space="preserve"> </w:t>
      </w:r>
      <w:r w:rsidRPr="00805AB3">
        <w:rPr>
          <w:rFonts w:hAnsi="Times New Roman" w:ascii="Times New Roman"/>
          <w:b w:val="false"/>
          <w:lang w:val="hr-HR"/>
        </w:rPr>
        <w:t>KOMUNALNO DRUŠTVO VODOVOD I KANALIZACIJA D.O.O. RIJEKA</w:t>
      </w:r>
      <w:r>
        <w:rPr>
          <w:rFonts w:hAnsi="Times New Roman" w:ascii="Times New Roman"/>
          <w:b w:val="false"/>
          <w:lang w:val="hr-HR"/>
        </w:rPr>
        <w:t>,</w:t>
      </w: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A1503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 xml:space="preserve">- </w:t>
      </w:r>
      <w:r w:rsidR="00A1503F">
        <w:rPr>
          <w:rFonts w:hAnsi="Times New Roman" w:ascii="Times New Roman"/>
          <w:b w:val="false"/>
          <w:lang w:val="hr-HR"/>
        </w:rPr>
        <w:t>n</w:t>
      </w:r>
      <w:r w:rsidRPr="00805AB3">
        <w:rPr>
          <w:rFonts w:hAnsi="Times New Roman" w:ascii="Times New Roman"/>
          <w:b w:val="false"/>
          <w:lang w:val="hr-HR"/>
        </w:rPr>
        <w:t xml:space="preserve">a temelju djelomičnog brisovnog očitovanja te izmjene i dopune ugovora o kreditu račun br. 324 4969 2201 od 01. kolovoza 2008. , dodatka tog ugovora od 29. studenog 2010. te izmjena i dopuna tog ugovora od 12. prosinca 2011. </w:t>
      </w:r>
      <w:r w:rsidR="00A1503F">
        <w:rPr>
          <w:rFonts w:hAnsi="Times New Roman" w:ascii="Times New Roman"/>
          <w:b w:val="false"/>
          <w:lang w:val="hr-HR"/>
        </w:rPr>
        <w:t>brisano je</w:t>
      </w:r>
      <w:r w:rsidRPr="00805AB3">
        <w:rPr>
          <w:rFonts w:hAnsi="Times New Roman" w:ascii="Times New Roman"/>
          <w:b w:val="false"/>
          <w:lang w:val="hr-HR"/>
        </w:rPr>
        <w:t xml:space="preserve"> pravo zaloga upisano rješenjem </w:t>
      </w:r>
      <w:r w:rsidR="00A1503F">
        <w:rPr>
          <w:rFonts w:hAnsi="Times New Roman" w:ascii="Times New Roman"/>
          <w:b w:val="false"/>
          <w:lang w:val="hr-HR"/>
        </w:rPr>
        <w:t xml:space="preserve">Općinskog suda u Rijeci </w:t>
      </w:r>
      <w:r w:rsidRPr="00805AB3">
        <w:rPr>
          <w:rFonts w:hAnsi="Times New Roman" w:ascii="Times New Roman"/>
          <w:b w:val="false"/>
          <w:lang w:val="hr-HR"/>
        </w:rPr>
        <w:t>Z-13550/08 od 09. rujna 2008. pod C 3.1., ali samo u pogledu iznosa od 700.000,00 EUR, dok u iznosu od 1.100.000,00 EUR uvećano za pripadajuće ugovorne kamate, uvećano za zateznu kamatu 5 % odnosno zakonske zatezne kamate ukoliko budu više, sve uvećano za iznos drugih troškova, osobito troškova prisilne naplate bilo sudske ili izvansudske prirode i svih ostalih pripadajućih naknada i troškova ostaje upisano, za korist:</w:t>
      </w:r>
      <w:r w:rsidR="00A1503F">
        <w:rPr>
          <w:rFonts w:hAnsi="Times New Roman" w:ascii="Times New Roman"/>
          <w:b w:val="false"/>
          <w:lang w:val="hr-HR"/>
        </w:rPr>
        <w:t xml:space="preserve"> </w:t>
      </w:r>
      <w:r w:rsidR="00A1503F" w:rsidRPr="00A1503F">
        <w:rPr>
          <w:rFonts w:hAnsi="Times New Roman" w:ascii="Times New Roman"/>
          <w:b w:val="false"/>
          <w:lang w:val="hr-HR"/>
        </w:rPr>
        <w:t>VOLKSBANK KARNTEN SUD E. GEN. HAUPTPLATZ 6, OIB: 55436470703, 9170 FERLACH, AUSTRIJA, 119559Y</w:t>
      </w:r>
      <w:r w:rsidR="00A1503F">
        <w:rPr>
          <w:rFonts w:hAnsi="Times New Roman" w:ascii="Times New Roman"/>
          <w:b w:val="false"/>
          <w:lang w:val="hr-HR"/>
        </w:rPr>
        <w:t>;</w:t>
      </w: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  <w:r w:rsidRPr="00805AB3">
        <w:rPr>
          <w:rFonts w:hAnsi="Times New Roman" w:ascii="Times New Roman"/>
          <w:b w:val="false"/>
          <w:lang w:val="hr-HR"/>
        </w:rPr>
        <w:t>2.</w:t>
      </w:r>
      <w:r w:rsidRPr="00805AB3">
        <w:rPr>
          <w:rFonts w:hAnsi="Times New Roman" w:ascii="Times New Roman"/>
          <w:b w:val="false"/>
          <w:lang w:val="hr-HR"/>
        </w:rPr>
        <w:tab/>
        <w:t>na k.č.br. 3218/4, stambena zgrada br. 1/C i dvorište, površine 904 m2, dvorište površine 732 m2, stambena zgrada površine 172 m2, sve upisano u z.k.ul. 5113, etažno vlasništvo s određenim omjerima kako slijedi:</w:t>
      </w: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  <w:r w:rsidRPr="00805AB3">
        <w:rPr>
          <w:rFonts w:hAnsi="Times New Roman" w:ascii="Times New Roman"/>
          <w:b w:val="false"/>
          <w:lang w:val="hr-HR"/>
        </w:rPr>
        <w:lastRenderedPageBreak/>
        <w:t>-suvlasnički udio: 32/1000 etažno vlasništvo (E-1), 1. Sušiona rublja, u podrumu, površine 20,41 m2, u cjelini</w:t>
      </w:r>
      <w:r>
        <w:rPr>
          <w:rFonts w:hAnsi="Times New Roman" w:ascii="Times New Roman"/>
          <w:b w:val="false"/>
          <w:lang w:val="hr-HR"/>
        </w:rPr>
        <w:t>,</w:t>
      </w:r>
      <w:r w:rsidRPr="00805AB3">
        <w:rPr>
          <w:rFonts w:hAnsi="Times New Roman" w:ascii="Times New Roman"/>
          <w:b w:val="false"/>
          <w:lang w:val="hr-HR"/>
        </w:rPr>
        <w:t xml:space="preserve">   </w:t>
      </w: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  <w:r w:rsidRPr="00805AB3">
        <w:rPr>
          <w:rFonts w:hAnsi="Times New Roman" w:ascii="Times New Roman"/>
          <w:b w:val="false"/>
          <w:lang w:val="hr-HR"/>
        </w:rPr>
        <w:t>-suvlasnički udio: 56/1000 etažno vlasništvo (E-2), 1. Sušiona rublja, u podrumu, površine 35,52 m2, u cjelini</w:t>
      </w:r>
      <w:r>
        <w:rPr>
          <w:rFonts w:hAnsi="Times New Roman" w:ascii="Times New Roman"/>
          <w:b w:val="false"/>
          <w:lang w:val="hr-HR"/>
        </w:rPr>
        <w:t>,</w:t>
      </w:r>
      <w:r w:rsidRPr="00805AB3">
        <w:rPr>
          <w:rFonts w:hAnsi="Times New Roman" w:ascii="Times New Roman"/>
          <w:b w:val="false"/>
          <w:lang w:val="hr-HR"/>
        </w:rPr>
        <w:t xml:space="preserve">   </w:t>
      </w: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  <w:r w:rsidRPr="00805AB3">
        <w:rPr>
          <w:rFonts w:hAnsi="Times New Roman" w:ascii="Times New Roman"/>
          <w:b w:val="false"/>
          <w:lang w:val="hr-HR"/>
        </w:rPr>
        <w:t xml:space="preserve">-suvlasnički udio: 108/1000 etažno vlasništvo (E-3), 1. Stan S1, u prizemlju, koji se sastoji od hodnika, kupaonice, dvije sobe, dnevnog boravka, kuhinje, blagovaonice, terase, površine 60,64 m2, s pripadajućim spremištem 6, površine 8,42 m2, u cjelini.   </w:t>
      </w:r>
    </w:p>
    <w:p w:rsidRDefault="00805AB3" w:rsidP="00805AB3" w:rsidR="00805AB3" w:rsidRPr="00805AB3">
      <w:pPr>
        <w:jc w:val="both"/>
        <w:rPr>
          <w:rFonts w:hAnsi="Times New Roman" w:ascii="Times New Roman"/>
          <w:b w:val="false"/>
          <w:lang w:val="hr-HR"/>
        </w:rPr>
      </w:pPr>
    </w:p>
    <w:p w:rsidRDefault="00805AB3" w:rsidP="00805AB3" w:rsidR="003F4F12">
      <w:pPr>
        <w:jc w:val="both"/>
        <w:rPr>
          <w:rFonts w:hAnsi="Times New Roman" w:ascii="Times New Roman"/>
          <w:b w:val="false"/>
          <w:lang w:val="hr-HR"/>
        </w:rPr>
      </w:pPr>
      <w:r w:rsidRPr="00805AB3">
        <w:rPr>
          <w:rFonts w:hAnsi="Times New Roman" w:ascii="Times New Roman"/>
          <w:b w:val="false"/>
          <w:lang w:val="hr-HR"/>
        </w:rPr>
        <w:t>-suvlasnički udio: 197/1000 etažno vlasništvo (E-7), 1. Stan S5, dvoetažni, koji se na II katu sastoji od hodnika, kupaonice, sobe, kuhinje blagovaone, dnevnog boravka, te nenatkrivene terase i balkona, površine 61,21 m2, dok se na potkrovlju stan sastoji od hodnika sa stubištem, dvije sobe, kupaonice, površine 57,28 m2, sa pripadajućim spremištem 8, površine 7,67 m2, u cjelini</w:t>
      </w:r>
      <w:r w:rsidR="003F4F12">
        <w:rPr>
          <w:rFonts w:hAnsi="Times New Roman" w:ascii="Times New Roman"/>
          <w:b w:val="false"/>
          <w:lang w:val="hr-HR"/>
        </w:rPr>
        <w:t>;</w:t>
      </w:r>
    </w:p>
    <w:p w:rsidRDefault="003F4F12" w:rsidP="00805AB3" w:rsidR="003F4F12">
      <w:pPr>
        <w:jc w:val="both"/>
        <w:rPr>
          <w:rFonts w:hAnsi="Times New Roman" w:ascii="Times New Roman"/>
          <w:b w:val="false"/>
          <w:lang w:val="hr-HR"/>
        </w:rPr>
      </w:pPr>
    </w:p>
    <w:p w:rsidRDefault="003F4F12" w:rsidP="00805AB3" w:rsidR="002C5077" w:rsidRPr="00E66C5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pri čemu je na svim navedenim suvlasničkim udjelima upisano</w:t>
      </w:r>
      <w:r w:rsidR="00805AB3" w:rsidRPr="00805AB3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pravo zaloga i to </w:t>
      </w:r>
      <w:r w:rsidRPr="003F4F12">
        <w:rPr>
          <w:rFonts w:hAnsi="Times New Roman" w:ascii="Times New Roman"/>
          <w:b w:val="false"/>
          <w:lang w:val="hr-HR"/>
        </w:rPr>
        <w:t>n</w:t>
      </w:r>
      <w:r w:rsidRPr="003F4F1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a temelju djelomičnog brisovnog očitovanja te izmjene i dopune ugovora o kreditu račun br. 324 4969 2201 od 01. kolovoza 2008. , dodatka tog ugovora od 29. studenog 2010. te izmjena i dopuna tog ugovora od 12. prosinca 2011. brisano je pravo zaloga upisano rješenjem Općinskog suda u Rijeci Z-13550/08 od 09. rujna 2008., ali samo u pogledu iznosa od 700.000,00 EUR, dok u iznosu od 1.100.000,00 EUR uvećano za pripadajuće ugovorne kamate, uvećano za zateznu kamatu 5 % odnosno zakonske zatezne kamate ukoliko budu više, sve uvećano za iznos drugih troškova, osobito troškova prisilne naplate bilo sudske ili izvansudske prirode i svih ostalih pripadajućih naknada i troškova ostaje upisano, za korist:</w:t>
      </w:r>
      <w:r w:rsidR="00805AB3" w:rsidRPr="003F4F12">
        <w:rPr>
          <w:rFonts w:hAnsi="Times New Roman" w:ascii="Times New Roman"/>
          <w:b w:val="false"/>
          <w:lang w:val="hr-HR"/>
        </w:rPr>
        <w:t xml:space="preserve"> </w:t>
      </w:r>
      <w:r w:rsidRPr="003F4F12">
        <w:rPr>
          <w:rFonts w:hAnsi="Times New Roman" w:ascii="Times New Roman"/>
          <w:b w:val="false"/>
          <w:lang w:val="hr-HR"/>
        </w:rPr>
        <w:t>VOLKSBANK KARNTEN SUD E. GEN. HAUPTPLATZ 6, OIB: 55436470703, 9170 FERLACH, AUSTRIJA, 119559Y</w:t>
      </w:r>
      <w:r w:rsidR="00D529A4" w:rsidRPr="00E66C57">
        <w:rPr>
          <w:rFonts w:hAnsi="Times New Roman" w:ascii="Times New Roman"/>
          <w:b w:val="false"/>
          <w:lang w:val="hr-HR"/>
        </w:rPr>
        <w:t xml:space="preserve">.  </w:t>
      </w:r>
      <w:r w:rsidR="006A3F2F" w:rsidRPr="00E66C57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II. </w:t>
      </w:r>
      <w:r w:rsidR="007651E3"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E66C57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III. </w:t>
      </w:r>
      <w:r w:rsidR="007651E3"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E66C57">
        <w:rPr>
          <w:rFonts w:hAnsi="Times New Roman" w:ascii="Times New Roman"/>
          <w:b w:val="false"/>
          <w:lang w:val="hr-HR"/>
        </w:rPr>
        <w:t>Financijskog agenciji</w:t>
      </w:r>
      <w:r w:rsidRPr="00E66C57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E66C57">
        <w:rPr>
          <w:rFonts w:hAnsi="Times New Roman" w:ascii="Times New Roman"/>
          <w:b w:val="false"/>
          <w:lang w:val="hr-HR"/>
        </w:rPr>
        <w:t>ama</w:t>
      </w:r>
      <w:r w:rsidRPr="00E66C57">
        <w:rPr>
          <w:rFonts w:hAnsi="Times New Roman" w:ascii="Times New Roman"/>
          <w:b w:val="false"/>
          <w:lang w:val="hr-HR"/>
        </w:rPr>
        <w:t xml:space="preserve"> koj</w:t>
      </w:r>
      <w:r w:rsidR="00C5013C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E66C57">
        <w:rPr>
          <w:rFonts w:hAnsi="Times New Roman" w:ascii="Times New Roman"/>
          <w:b w:val="false"/>
          <w:lang w:val="hr-HR"/>
        </w:rPr>
        <w:t xml:space="preserve">upisa </w:t>
      </w:r>
      <w:r w:rsidRPr="00E66C57">
        <w:rPr>
          <w:rFonts w:hAnsi="Times New Roman" w:ascii="Times New Roman"/>
          <w:b w:val="false"/>
          <w:lang w:val="hr-HR"/>
        </w:rPr>
        <w:t xml:space="preserve">u </w:t>
      </w:r>
      <w:r w:rsidR="003F229D" w:rsidRPr="00E66C57">
        <w:rPr>
          <w:rFonts w:hAnsi="Times New Roman" w:ascii="Times New Roman"/>
          <w:b w:val="false"/>
          <w:lang w:val="hr-HR"/>
        </w:rPr>
        <w:t>O</w:t>
      </w:r>
      <w:r w:rsidRPr="00E66C57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E66C57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E66C57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IV. </w:t>
      </w:r>
      <w:r w:rsidR="007651E3"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>Određuje se upis zabiljež</w:t>
      </w:r>
      <w:r w:rsidR="00665E95" w:rsidRPr="00E66C57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E66C57">
        <w:rPr>
          <w:rFonts w:hAnsi="Times New Roman" w:ascii="Times New Roman"/>
          <w:b w:val="false"/>
          <w:lang w:val="hr-HR"/>
        </w:rPr>
        <w:t>opisan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="000A1A1A" w:rsidRPr="00E66C5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E66C5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E66C57">
        <w:rPr>
          <w:rFonts w:hAnsi="Times New Roman" w:ascii="Times New Roman"/>
          <w:b w:val="false"/>
          <w:lang w:val="hr-HR"/>
        </w:rPr>
        <w:t xml:space="preserve">rješenja </w:t>
      </w:r>
      <w:r w:rsidRPr="00E66C57">
        <w:rPr>
          <w:rFonts w:hAnsi="Times New Roman" w:ascii="Times New Roman"/>
          <w:b w:val="false"/>
          <w:lang w:val="hr-HR"/>
        </w:rPr>
        <w:t>u zemljišnim knjigama</w:t>
      </w:r>
      <w:r w:rsidR="000C266B" w:rsidRPr="00E66C57">
        <w:rPr>
          <w:rFonts w:hAnsi="Times New Roman" w:ascii="Times New Roman"/>
          <w:b w:val="false"/>
          <w:lang w:val="hr-HR"/>
        </w:rPr>
        <w:t xml:space="preserve"> </w:t>
      </w:r>
      <w:r w:rsidR="005E51D8" w:rsidRPr="00E66C57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E66C57">
        <w:rPr>
          <w:rFonts w:hAnsi="Times New Roman" w:ascii="Times New Roman"/>
          <w:b w:val="false"/>
          <w:lang w:val="hr-HR"/>
        </w:rPr>
        <w:t>Rijeci, zemljišnoknjižni odjel</w:t>
      </w:r>
      <w:r w:rsidR="005463F2">
        <w:rPr>
          <w:rFonts w:hAnsi="Times New Roman" w:ascii="Times New Roman"/>
          <w:b w:val="false"/>
          <w:lang w:val="hr-HR"/>
        </w:rPr>
        <w:t xml:space="preserve"> </w:t>
      </w:r>
      <w:r w:rsidR="003F4F12">
        <w:rPr>
          <w:rFonts w:hAnsi="Times New Roman" w:ascii="Times New Roman"/>
          <w:b w:val="false"/>
          <w:lang w:val="hr-HR"/>
        </w:rPr>
        <w:t>Rijeka</w:t>
      </w:r>
      <w:r w:rsidR="00C5013C" w:rsidRPr="00E66C57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E66C57">
      <w:pPr>
        <w:jc w:val="center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Obrazloženje</w:t>
      </w:r>
    </w:p>
    <w:p w:rsidRDefault="00250893" w:rsidP="00E6600F" w:rsidR="0092421C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10771B">
        <w:rPr>
          <w:rFonts w:hAnsi="Times New Roman" w:ascii="Times New Roman"/>
          <w:b w:val="false"/>
          <w:lang w:val="hr-HR"/>
        </w:rPr>
        <w:t>315/2017-8</w:t>
      </w:r>
      <w:r w:rsidR="00C9456E" w:rsidRPr="00E66C57">
        <w:rPr>
          <w:rFonts w:hAnsi="Times New Roman" w:ascii="Times New Roman"/>
          <w:b w:val="false"/>
          <w:lang w:val="hr-HR"/>
        </w:rPr>
        <w:t xml:space="preserve"> od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10771B">
        <w:rPr>
          <w:rFonts w:hAnsi="Times New Roman" w:ascii="Times New Roman"/>
          <w:b w:val="false"/>
          <w:lang w:val="hr-HR"/>
        </w:rPr>
        <w:t>14. rujna 2017</w:t>
      </w:r>
      <w:r w:rsidR="000C3FD2" w:rsidRPr="00E66C57">
        <w:rPr>
          <w:rFonts w:hAnsi="Times New Roman" w:ascii="Times New Roman"/>
          <w:b w:val="false"/>
          <w:lang w:val="hr-HR"/>
        </w:rPr>
        <w:t>.</w:t>
      </w:r>
      <w:r w:rsidR="0010592B" w:rsidRPr="00E66C57">
        <w:rPr>
          <w:rFonts w:hAnsi="Times New Roman" w:ascii="Times New Roman"/>
          <w:b w:val="false"/>
          <w:lang w:val="hr-HR"/>
        </w:rPr>
        <w:t xml:space="preserve"> </w:t>
      </w:r>
      <w:r w:rsidR="004D3403" w:rsidRPr="00E66C57">
        <w:rPr>
          <w:rFonts w:hAnsi="Times New Roman" w:ascii="Times New Roman"/>
          <w:b w:val="false"/>
          <w:lang w:val="hr-HR"/>
        </w:rPr>
        <w:t>nad dužnikom</w:t>
      </w:r>
      <w:r w:rsidR="000C3FD2" w:rsidRPr="00E66C57">
        <w:rPr>
          <w:rFonts w:hAnsi="Times New Roman" w:ascii="Times New Roman"/>
          <w:b w:val="false"/>
          <w:lang w:val="hr-HR"/>
        </w:rPr>
        <w:t xml:space="preserve"> </w:t>
      </w:r>
      <w:r w:rsidR="004D3403" w:rsidRPr="00E66C57">
        <w:rPr>
          <w:rFonts w:hAnsi="Times New Roman" w:ascii="Times New Roman"/>
          <w:b w:val="false"/>
          <w:lang w:val="hr-HR"/>
        </w:rPr>
        <w:t>je</w:t>
      </w:r>
      <w:r w:rsidR="00E9451C" w:rsidRPr="00E66C57">
        <w:rPr>
          <w:rFonts w:hAnsi="Times New Roman" w:ascii="Times New Roman"/>
          <w:b w:val="false"/>
          <w:lang w:val="hr-HR"/>
        </w:rPr>
        <w:t xml:space="preserve"> </w:t>
      </w:r>
      <w:r w:rsidRPr="00E66C57">
        <w:rPr>
          <w:rFonts w:hAnsi="Times New Roman" w:ascii="Times New Roman"/>
          <w:b w:val="false"/>
          <w:lang w:val="hr-HR"/>
        </w:rPr>
        <w:t>otvoren stečajni postupak</w:t>
      </w:r>
      <w:r w:rsidR="004D3403" w:rsidRPr="00E66C57">
        <w:rPr>
          <w:rFonts w:hAnsi="Times New Roman" w:ascii="Times New Roman"/>
          <w:b w:val="false"/>
          <w:lang w:val="hr-HR"/>
        </w:rPr>
        <w:t>.</w:t>
      </w:r>
      <w:r w:rsidRPr="00E66C5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Stečajnu masu dužnika čin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="0092421C" w:rsidRPr="00E66C57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E66C57">
        <w:rPr>
          <w:rFonts w:hAnsi="Times New Roman" w:ascii="Times New Roman"/>
          <w:b w:val="false"/>
          <w:lang w:val="hr-HR"/>
        </w:rPr>
        <w:t>a</w:t>
      </w:r>
      <w:r w:rsidR="0092421C" w:rsidRPr="00E66C57">
        <w:rPr>
          <w:rFonts w:hAnsi="Times New Roman" w:ascii="Times New Roman"/>
          <w:b w:val="false"/>
          <w:lang w:val="hr-HR"/>
        </w:rPr>
        <w:t xml:space="preserve"> koj</w:t>
      </w:r>
      <w:r w:rsidR="002C5077" w:rsidRPr="00E66C57">
        <w:rPr>
          <w:rFonts w:hAnsi="Times New Roman" w:ascii="Times New Roman"/>
          <w:b w:val="false"/>
          <w:lang w:val="hr-HR"/>
        </w:rPr>
        <w:t>a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2C5077" w:rsidRPr="00E66C57">
        <w:rPr>
          <w:rFonts w:hAnsi="Times New Roman" w:ascii="Times New Roman"/>
          <w:b w:val="false"/>
          <w:lang w:val="hr-HR"/>
        </w:rPr>
        <w:t>je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250893" w:rsidRPr="00E66C5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Na nekretnin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="0092421C" w:rsidRPr="00E66C5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E66C57">
        <w:rPr>
          <w:rFonts w:hAnsi="Times New Roman" w:ascii="Times New Roman"/>
          <w:b w:val="false"/>
          <w:lang w:val="hr-HR"/>
        </w:rPr>
        <w:t>opisan</w:t>
      </w:r>
      <w:r w:rsidR="002C5077" w:rsidRPr="00E66C57">
        <w:rPr>
          <w:rFonts w:hAnsi="Times New Roman" w:ascii="Times New Roman"/>
          <w:b w:val="false"/>
          <w:lang w:val="hr-HR"/>
        </w:rPr>
        <w:t>oj</w:t>
      </w:r>
      <w:r w:rsidR="003C4709" w:rsidRPr="00E66C57">
        <w:rPr>
          <w:rFonts w:hAnsi="Times New Roman" w:ascii="Times New Roman"/>
          <w:b w:val="false"/>
          <w:lang w:val="hr-HR"/>
        </w:rPr>
        <w:t xml:space="preserve"> u </w:t>
      </w:r>
      <w:r w:rsidR="0054620A" w:rsidRPr="00E66C57">
        <w:rPr>
          <w:rFonts w:hAnsi="Times New Roman" w:ascii="Times New Roman"/>
          <w:b w:val="false"/>
          <w:lang w:val="hr-HR"/>
        </w:rPr>
        <w:t xml:space="preserve">izreci </w:t>
      </w:r>
      <w:r w:rsidR="003C4709" w:rsidRPr="00E66C5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E66C57">
        <w:rPr>
          <w:rFonts w:hAnsi="Times New Roman" w:ascii="Times New Roman"/>
          <w:b w:val="false"/>
          <w:lang w:val="hr-HR"/>
        </w:rPr>
        <w:t>postoji</w:t>
      </w:r>
      <w:r w:rsidR="0092421C" w:rsidRPr="00E66C5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E66C57">
        <w:rPr>
          <w:rFonts w:hAnsi="Times New Roman" w:ascii="Times New Roman"/>
          <w:b w:val="false"/>
          <w:lang w:val="hr-HR"/>
        </w:rPr>
        <w:t>o</w:t>
      </w:r>
      <w:r w:rsidR="0092421C" w:rsidRPr="00E66C57">
        <w:rPr>
          <w:rFonts w:hAnsi="Times New Roman" w:ascii="Times New Roman"/>
          <w:b w:val="false"/>
          <w:lang w:val="hr-HR"/>
        </w:rPr>
        <w:t xml:space="preserve"> prav</w:t>
      </w:r>
      <w:r w:rsidR="00D0763B" w:rsidRPr="00E66C57">
        <w:rPr>
          <w:rFonts w:hAnsi="Times New Roman" w:ascii="Times New Roman"/>
          <w:b w:val="false"/>
          <w:lang w:val="hr-HR"/>
        </w:rPr>
        <w:t>o</w:t>
      </w:r>
      <w:r w:rsidR="0092421C" w:rsidRPr="00E66C57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C5013C" w:rsidRPr="00E66C57">
        <w:rPr>
          <w:rFonts w:hAnsi="Times New Roman" w:ascii="Times New Roman"/>
          <w:b w:val="false"/>
          <w:lang w:val="hr-HR"/>
        </w:rPr>
        <w:t>trećih osoba</w:t>
      </w:r>
      <w:r w:rsidR="00AD7A56" w:rsidRPr="00E66C57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Stečajni upravitelj je</w:t>
      </w:r>
      <w:r w:rsidR="0054620A" w:rsidRPr="00E66C57">
        <w:rPr>
          <w:rFonts w:hAnsi="Times New Roman" w:ascii="Times New Roman"/>
          <w:b w:val="false"/>
          <w:lang w:val="hr-HR"/>
        </w:rPr>
        <w:t xml:space="preserve"> </w:t>
      </w:r>
      <w:r w:rsidR="0010771B">
        <w:rPr>
          <w:rFonts w:hAnsi="Times New Roman" w:ascii="Times New Roman"/>
          <w:b w:val="false"/>
          <w:lang w:val="hr-HR"/>
        </w:rPr>
        <w:t>5. lipnja</w:t>
      </w:r>
      <w:r w:rsidR="007D2CCA" w:rsidRPr="00E66C57">
        <w:rPr>
          <w:rFonts w:hAnsi="Times New Roman" w:ascii="Times New Roman"/>
          <w:b w:val="false"/>
          <w:lang w:val="hr-HR"/>
        </w:rPr>
        <w:t xml:space="preserve"> 2018</w:t>
      </w:r>
      <w:r w:rsidRPr="00E66C57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E66C57">
        <w:rPr>
          <w:rFonts w:hAnsi="Times New Roman" w:ascii="Times New Roman"/>
          <w:b w:val="false"/>
          <w:lang w:val="hr-HR"/>
        </w:rPr>
        <w:t>a</w:t>
      </w:r>
      <w:r w:rsidRPr="00E66C57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E66C57">
        <w:rPr>
          <w:rFonts w:hAnsi="Times New Roman" w:ascii="Times New Roman"/>
          <w:b w:val="false"/>
          <w:lang w:val="hr-HR"/>
        </w:rPr>
        <w:t>a</w:t>
      </w:r>
      <w:r w:rsidRPr="00E66C57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E66C57">
        <w:rPr>
          <w:rFonts w:hAnsi="Times New Roman" w:ascii="Times New Roman"/>
          <w:b w:val="false"/>
          <w:lang w:val="hr-HR"/>
        </w:rPr>
        <w:t>oj</w:t>
      </w:r>
      <w:r w:rsidRPr="00E66C57">
        <w:rPr>
          <w:rFonts w:hAnsi="Times New Roman" w:ascii="Times New Roman"/>
          <w:b w:val="false"/>
          <w:lang w:val="hr-HR"/>
        </w:rPr>
        <w:t xml:space="preserve"> postoj</w:t>
      </w:r>
      <w:r w:rsidR="0054620A" w:rsidRPr="00E66C57">
        <w:rPr>
          <w:rFonts w:hAnsi="Times New Roman" w:ascii="Times New Roman"/>
          <w:b w:val="false"/>
          <w:lang w:val="hr-HR"/>
        </w:rPr>
        <w:t>i</w:t>
      </w:r>
      <w:r w:rsidRPr="00E66C57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E66C57">
        <w:rPr>
          <w:rFonts w:hAnsi="Times New Roman" w:ascii="Times New Roman"/>
          <w:b w:val="false"/>
          <w:lang w:val="hr-HR"/>
        </w:rPr>
        <w:t>o</w:t>
      </w:r>
      <w:r w:rsidRPr="00E66C57">
        <w:rPr>
          <w:rFonts w:hAnsi="Times New Roman" w:ascii="Times New Roman"/>
          <w:b w:val="false"/>
          <w:lang w:val="hr-HR"/>
        </w:rPr>
        <w:t xml:space="preserve"> prav</w:t>
      </w:r>
      <w:r w:rsidR="0054620A" w:rsidRPr="00E66C57">
        <w:rPr>
          <w:rFonts w:hAnsi="Times New Roman" w:ascii="Times New Roman"/>
          <w:b w:val="false"/>
          <w:lang w:val="hr-HR"/>
        </w:rPr>
        <w:t>o</w:t>
      </w:r>
      <w:r w:rsidRPr="00E66C57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E66C57">
        <w:rPr>
          <w:rFonts w:hAnsi="Times New Roman" w:ascii="Times New Roman"/>
          <w:b w:val="false"/>
          <w:lang w:val="hr-HR"/>
        </w:rPr>
        <w:t xml:space="preserve"> </w:t>
      </w:r>
      <w:r w:rsidR="00C5013C" w:rsidRPr="00E66C57">
        <w:rPr>
          <w:rFonts w:hAnsi="Times New Roman" w:ascii="Times New Roman"/>
          <w:b w:val="false"/>
          <w:lang w:val="hr-HR"/>
        </w:rPr>
        <w:t>trećih osoba</w:t>
      </w:r>
      <w:r w:rsidR="00AD7A56" w:rsidRPr="00E66C57">
        <w:rPr>
          <w:rFonts w:hAnsi="Times New Roman" w:ascii="Times New Roman"/>
          <w:b w:val="false"/>
          <w:lang w:val="hr-HR"/>
        </w:rPr>
        <w:t xml:space="preserve"> </w:t>
      </w:r>
      <w:r w:rsidR="00D0763B" w:rsidRPr="00E66C57">
        <w:rPr>
          <w:rFonts w:hAnsi="Times New Roman" w:ascii="Times New Roman"/>
          <w:b w:val="false"/>
          <w:lang w:val="hr-HR"/>
        </w:rPr>
        <w:t>unovč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="00D0763B" w:rsidRPr="00E66C57">
        <w:rPr>
          <w:rFonts w:hAnsi="Times New Roman" w:ascii="Times New Roman"/>
          <w:b w:val="false"/>
          <w:lang w:val="hr-HR"/>
        </w:rPr>
        <w:t xml:space="preserve"> </w:t>
      </w:r>
      <w:r w:rsidR="00250893" w:rsidRPr="00E66C57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E66C57">
        <w:rPr>
          <w:rFonts w:hAnsi="Times New Roman" w:ascii="Times New Roman"/>
          <w:b w:val="false"/>
          <w:lang w:val="hr-HR"/>
        </w:rPr>
        <w:t xml:space="preserve">i </w:t>
      </w:r>
      <w:r w:rsidR="00250893" w:rsidRPr="00E66C57">
        <w:rPr>
          <w:rFonts w:hAnsi="Times New Roman" w:ascii="Times New Roman"/>
          <w:b w:val="false"/>
          <w:lang w:val="hr-HR"/>
        </w:rPr>
        <w:t>sukladno čl.</w:t>
      </w:r>
      <w:r w:rsidR="005E08C2" w:rsidRPr="00E66C57">
        <w:rPr>
          <w:rFonts w:hAnsi="Times New Roman" w:ascii="Times New Roman"/>
          <w:b w:val="false"/>
          <w:lang w:val="hr-HR"/>
        </w:rPr>
        <w:t>247</w:t>
      </w:r>
      <w:r w:rsidR="00250893" w:rsidRPr="00E66C57">
        <w:rPr>
          <w:rFonts w:hAnsi="Times New Roman" w:ascii="Times New Roman"/>
          <w:b w:val="false"/>
          <w:lang w:val="hr-HR"/>
        </w:rPr>
        <w:t>. st.</w:t>
      </w:r>
      <w:r w:rsidR="005E08C2" w:rsidRPr="00E66C57">
        <w:rPr>
          <w:rFonts w:hAnsi="Times New Roman" w:ascii="Times New Roman"/>
          <w:b w:val="false"/>
          <w:lang w:val="hr-HR"/>
        </w:rPr>
        <w:t>1</w:t>
      </w:r>
      <w:r w:rsidR="00250893" w:rsidRPr="00E66C57">
        <w:rPr>
          <w:rFonts w:hAnsi="Times New Roman" w:ascii="Times New Roman"/>
          <w:b w:val="false"/>
          <w:lang w:val="hr-HR"/>
        </w:rPr>
        <w:t xml:space="preserve">. </w:t>
      </w:r>
      <w:r w:rsidR="005E08C2" w:rsidRPr="00E66C57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E66C57">
        <w:rPr>
          <w:rFonts w:hAnsi="Times New Roman" w:ascii="Times New Roman"/>
          <w:b w:val="false"/>
          <w:lang w:val="hr-HR"/>
        </w:rPr>
        <w:t>S</w:t>
      </w:r>
      <w:r w:rsidR="00262AFB" w:rsidRPr="00E66C57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E66C57">
        <w:rPr>
          <w:rFonts w:hAnsi="Times New Roman" w:ascii="Times New Roman"/>
          <w:b w:val="false"/>
          <w:lang w:val="hr-HR"/>
        </w:rPr>
        <w:t>71/15,</w:t>
      </w:r>
      <w:r w:rsidR="00262AFB" w:rsidRPr="00E66C57">
        <w:rPr>
          <w:rFonts w:hAnsi="Times New Roman" w:ascii="Times New Roman"/>
          <w:b w:val="false"/>
          <w:lang w:val="hr-HR"/>
        </w:rPr>
        <w:t xml:space="preserve"> </w:t>
      </w:r>
      <w:r w:rsidR="007D2CCA" w:rsidRPr="00E66C57">
        <w:rPr>
          <w:rFonts w:hAnsi="Times New Roman" w:ascii="Times New Roman"/>
          <w:b w:val="false"/>
          <w:lang w:val="hr-HR"/>
        </w:rPr>
        <w:t xml:space="preserve">104/17, </w:t>
      </w:r>
      <w:r w:rsidR="00262AFB" w:rsidRPr="00E66C57">
        <w:rPr>
          <w:rFonts w:hAnsi="Times New Roman" w:ascii="Times New Roman"/>
          <w:b w:val="false"/>
          <w:lang w:val="hr-HR"/>
        </w:rPr>
        <w:t>dalje: SZ)</w:t>
      </w:r>
      <w:r w:rsidRPr="00E66C57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E66C57">
        <w:rPr>
          <w:rFonts w:hAnsi="Times New Roman" w:ascii="Times New Roman"/>
          <w:b w:val="false"/>
          <w:lang w:val="hr-HR"/>
        </w:rPr>
        <w:t>na temelju</w:t>
      </w:r>
      <w:r w:rsidRPr="00E66C57">
        <w:rPr>
          <w:rFonts w:hAnsi="Times New Roman" w:ascii="Times New Roman"/>
          <w:b w:val="false"/>
          <w:lang w:val="hr-HR"/>
        </w:rPr>
        <w:t xml:space="preserve"> čl.</w:t>
      </w:r>
      <w:r w:rsidR="005E08C2" w:rsidRPr="00E66C57">
        <w:rPr>
          <w:rFonts w:hAnsi="Times New Roman" w:ascii="Times New Roman"/>
          <w:b w:val="false"/>
          <w:lang w:val="hr-HR"/>
        </w:rPr>
        <w:t>247</w:t>
      </w:r>
      <w:r w:rsidRPr="00E66C57">
        <w:rPr>
          <w:rFonts w:hAnsi="Times New Roman" w:ascii="Times New Roman"/>
          <w:b w:val="false"/>
          <w:lang w:val="hr-HR"/>
        </w:rPr>
        <w:t>. st.</w:t>
      </w:r>
      <w:r w:rsidR="005E08C2" w:rsidRPr="00E66C57">
        <w:rPr>
          <w:rFonts w:hAnsi="Times New Roman" w:ascii="Times New Roman"/>
          <w:b w:val="false"/>
          <w:lang w:val="hr-HR"/>
        </w:rPr>
        <w:t>2</w:t>
      </w:r>
      <w:r w:rsidRPr="00E66C57">
        <w:rPr>
          <w:rFonts w:hAnsi="Times New Roman" w:ascii="Times New Roman"/>
          <w:b w:val="false"/>
          <w:lang w:val="hr-HR"/>
        </w:rPr>
        <w:t>.</w:t>
      </w:r>
      <w:r w:rsidR="005958EA" w:rsidRPr="00E66C57">
        <w:rPr>
          <w:rFonts w:hAnsi="Times New Roman" w:ascii="Times New Roman"/>
          <w:b w:val="false"/>
          <w:lang w:val="hr-HR"/>
        </w:rPr>
        <w:t xml:space="preserve"> </w:t>
      </w:r>
      <w:r w:rsidR="00262AFB" w:rsidRPr="00E66C57">
        <w:rPr>
          <w:rFonts w:hAnsi="Times New Roman" w:ascii="Times New Roman"/>
          <w:b w:val="false"/>
          <w:lang w:val="hr-HR"/>
        </w:rPr>
        <w:t xml:space="preserve">SZ-a, </w:t>
      </w:r>
      <w:r w:rsidRPr="00E66C5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</w:p>
    <w:p w:rsidRDefault="007D2CCA" w:rsidP="004C0E3C" w:rsidR="00250893" w:rsidRPr="00E66C57">
      <w:pPr>
        <w:jc w:val="center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Rijeka, </w:t>
      </w:r>
      <w:r w:rsidR="00805AB3" w:rsidRPr="00805AB3">
        <w:rPr>
          <w:rFonts w:hAnsi="Times New Roman" w:ascii="Times New Roman"/>
          <w:b w:val="false"/>
          <w:lang w:val="hr-HR"/>
        </w:rPr>
        <w:t xml:space="preserve">10. rujna </w:t>
      </w:r>
      <w:r w:rsidRPr="00E66C57">
        <w:rPr>
          <w:rFonts w:hAnsi="Times New Roman" w:ascii="Times New Roman"/>
          <w:b w:val="false"/>
          <w:lang w:val="hr-HR"/>
        </w:rPr>
        <w:t>2018.</w:t>
      </w:r>
    </w:p>
    <w:p w:rsidRDefault="00250893" w:rsidP="00F251CF" w:rsidR="005E08C2" w:rsidRPr="00E66C57">
      <w:pPr>
        <w:jc w:val="right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                       </w:t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E66C57">
        <w:rPr>
          <w:rFonts w:hAnsi="Times New Roman" w:ascii="Times New Roman"/>
          <w:b w:val="false"/>
          <w:lang w:val="hr-HR"/>
        </w:rPr>
        <w:t>r</w:t>
      </w:r>
      <w:r w:rsidRPr="00E66C57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E66C57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E66C57">
        <w:rPr>
          <w:rFonts w:hAnsi="Times New Roman" w:ascii="Times New Roman"/>
          <w:b w:val="false"/>
          <w:lang w:val="hr-HR"/>
        </w:rPr>
        <w:t>Žalba se podnosi pute</w:t>
      </w:r>
      <w:r w:rsidR="00C64330" w:rsidRPr="00E66C57">
        <w:rPr>
          <w:rFonts w:hAnsi="Times New Roman" w:ascii="Times New Roman"/>
          <w:b w:val="false"/>
          <w:lang w:val="hr-HR"/>
        </w:rPr>
        <w:t>m</w:t>
      </w:r>
      <w:r w:rsidR="00EA0EE6" w:rsidRPr="00E66C57">
        <w:rPr>
          <w:rFonts w:hAnsi="Times New Roman" w:ascii="Times New Roman"/>
          <w:b w:val="false"/>
          <w:lang w:val="hr-HR"/>
        </w:rPr>
        <w:t xml:space="preserve"> </w:t>
      </w:r>
      <w:r w:rsidRPr="00E66C5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sectPr w:rsidR="00250893" w:rsidRPr="00E66C5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CB2" w:rsidR="00AE5CB2">
      <w:r>
        <w:separator/>
      </w:r>
    </w:p>
  </w:endnote>
  <w:endnote w:id="0" w:type="continuationSeparator">
    <w:p w:rsidRDefault="00AE5CB2" w:rsidR="00AE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1B4017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CB2" w:rsidR="00AE5CB2">
      <w:r>
        <w:separator/>
      </w:r>
    </w:p>
  </w:footnote>
  <w:footnote w:id="0" w:type="continuationSeparator">
    <w:p w:rsidRDefault="00AE5CB2" w:rsidR="00AE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805AB3">
      <w:rPr>
        <w:rFonts w:hAnsi="Times New Roman" w:ascii="Times New Roman"/>
        <w:b w:val="false"/>
      </w:rPr>
      <w:t>315/2017</w:t>
    </w:r>
    <w:r w:rsidR="004053BF">
      <w:rPr>
        <w:rFonts w:hAnsi="Times New Roman" w:ascii="Times New Roman"/>
        <w:b w:val="false"/>
      </w:rPr>
      <w:t>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0771B"/>
    <w:rsid w:val="00110F06"/>
    <w:rsid w:val="00115168"/>
    <w:rsid w:val="00116964"/>
    <w:rsid w:val="001249FC"/>
    <w:rsid w:val="001250D7"/>
    <w:rsid w:val="00131916"/>
    <w:rsid w:val="00145DD6"/>
    <w:rsid w:val="001615A6"/>
    <w:rsid w:val="001A199B"/>
    <w:rsid w:val="001B4017"/>
    <w:rsid w:val="001F43EF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3F4F12"/>
    <w:rsid w:val="004053BF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463F2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9382B"/>
    <w:rsid w:val="006A3F2F"/>
    <w:rsid w:val="006A708E"/>
    <w:rsid w:val="006C55FD"/>
    <w:rsid w:val="006C66ED"/>
    <w:rsid w:val="006D2B71"/>
    <w:rsid w:val="006E6BF7"/>
    <w:rsid w:val="006E7116"/>
    <w:rsid w:val="006F631D"/>
    <w:rsid w:val="006F6D17"/>
    <w:rsid w:val="00711455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D2CCA"/>
    <w:rsid w:val="007F2744"/>
    <w:rsid w:val="007F62FA"/>
    <w:rsid w:val="00805AB3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1503F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E5CB2"/>
    <w:rsid w:val="00AF54F1"/>
    <w:rsid w:val="00B0098D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CF306B"/>
    <w:rsid w:val="00D0763B"/>
    <w:rsid w:val="00D3249E"/>
    <w:rsid w:val="00D376AE"/>
    <w:rsid w:val="00D43950"/>
    <w:rsid w:val="00D4478C"/>
    <w:rsid w:val="00D46113"/>
    <w:rsid w:val="00D51EF1"/>
    <w:rsid w:val="00D529A4"/>
    <w:rsid w:val="00D55CF5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66C57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EE6DB2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962F6-F29F-4C6A-BF7F-B39FF4073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4650</properties:Characters>
  <properties:Lines>108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2018-09-10T09:23:00Z</dcterms:created>
  <dc:creator>rcerneka</dc:creator>
  <cp:lastModifiedBy>Danijela Fumić</cp:lastModifiedBy>
  <cp:lastPrinted>2018-09-10T09:20:00Z</cp:lastPrinted>
  <dcterms:modified xmlns:xsi="http://www.w3.org/2001/XMLSchema-instance" xsi:type="dcterms:W3CDTF">2018-09-10T09:24:00Z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(315 17 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