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80d7" w14:paraId="b3780d7" w:rsidRDefault="000E1F39" w:rsidP="000E1F39" w:rsidR="000E1F39" w:rsidRPr="00DC7533">
      <w:pPr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C7533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0E1F39" w:rsidR="000E1F39" w:rsidRPr="00DC7533">
      <w:pPr>
        <w:jc w:val="center"/>
        <w:rPr>
          <w:rFonts w:hAnsi="Times New Roman" w:ascii="Times New Roman"/>
          <w:b/>
          <w:sz w:val="24"/>
          <w:szCs w:val="24"/>
        </w:rPr>
      </w:pPr>
      <w:r w:rsidRPr="00DC7533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0E1F39" w:rsidR="000E1F39" w:rsidRPr="00DC7533">
      <w:pPr>
        <w:jc w:val="center"/>
        <w:rPr>
          <w:rFonts w:hAnsi="Times New Roman" w:ascii="Times New Roman"/>
          <w:sz w:val="24"/>
          <w:szCs w:val="24"/>
        </w:rPr>
      </w:pP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Nadle</w:t>
      </w:r>
      <w:r w:rsidRPr="00DC7533">
        <w:rPr>
          <w:rFonts w:hAnsi="Times New Roman" w:ascii="Times New Roman"/>
          <w:sz w:val="24"/>
          <w:szCs w:val="24"/>
        </w:rPr>
        <w:t>ž</w:t>
      </w:r>
      <w:r w:rsidRPr="00DC7533">
        <w:rPr>
          <w:rFonts w:hAnsi="Times New Roman" w:ascii="Times New Roman"/>
          <w:sz w:val="24"/>
          <w:szCs w:val="24"/>
          <w:lang w:val="pl-PL"/>
        </w:rPr>
        <w:t>ni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trgova</w:t>
      </w:r>
      <w:r w:rsidRPr="00DC7533">
        <w:rPr>
          <w:rFonts w:hAnsi="Times New Roman" w:ascii="Times New Roman"/>
          <w:sz w:val="24"/>
          <w:szCs w:val="24"/>
        </w:rPr>
        <w:t>č</w:t>
      </w:r>
      <w:r w:rsidRPr="00DC7533">
        <w:rPr>
          <w:rFonts w:hAnsi="Times New Roman" w:ascii="Times New Roman"/>
          <w:sz w:val="24"/>
          <w:szCs w:val="24"/>
          <w:lang w:val="pl-PL"/>
        </w:rPr>
        <w:t>ki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sud</w:t>
      </w:r>
      <w:r w:rsidR="00A734F4" w:rsidRPr="00DC7533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0E1F39" w:rsidR="000E1F3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51AD9" w:rsidRPr="00DC7533">
        <w:rPr>
          <w:rFonts w:hAnsi="Times New Roman" w:ascii="Times New Roman"/>
          <w:bCs/>
          <w:sz w:val="24"/>
          <w:szCs w:val="24"/>
        </w:rPr>
        <w:t>St-586/14</w:t>
      </w: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DC7533">
        <w:rPr>
          <w:rFonts w:hAnsi="Times New Roman" w:ascii="Times New Roman"/>
          <w:sz w:val="24"/>
          <w:szCs w:val="24"/>
          <w:lang w:val="pl-PL"/>
        </w:rPr>
        <w:t>ili naziv, OIB, adresa/</w:t>
      </w:r>
      <w:r w:rsidR="00A734F4" w:rsidRPr="00DC7533">
        <w:rPr>
          <w:rFonts w:hAnsi="Times New Roman" w:ascii="Times New Roman"/>
          <w:sz w:val="24"/>
          <w:szCs w:val="24"/>
          <w:lang w:val="pl-PL"/>
        </w:rPr>
        <w:t>sjedište):</w:t>
      </w:r>
    </w:p>
    <w:p w:rsidRDefault="00D51AD9" w:rsidP="00D51AD9" w:rsidR="00CE0ACC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Obrt za instalaciju grijanja RIBARIĆ u stečaju, vlasnik Dušan RIBARIĆ, Kamanje, Orljakovo 36 E</w:t>
      </w:r>
      <w:r w:rsidR="005D6D4A" w:rsidRPr="00DC7533">
        <w:rPr>
          <w:rFonts w:hAnsi="Times New Roman" w:ascii="Times New Roman"/>
          <w:sz w:val="24"/>
          <w:szCs w:val="24"/>
          <w:lang w:val="pl-PL"/>
        </w:rPr>
        <w:t>,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OIB: 45588225013</w:t>
      </w:r>
    </w:p>
    <w:p w:rsidRDefault="00D51AD9" w:rsidP="00D51AD9" w:rsidR="00D51AD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CD5A3B" w:rsidR="00CD5A3B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I.  TIJEK STEČAJNOGA POSTUPKA U RAZDOBLJU OD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6A76">
        <w:rPr>
          <w:rFonts w:hAnsi="Times New Roman" w:ascii="Times New Roman"/>
          <w:sz w:val="24"/>
          <w:szCs w:val="24"/>
          <w:lang w:val="pl-PL"/>
        </w:rPr>
        <w:t>04.07</w:t>
      </w:r>
      <w:r w:rsidR="00700714" w:rsidRPr="00DC7533">
        <w:rPr>
          <w:rFonts w:hAnsi="Times New Roman" w:ascii="Times New Roman"/>
          <w:sz w:val="24"/>
          <w:szCs w:val="24"/>
          <w:lang w:val="pl-PL"/>
        </w:rPr>
        <w:t>.2017</w:t>
      </w:r>
      <w:r w:rsidR="00CD5A3B" w:rsidRPr="00DC7533">
        <w:rPr>
          <w:rFonts w:hAnsi="Times New Roman" w:ascii="Times New Roman"/>
          <w:sz w:val="24"/>
          <w:szCs w:val="24"/>
          <w:lang w:val="pl-PL"/>
        </w:rPr>
        <w:t>. DO</w:t>
      </w:r>
      <w:r w:rsidR="00216A76">
        <w:rPr>
          <w:rFonts w:hAnsi="Times New Roman" w:ascii="Times New Roman"/>
          <w:sz w:val="24"/>
          <w:szCs w:val="24"/>
          <w:lang w:val="pl-PL"/>
        </w:rPr>
        <w:t xml:space="preserve"> 04.10</w:t>
      </w:r>
      <w:r w:rsidR="00700714" w:rsidRPr="00DC7533">
        <w:rPr>
          <w:rFonts w:hAnsi="Times New Roman" w:ascii="Times New Roman"/>
          <w:sz w:val="24"/>
          <w:szCs w:val="24"/>
          <w:lang w:val="pl-PL"/>
        </w:rPr>
        <w:t>.2017</w:t>
      </w:r>
      <w:r w:rsidR="00CD5A3B" w:rsidRPr="00DC7533">
        <w:rPr>
          <w:rFonts w:hAnsi="Times New Roman" w:ascii="Times New Roman"/>
          <w:sz w:val="24"/>
          <w:szCs w:val="24"/>
          <w:lang w:val="pl-PL"/>
        </w:rPr>
        <w:t>.</w:t>
      </w:r>
    </w:p>
    <w:p w:rsidRDefault="00D51AD9" w:rsidP="000E1F39" w:rsidR="00D51AD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a)   Nekretnine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1.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1309 k.o. Brlog Ozaljski, kč.br. 292/17.</w:t>
      </w:r>
      <w:r w:rsidR="006231E0" w:rsidRPr="00DC7533">
        <w:rPr>
          <w:rFonts w:hAnsi="Times New Roman" w:ascii="Times New Roman"/>
          <w:sz w:val="24"/>
          <w:szCs w:val="24"/>
          <w:lang w:val="pl-PL"/>
        </w:rPr>
        <w:t xml:space="preserve"> u naravi pašnjak med Orljakovo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površine .5485 m2, opterećena razlučnim pravom Republike Hrvatske,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2.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</w:t>
      </w:r>
      <w:r w:rsidR="00BE409B" w:rsidRPr="00DC7533">
        <w:rPr>
          <w:rFonts w:hAnsi="Times New Roman" w:ascii="Times New Roman"/>
          <w:sz w:val="24"/>
          <w:szCs w:val="24"/>
          <w:lang w:val="pl-PL"/>
        </w:rPr>
        <w:t>ul. 1346 k.o. Brlog Ozaljski, k</w:t>
      </w:r>
      <w:r w:rsidRPr="00DC7533">
        <w:rPr>
          <w:rFonts w:hAnsi="Times New Roman" w:ascii="Times New Roman"/>
          <w:sz w:val="24"/>
          <w:szCs w:val="24"/>
          <w:lang w:val="pl-PL"/>
        </w:rPr>
        <w:t>č.br. 292/9 u naravi pašnjak površine 7348 m2 opterećena razlučnim pravom Republike Hrvatske,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3.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1299 k.o. Brlog Ozaljski, k.č.br. 293/10 u naravi Kuća i dvorište u Orljakovu površine 3316 m2 opterećena razlučnim pravom Republike Hrvatske i B2 KAPITAL d.o.o., Zagreb, Radnička cesta 41,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4.</w:t>
      </w:r>
      <w:r w:rsidRPr="00DC7533">
        <w:rPr>
          <w:rFonts w:hAnsi="Times New Roman" w:ascii="Times New Roman"/>
          <w:sz w:val="24"/>
          <w:szCs w:val="24"/>
          <w:lang w:val="pl-PL"/>
        </w:rPr>
        <w:tab/>
        <w:t>z.k.ul. 1298 k.o. Brlog Ozaljski; k.č.br. 293/19 u naravi Poslovna zgrada i dvorište u Orljakovu površine 1827 m2 opterećena razlučnim pravom Republike H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>rvatske i KARLOVAČKA BANKA d.d.,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Karlovac, Ivana Gorana Kovačića 1.</w:t>
      </w:r>
    </w:p>
    <w:p w:rsidRDefault="00D51AD9" w:rsidP="00D51AD9" w:rsidR="00D51AD9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00714" w:rsidP="00700714" w:rsidR="00700714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552F35" w:rsidP="000E1F39" w:rsidR="00552F35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6231E0" w:rsidP="005D6D4A" w:rsidR="007C4094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Prethodno opisane nekretnine i pokr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>etnina su dani u zakup, te je c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jelokupan prihod stečajne mase naplaćena zakupnina. Na taj način se ostvaruje prihod, ali je korist </w:t>
      </w:r>
      <w:r w:rsidR="00C6430C" w:rsidRPr="00DC7533">
        <w:rPr>
          <w:rFonts w:hAnsi="Times New Roman" w:ascii="Times New Roman"/>
          <w:sz w:val="24"/>
          <w:szCs w:val="24"/>
          <w:lang w:val="pl-PL"/>
        </w:rPr>
        <w:t xml:space="preserve">i </w:t>
      </w:r>
      <w:r w:rsidRPr="00DC7533">
        <w:rPr>
          <w:rFonts w:hAnsi="Times New Roman" w:ascii="Times New Roman"/>
          <w:sz w:val="24"/>
          <w:szCs w:val="24"/>
          <w:lang w:val="pl-PL"/>
        </w:rPr>
        <w:t>u tome što stečajna masa nije obveznik podmirenja tekućih r</w:t>
      </w:r>
      <w:r w:rsidR="008C4A90" w:rsidRPr="00DC7533">
        <w:rPr>
          <w:rFonts w:hAnsi="Times New Roman" w:ascii="Times New Roman"/>
          <w:sz w:val="24"/>
          <w:szCs w:val="24"/>
          <w:lang w:val="pl-PL"/>
        </w:rPr>
        <w:t>ežijskih troškova, troškova odr</w:t>
      </w:r>
      <w:r w:rsidRPr="00DC7533">
        <w:rPr>
          <w:rFonts w:hAnsi="Times New Roman" w:ascii="Times New Roman"/>
          <w:sz w:val="24"/>
          <w:szCs w:val="24"/>
          <w:lang w:val="pl-PL"/>
        </w:rPr>
        <w:t>žavan</w:t>
      </w:r>
      <w:r w:rsidR="00C7615F" w:rsidRPr="00DC7533">
        <w:rPr>
          <w:rFonts w:hAnsi="Times New Roman" w:ascii="Times New Roman"/>
          <w:sz w:val="24"/>
          <w:szCs w:val="24"/>
          <w:lang w:val="pl-PL"/>
        </w:rPr>
        <w:t>j</w:t>
      </w:r>
      <w:r w:rsidRPr="00DC7533">
        <w:rPr>
          <w:rFonts w:hAnsi="Times New Roman" w:ascii="Times New Roman"/>
          <w:sz w:val="24"/>
          <w:szCs w:val="24"/>
          <w:lang w:val="pl-PL"/>
        </w:rPr>
        <w:t>a i sl.</w:t>
      </w:r>
    </w:p>
    <w:p w:rsidRDefault="00BE409B" w:rsidP="005D6D4A" w:rsidR="00BE409B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E409B" w:rsidP="00735568" w:rsidR="006231E0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Na nekretninama 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>su u tijeku ovršni postupci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pred Općinskim sudom u Karlovcu, spojen na broj 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>Ovr-1134/2014 i Ovr-1901/2012</w:t>
      </w:r>
      <w:r w:rsidR="005D6D4A" w:rsidRPr="00DC7533">
        <w:rPr>
          <w:rFonts w:hAnsi="Times New Roman" w:ascii="Times New Roman"/>
          <w:sz w:val="24"/>
          <w:szCs w:val="24"/>
          <w:lang w:val="pl-PL"/>
        </w:rPr>
        <w:t>,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 xml:space="preserve"> a isti su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višekratno požurivan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>i</w:t>
      </w:r>
      <w:r w:rsidRPr="00DC7533">
        <w:rPr>
          <w:rFonts w:hAnsi="Times New Roman" w:ascii="Times New Roman"/>
          <w:sz w:val="24"/>
          <w:szCs w:val="24"/>
          <w:lang w:val="pl-PL"/>
        </w:rPr>
        <w:t xml:space="preserve"> od strane stečajnog upravitelja. Poslana je obavijest o otvaranju stečajnog postupka. Sud još nije proveo nika</w:t>
      </w:r>
      <w:r w:rsidR="005D6D4A" w:rsidRPr="00DC7533">
        <w:rPr>
          <w:rFonts w:hAnsi="Times New Roman" w:ascii="Times New Roman"/>
          <w:sz w:val="24"/>
          <w:szCs w:val="24"/>
          <w:lang w:val="pl-PL"/>
        </w:rPr>
        <w:t>k</w:t>
      </w:r>
      <w:r w:rsidRPr="00DC7533">
        <w:rPr>
          <w:rFonts w:hAnsi="Times New Roman" w:ascii="Times New Roman"/>
          <w:sz w:val="24"/>
          <w:szCs w:val="24"/>
          <w:lang w:val="pl-PL"/>
        </w:rPr>
        <w:t>vu radnju niti zauzeo stav da li će uopće provoditi ovrhu s obzirom na praksu sudova u svezi primjene novog stečajnog zakona.</w:t>
      </w:r>
      <w:r w:rsidR="008C4A90" w:rsidRPr="00DC7533">
        <w:rPr>
          <w:rFonts w:hAnsi="Times New Roman" w:ascii="Times New Roman"/>
          <w:sz w:val="24"/>
          <w:szCs w:val="24"/>
          <w:lang w:val="pl-PL"/>
        </w:rPr>
        <w:t xml:space="preserve"> Ovakva situacija onemogućuje provođenje i dovršetak stečajnog postupka koji je po svojoj naravi hitan.</w:t>
      </w:r>
      <w:r w:rsidR="00C7615F" w:rsidRPr="00DC7533">
        <w:rPr>
          <w:rFonts w:hAnsi="Times New Roman" w:ascii="Times New Roman"/>
          <w:sz w:val="24"/>
          <w:szCs w:val="24"/>
          <w:lang w:val="pl-PL"/>
        </w:rPr>
        <w:t xml:space="preserve"> Postupak je višekratno požurivan.</w:t>
      </w:r>
    </w:p>
    <w:p w:rsidRDefault="000511B7" w:rsidP="00735568" w:rsidR="000511B7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511B7" w:rsidP="00735568" w:rsidR="00C6430C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Poslane su požurnice na sve postupke, te je opet izjavljeno kako stečajni upravitelj preuzima postupke, a sve iz razloga jer prema stanju isti su još u prekidu.</w:t>
      </w:r>
      <w:r w:rsidR="00E9779C" w:rsidRPr="00DC7533">
        <w:rPr>
          <w:rFonts w:hAnsi="Times New Roman" w:ascii="Times New Roman"/>
          <w:sz w:val="24"/>
          <w:szCs w:val="24"/>
          <w:lang w:val="pl-PL"/>
        </w:rPr>
        <w:t xml:space="preserve"> Kopirani su d</w:t>
      </w:r>
      <w:r w:rsidR="00E554CA" w:rsidRPr="00DC7533">
        <w:rPr>
          <w:rFonts w:hAnsi="Times New Roman" w:ascii="Times New Roman"/>
          <w:sz w:val="24"/>
          <w:szCs w:val="24"/>
          <w:lang w:val="pl-PL"/>
        </w:rPr>
        <w:t>i</w:t>
      </w:r>
      <w:r w:rsidR="00E9779C" w:rsidRPr="00DC7533">
        <w:rPr>
          <w:rFonts w:hAnsi="Times New Roman" w:ascii="Times New Roman"/>
          <w:sz w:val="24"/>
          <w:szCs w:val="24"/>
          <w:lang w:val="pl-PL"/>
        </w:rPr>
        <w:t>jelovi spisa t</w:t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>e su opetovano poslane požurnice</w:t>
      </w:r>
      <w:r w:rsidR="00E9779C" w:rsidRPr="00DC7533">
        <w:rPr>
          <w:rFonts w:hAnsi="Times New Roman" w:ascii="Times New Roman"/>
          <w:sz w:val="24"/>
          <w:szCs w:val="24"/>
          <w:lang w:val="pl-PL"/>
        </w:rPr>
        <w:t>, ali na dan sastavljanja izvješća nema evidencije o poduzetoj radnji.</w:t>
      </w:r>
      <w:r w:rsidR="009A3DBE">
        <w:rPr>
          <w:rFonts w:hAnsi="Times New Roman" w:ascii="Times New Roman"/>
          <w:sz w:val="24"/>
          <w:szCs w:val="24"/>
          <w:lang w:val="pl-PL"/>
        </w:rPr>
        <w:t xml:space="preserve"> Ovrhovoditelji su prema stanju spisa isto tako intervenirali podnescima u ovršni spis, ali nema nikakve daljnje radnje usmjerenu ka nastavku.</w:t>
      </w:r>
    </w:p>
    <w:p w:rsidRDefault="00E23BAE" w:rsidP="00735568" w:rsidR="00E23BAE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3BAE" w:rsidP="00735568" w:rsidR="00E23BAE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3BAE" w:rsidP="00735568" w:rsidR="00E23BAE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3BAE" w:rsidP="00735568" w:rsidR="00E23BAE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3BAE" w:rsidP="00735568" w:rsidR="00E23BAE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23BAE" w:rsidP="00735568" w:rsidR="00E23BAE" w:rsidRPr="00DC7533">
      <w:pPr>
        <w:tabs>
          <w:tab w:pos="851" w:val="left"/>
        </w:tabs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C1FB9" w:rsidP="00560DEB" w:rsidR="00560DEB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</w:rPr>
        <w:t>1</w:t>
      </w:r>
      <w:r w:rsidR="00560DEB" w:rsidRPr="00DC7533">
        <w:rPr>
          <w:rFonts w:hAnsi="Times New Roman" w:ascii="Times New Roman"/>
          <w:sz w:val="24"/>
          <w:szCs w:val="24"/>
        </w:rPr>
        <w:t>)   P r i h o d i   i   r a s h o d i</w:t>
      </w:r>
    </w:p>
    <w:p w:rsidRDefault="007C1FB9" w:rsidP="00560DEB" w:rsidR="007C1FB9" w:rsidRPr="00DC7533">
      <w:pPr>
        <w:spacing w:lineRule="auto" w:line="276" w:after="0"/>
        <w:ind w:firstLine="720" w:left="216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 w:rsidRPr="00DC7533">
        <w:rPr>
          <w:rFonts w:hAnsi="Times New Roman" w:ascii="Times New Roman"/>
          <w:sz w:val="24"/>
          <w:szCs w:val="24"/>
        </w:rPr>
        <w:t>Prihodi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DC7533" w:rsidRPr="00DC753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30.480,49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2470FF" w:rsidP="002470FF" w:rsidR="002470FF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2470FF" w:rsidP="002470FF" w:rsidR="002470FF" w:rsidRPr="00DC7533">
      <w:pPr>
        <w:spacing w:lineRule="auto" w:line="276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DC7533">
        <w:rPr>
          <w:rFonts w:hAnsi="Times New Roman" w:ascii="Times New Roman"/>
          <w:sz w:val="24"/>
          <w:szCs w:val="24"/>
        </w:rPr>
        <w:t>Rashodi od dana otvaranja stečajnog postupka:</w:t>
      </w:r>
      <w:r w:rsidRPr="00DC7533">
        <w:rPr>
          <w:rFonts w:hAnsi="Times New Roman" w:ascii="Times New Roman"/>
          <w:sz w:val="24"/>
          <w:szCs w:val="24"/>
        </w:rPr>
        <w:tab/>
      </w:r>
      <w:r w:rsidRPr="00DC7533">
        <w:rPr>
          <w:rFonts w:hAnsi="Times New Roman" w:ascii="Times New Roman"/>
          <w:sz w:val="24"/>
          <w:szCs w:val="24"/>
        </w:rPr>
        <w:tab/>
      </w:r>
      <w:r w:rsidR="00DC7533" w:rsidRPr="00DC7533">
        <w:rPr>
          <w:rFonts w:hAnsi="Times New Roman" w:ascii="Times New Roman"/>
          <w:sz w:val="24"/>
          <w:szCs w:val="24"/>
        </w:rPr>
        <w:t xml:space="preserve">  </w:t>
      </w:r>
      <w:r w:rsidR="00E23BAE" w:rsidRPr="00E23BAE">
        <w:rPr>
          <w:rFonts w:eastAsia="Times New Roman" w:hAnsi="Times New Roman" w:ascii="Times New Roman"/>
          <w:sz w:val="24"/>
          <w:szCs w:val="24"/>
          <w:lang w:eastAsia="hr-HR"/>
        </w:rPr>
        <w:t>2.888,04</w:t>
      </w:r>
      <w:r w:rsidR="00584E33" w:rsidRPr="00DC753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4A90" w:rsidRPr="00DC7533">
        <w:rPr>
          <w:rFonts w:eastAsia="Times New Roman" w:hAnsi="Times New Roman" w:ascii="Times New Roman"/>
          <w:sz w:val="24"/>
          <w:szCs w:val="24"/>
          <w:lang w:eastAsia="hr-HR"/>
        </w:rPr>
        <w:t>kuna</w:t>
      </w:r>
    </w:p>
    <w:p w:rsidRDefault="008C4A90" w:rsidP="002470FF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</w:p>
    <w:p w:rsidRDefault="00216A76" w:rsidP="008C4A90" w:rsidR="008C4A90" w:rsidRPr="00DC7533">
      <w:pPr>
        <w:spacing w:lineRule="auto" w:line="276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Stanje računa na dan 04.10</w:t>
      </w:r>
      <w:r w:rsidR="00584E33" w:rsidRPr="00DC7533">
        <w:rPr>
          <w:rFonts w:hAnsi="Times New Roman" w:ascii="Times New Roman"/>
          <w:sz w:val="24"/>
          <w:szCs w:val="24"/>
        </w:rPr>
        <w:t>.2017.</w:t>
      </w:r>
      <w:r w:rsidR="002470FF" w:rsidRPr="00DC7533">
        <w:rPr>
          <w:rFonts w:hAnsi="Times New Roman" w:ascii="Times New Roman"/>
          <w:sz w:val="24"/>
          <w:szCs w:val="24"/>
        </w:rPr>
        <w:t xml:space="preserve"> godine</w:t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2470FF" w:rsidRPr="00DC7533">
        <w:rPr>
          <w:rFonts w:hAnsi="Times New Roman" w:ascii="Times New Roman"/>
          <w:sz w:val="24"/>
          <w:szCs w:val="24"/>
        </w:rPr>
        <w:tab/>
      </w:r>
      <w:r w:rsidR="00E23BAE" w:rsidRPr="00E23BAE">
        <w:rPr>
          <w:rFonts w:eastAsia="Times New Roman" w:hAnsi="Times New Roman" w:ascii="Times New Roman"/>
          <w:sz w:val="24"/>
          <w:szCs w:val="24"/>
          <w:lang w:eastAsia="hr-HR"/>
        </w:rPr>
        <w:t>19</w:t>
      </w:r>
      <w:r w:rsidR="00E23BAE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E23BAE" w:rsidRPr="00E23BAE">
        <w:rPr>
          <w:rFonts w:eastAsia="Times New Roman" w:hAnsi="Times New Roman" w:ascii="Times New Roman"/>
          <w:sz w:val="24"/>
          <w:szCs w:val="24"/>
          <w:lang w:eastAsia="hr-HR"/>
        </w:rPr>
        <w:t>313,13</w:t>
      </w:r>
      <w:r w:rsidR="00E23BA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C4A90" w:rsidRPr="00DC7533">
        <w:rPr>
          <w:rFonts w:hAnsi="Times New Roman" w:ascii="Times New Roman"/>
          <w:sz w:val="24"/>
          <w:szCs w:val="24"/>
        </w:rPr>
        <w:t>kuna</w:t>
      </w:r>
    </w:p>
    <w:p w:rsidRDefault="006A4CF6" w:rsidP="000E1F39" w:rsidR="006A4CF6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80B14" w:rsidP="000E1F39" w:rsidR="007729A3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 xml:space="preserve">adnje koje će se poduzeti u naredom razdoblju od </w:t>
      </w:r>
      <w:r w:rsidR="00216A76">
        <w:rPr>
          <w:rFonts w:hAnsi="Times New Roman" w:ascii="Times New Roman"/>
          <w:sz w:val="24"/>
          <w:szCs w:val="24"/>
          <w:lang w:val="pl-PL"/>
        </w:rPr>
        <w:t>04.10.</w:t>
      </w:r>
      <w:r w:rsidR="00700714" w:rsidRPr="00DC7533">
        <w:rPr>
          <w:rFonts w:hAnsi="Times New Roman" w:ascii="Times New Roman"/>
          <w:sz w:val="24"/>
          <w:szCs w:val="24"/>
          <w:lang w:val="pl-PL"/>
        </w:rPr>
        <w:t xml:space="preserve">.2017. 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216A76">
        <w:rPr>
          <w:rFonts w:hAnsi="Times New Roman" w:ascii="Times New Roman"/>
          <w:sz w:val="24"/>
          <w:szCs w:val="24"/>
          <w:lang w:val="pl-PL"/>
        </w:rPr>
        <w:t xml:space="preserve"> 04.01.2018.</w:t>
      </w:r>
      <w:r w:rsidR="007729A3" w:rsidRPr="00DC7533">
        <w:rPr>
          <w:rFonts w:hAnsi="Times New Roman" w:ascii="Times New Roman"/>
          <w:sz w:val="24"/>
          <w:szCs w:val="24"/>
          <w:lang w:val="pl-PL"/>
        </w:rPr>
        <w:t xml:space="preserve"> godine.</w:t>
      </w:r>
    </w:p>
    <w:p w:rsidRDefault="008F0A29" w:rsidP="000E1F39" w:rsidR="008F0A29" w:rsidRPr="00DC753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231E0" w:rsidP="00E23BAE" w:rsidR="00CA7BF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>Požurit će se provedba ovrhe Ovr-1134/2014</w:t>
      </w:r>
      <w:r w:rsidR="00416058" w:rsidRPr="00DC7533">
        <w:rPr>
          <w:rFonts w:hAnsi="Times New Roman" w:ascii="Times New Roman"/>
          <w:sz w:val="24"/>
          <w:szCs w:val="24"/>
          <w:lang w:val="pl-PL"/>
        </w:rPr>
        <w:t xml:space="preserve"> i Ovr-1901/2012</w:t>
      </w:r>
      <w:r w:rsidRPr="00DC7533">
        <w:rPr>
          <w:rFonts w:hAnsi="Times New Roman" w:ascii="Times New Roman"/>
          <w:sz w:val="24"/>
          <w:szCs w:val="24"/>
          <w:lang w:val="pl-PL"/>
        </w:rPr>
        <w:t>, a sve kako bi se nekretni</w:t>
      </w:r>
      <w:r w:rsidR="00C7615F" w:rsidRPr="00DC7533">
        <w:rPr>
          <w:rFonts w:hAnsi="Times New Roman" w:ascii="Times New Roman"/>
          <w:sz w:val="24"/>
          <w:szCs w:val="24"/>
          <w:lang w:val="pl-PL"/>
        </w:rPr>
        <w:t>ne u što skorijem roku unovčile i namirili razlučni vjerovnici.</w:t>
      </w:r>
    </w:p>
    <w:p w:rsidRDefault="00E23BAE" w:rsidP="00E23BAE" w:rsidR="00E23BAE" w:rsidRPr="00E23BAE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A7BF2" w:rsidP="000E1F39" w:rsidR="00CA7BF2" w:rsidRPr="00DC7533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DC7533">
      <w:pPr>
        <w:rPr>
          <w:rFonts w:hAnsi="Times New Roman" w:ascii="Times New Roman"/>
          <w:sz w:val="24"/>
          <w:szCs w:val="24"/>
          <w:lang w:val="pl-PL"/>
        </w:rPr>
      </w:pPr>
      <w:r w:rsidRPr="00DC7533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Pr="00DC7533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C1FB9" w:rsidP="000E1F39" w:rsidR="007C1FB9" w:rsidRPr="00DC7533">
      <w:pPr>
        <w:rPr>
          <w:rFonts w:hAnsi="Times New Roman" w:ascii="Times New Roman"/>
          <w:sz w:val="24"/>
          <w:szCs w:val="24"/>
          <w:lang w:val="pl-PL"/>
        </w:rPr>
      </w:pPr>
    </w:p>
    <w:p w:rsidRDefault="00216A76" w:rsidR="00C61F72" w:rsidRPr="00DC7533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Zagrebu, 04.10</w:t>
      </w:r>
      <w:r w:rsidR="00175ACA" w:rsidRPr="00DC7533">
        <w:rPr>
          <w:rFonts w:hAnsi="Times New Roman" w:ascii="Times New Roman"/>
          <w:sz w:val="24"/>
          <w:szCs w:val="24"/>
          <w:lang w:val="pl-PL"/>
        </w:rPr>
        <w:t>.2017</w:t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. godine</w:t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0E1F39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CA7BF2" w:rsidRPr="00DC7533">
        <w:rPr>
          <w:rFonts w:hAnsi="Times New Roman" w:ascii="Times New Roman"/>
          <w:sz w:val="24"/>
          <w:szCs w:val="24"/>
          <w:lang w:val="pl-PL"/>
        </w:rPr>
        <w:tab/>
      </w:r>
      <w:r w:rsidR="00B46C2D" w:rsidRPr="00DC7533">
        <w:rPr>
          <w:rFonts w:hAnsi="Times New Roman" w:ascii="Times New Roman"/>
          <w:sz w:val="24"/>
          <w:szCs w:val="24"/>
          <w:lang w:val="pl-PL"/>
        </w:rPr>
        <w:t>Ante Dragičević</w:t>
      </w:r>
    </w:p>
    <w:p w:rsidRDefault="006A4CF6" w:rsidR="006A4CF6" w:rsidRPr="00DC7533">
      <w:pPr>
        <w:rPr>
          <w:rFonts w:hAnsi="Times New Roman" w:ascii="Times New Roman"/>
          <w:sz w:val="24"/>
          <w:szCs w:val="24"/>
          <w:lang w:val="pl-PL"/>
        </w:rPr>
      </w:pPr>
    </w:p>
    <w:sectPr w:rsidSect="00584E33" w:rsidR="006A4CF6" w:rsidRPr="00DC7533">
      <w:pgSz w:h="16838" w:w="11906"/>
      <w:pgMar w:gutter="0" w:footer="708" w:header="708" w:left="1417" w:bottom="568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56C98"/>
    <w:multiLevelType w:val="hybridMultilevel"/>
    <w:tmpl w:val="765C20C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3224C2"/>
    <w:multiLevelType w:val="hybridMultilevel"/>
    <w:tmpl w:val="8E665576"/>
    <w:lvl w:tplc="041A0017" w:ilvl="0">
      <w:start w:val="1"/>
      <w:numFmt w:val="lowerLetter"/>
      <w:lvlText w:val="%1)"/>
      <w:lvlJc w:val="left"/>
      <w:pPr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ind w:hanging="180" w:left="6906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7F3D0E58"/>
    <w:multiLevelType w:val="hybridMultilevel"/>
    <w:tmpl w:val="5EAA0A3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1217"/>
    <w:rsid w:val="00042CE1"/>
    <w:rsid w:val="000511B7"/>
    <w:rsid w:val="000C3344"/>
    <w:rsid w:val="000D6AB9"/>
    <w:rsid w:val="000E1F39"/>
    <w:rsid w:val="000E7024"/>
    <w:rsid w:val="00175ACA"/>
    <w:rsid w:val="00180B14"/>
    <w:rsid w:val="001917A1"/>
    <w:rsid w:val="00205ABF"/>
    <w:rsid w:val="00216A76"/>
    <w:rsid w:val="002246B4"/>
    <w:rsid w:val="002470FF"/>
    <w:rsid w:val="00267F32"/>
    <w:rsid w:val="003337CF"/>
    <w:rsid w:val="00416058"/>
    <w:rsid w:val="0045484C"/>
    <w:rsid w:val="004704F7"/>
    <w:rsid w:val="004E588F"/>
    <w:rsid w:val="00552F35"/>
    <w:rsid w:val="00560DEB"/>
    <w:rsid w:val="00584E33"/>
    <w:rsid w:val="005D6D4A"/>
    <w:rsid w:val="006072F3"/>
    <w:rsid w:val="006231E0"/>
    <w:rsid w:val="00634C48"/>
    <w:rsid w:val="006A4CF6"/>
    <w:rsid w:val="00700714"/>
    <w:rsid w:val="00735568"/>
    <w:rsid w:val="00756BBC"/>
    <w:rsid w:val="007729A3"/>
    <w:rsid w:val="007C1733"/>
    <w:rsid w:val="007C1FB9"/>
    <w:rsid w:val="007C4094"/>
    <w:rsid w:val="00811DB3"/>
    <w:rsid w:val="008512FB"/>
    <w:rsid w:val="008A5423"/>
    <w:rsid w:val="008A62D4"/>
    <w:rsid w:val="008C4A90"/>
    <w:rsid w:val="008F0A29"/>
    <w:rsid w:val="009A3DBE"/>
    <w:rsid w:val="009A62ED"/>
    <w:rsid w:val="00A17A54"/>
    <w:rsid w:val="00A734F4"/>
    <w:rsid w:val="00B26BFE"/>
    <w:rsid w:val="00B46C2D"/>
    <w:rsid w:val="00B724DF"/>
    <w:rsid w:val="00BD34AF"/>
    <w:rsid w:val="00BE3CCF"/>
    <w:rsid w:val="00BE409B"/>
    <w:rsid w:val="00C36647"/>
    <w:rsid w:val="00C61F72"/>
    <w:rsid w:val="00C6430C"/>
    <w:rsid w:val="00C7615F"/>
    <w:rsid w:val="00CA27FF"/>
    <w:rsid w:val="00CA7BF2"/>
    <w:rsid w:val="00CB7B90"/>
    <w:rsid w:val="00CC0178"/>
    <w:rsid w:val="00CD5A3B"/>
    <w:rsid w:val="00CE0ACC"/>
    <w:rsid w:val="00D51AD9"/>
    <w:rsid w:val="00D52ECF"/>
    <w:rsid w:val="00D81580"/>
    <w:rsid w:val="00DC7533"/>
    <w:rsid w:val="00DD35C9"/>
    <w:rsid w:val="00E23BAE"/>
    <w:rsid w:val="00E554CA"/>
    <w:rsid w:val="00E9779C"/>
    <w:rsid w:val="00EA43A3"/>
    <w:rsid w:val="00EE1992"/>
    <w:rsid w:val="00F132D0"/>
    <w:rsid w:val="00F346FD"/>
    <w:rsid w:val="00F34856"/>
    <w:rsid w:val="00F37814"/>
    <w:rsid w:val="00FB42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2F35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73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733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73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73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2F35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337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1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73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733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7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73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431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45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977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83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79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20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617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51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St-586/2014-39</izvorni_sadrzaj>
    <derivirana_varijabla naziv="DomainObject.Oznaka_1">St-586/2014-39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2014.</izvorni_sadrzaj>
    <derivirana_varijabla naziv="DomainObject.Predmet.DatumOsnivanja_1">14.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St-586/2014</izvorni_sadrzaj>
    <derivirana_varijabla naziv="DomainObject.Predmet.OznakaBroj_1">St-586/2014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Dušan Ribarić</izvorni_sadrzaj>
    <derivirana_varijabla naziv="DomainObject.Predmet.ProtustrankaFormated_1">  Dušan Ribarić</derivirana_varijabla>
  </DomainObject.Predmet.ProtustrankaFormated>
  <DomainObject.Predmet.ProtustrankaFormatedOIB>
    <izvorni_sadrzaj>  Dušan Ribarić, OIB 45588225013</izvorni_sadrzaj>
    <derivirana_varijabla naziv="DomainObject.Predmet.ProtustrankaFormatedOIB_1">  Dušan Ribarić, OIB 45588225013</derivirana_varijabla>
  </DomainObject.Predmet.ProtustrankaFormatedOIB>
  <DomainObject.Predmet.ProtustrankaFormatedWithAdress>
    <izvorni_sadrzaj> Dušan Ribarić, 47282 Kamanje - Orljakovo 36e, 47280 Orljakovo</izvorni_sadrzaj>
    <derivirana_varijabla naziv="DomainObject.Predmet.ProtustrankaFormatedWithAdress_1"> Dušan Ribarić, 47282 Kamanje - Orljakovo 36e, 47280 Orljakovo</derivirana_varijabla>
  </DomainObject.Predmet.ProtustrankaFormatedWithAdress>
  <DomainObject.Predmet.ProtustrankaFormatedWithAdressOIB>
    <izvorni_sadrzaj> Dušan Ribarić, OIB 45588225013, 47282 Kamanje - Orljakovo 36e, 47280 Orljakovo</izvorni_sadrzaj>
    <derivirana_varijabla naziv="DomainObject.Predmet.ProtustrankaFormatedWithAdressOIB_1"> Dušan Ribarić, OIB 45588225013, 47282 Kamanje - Orljakovo 36e, 47280 Orljakovo</derivirana_varijabla>
  </DomainObject.Predmet.ProtustrankaFormatedWithAdressOIB>
  <DomainObject.Predmet.ProtustrankaWithAdress>
    <izvorni_sadrzaj>Dušan Ribarić 47282 Kamanje - Orljakovo 36e, 47280 Orljakovo</izvorni_sadrzaj>
    <derivirana_varijabla naziv="DomainObject.Predmet.ProtustrankaWithAdress_1">Dušan Ribarić 47282 Kamanje - Orljakovo 36e, 47280 Orljakovo</derivirana_varijabla>
  </DomainObject.Predmet.ProtustrankaWithAdress>
  <DomainObject.Predmet.ProtustrankaWithAdressOIB>
    <izvorni_sadrzaj>Dušan Ribarić, OIB 45588225013, 47282 Kamanje - Orljakovo 36e, 47280 Orljakovo</izvorni_sadrzaj>
    <derivirana_varijabla naziv="DomainObject.Predmet.ProtustrankaWithAdressOIB_1">Dušan Ribarić, OIB 45588225013, 47282 Kamanje - Orljakovo 36e, 47280 Orljakovo</derivirana_varijabla>
  </DomainObject.Predmet.ProtustrankaWithAdressOIB>
  <DomainObject.Predmet.ProtustrankaNazivFormated>
    <izvorni_sadrzaj>Dušan Ribarić</izvorni_sadrzaj>
    <derivirana_varijabla naziv="DomainObject.Predmet.ProtustrankaNazivFormated_1">Dušan Ribarić</derivirana_varijabla>
  </DomainObject.Predmet.ProtustrankaNazivFormated>
  <DomainObject.Predmet.ProtustrankaNazivFormatedOIB>
    <izvorni_sadrzaj>Dušan Ribarić, OIB 45588225013</izvorni_sadrzaj>
    <derivirana_varijabla naziv="DomainObject.Predmet.ProtustrankaNazivFormatedOIB_1">Dušan Ribarić, OIB 45588225013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Dušan Ribarić</item>
    </izvorni_sadrzaj>
    <derivirana_varijabla naziv="DomainObject.Predmet.ProtuStrankaListFormated_1">
      <item>Dušan Ribarić</item>
    </derivirana_varijabla>
  </DomainObject.Predmet.ProtuStrankaListFormated>
  <DomainObject.Predmet.ProtuStrankaListFormatedOIB>
    <izvorni_sadrzaj>
      <item>Dušan Ribarić, OIB 45588225013</item>
    </izvorni_sadrzaj>
    <derivirana_varijabla naziv="DomainObject.Predmet.ProtuStrankaListFormatedOIB_1">
      <item>Dušan Ribarić, OIB 45588225013</item>
    </derivirana_varijabla>
  </DomainObject.Predmet.ProtuStrankaListFormatedOIB>
  <DomainObject.Predmet.ProtuStrankaListFormatedWithAdress>
    <izvorni_sadrzaj>
      <item>Dušan Ribarić, 47282 Kamanje - Orljakovo 36e, 47280 Orljakovo</item>
    </izvorni_sadrzaj>
    <derivirana_varijabla naziv="DomainObject.Predmet.ProtuStrankaListFormatedWithAdress_1">
      <item>Dušan Ribarić, 47282 Kamanje - Orljakovo 36e, 47280 Orljakovo</item>
    </derivirana_varijabla>
  </DomainObject.Predmet.ProtuStrankaListFormatedWithAdress>
  <DomainObject.Predmet.ProtuStrankaListFormatedWithAdressOIB>
    <izvorni_sadrzaj>
      <item>Dušan Ribarić, OIB 45588225013, 47282 Kamanje - Orljakovo 36e, 47280 Orljakovo</item>
    </izvorni_sadrzaj>
    <derivirana_varijabla naziv="DomainObject.Predmet.ProtuStrankaListFormatedWithAdressOIB_1">
      <item>Dušan Ribarić, OIB 45588225013, 47282 Kamanje - Orljakovo 36e, 47280 Orljakovo</item>
    </derivirana_varijabla>
  </DomainObject.Predmet.ProtuStrankaListFormatedWithAdressOIB>
  <DomainObject.Predmet.ProtuStrankaListNazivFormated>
    <izvorni_sadrzaj>
      <item>Dušan Ribarić</item>
    </izvorni_sadrzaj>
    <derivirana_varijabla naziv="DomainObject.Predmet.ProtuStrankaListNazivFormated_1">
      <item>Dušan Ribarić</item>
    </derivirana_varijabla>
  </DomainObject.Predmet.ProtuStrankaListNazivFormated>
  <DomainObject.Predmet.ProtuStrankaListNazivFormatedOIB>
    <izvorni_sadrzaj>
      <item>Dušan Ribarić, OIB 45588225013</item>
    </izvorni_sadrzaj>
    <derivirana_varijabla naziv="DomainObject.Predmet.ProtuStrankaListNazivFormatedOIB_1">
      <item>Dušan Ribarić, OIB 45588225013</item>
    </derivirana_varijabla>
  </DomainObject.Predmet.ProtuStrankaListNazivFormatedOIB>
  <DomainObject.Predmet.OstaliListFormated>
    <izvorni_sadrzaj>
      <item>Ante Dragičević</item>
      <item>ODVJ. DRAŽEN LANČIĆ</item>
    </izvorni_sadrzaj>
    <derivirana_varijabla naziv="DomainObject.Predmet.OstaliListFormated_1">
      <item>Ante Dragičević</item>
      <item>ODVJ. DRAŽEN LANČIĆ</item>
    </derivirana_varijabla>
  </DomainObject.Predmet.OstaliListFormated>
  <DomainObject.Predmet.OstaliListFormatedOIB>
    <izvorni_sadrzaj>
      <item>Ante Dragičević, OIB 74126068971</item>
      <item>ODVJ. DRAŽEN LANČIĆ</item>
    </izvorni_sadrzaj>
    <derivirana_varijabla naziv="DomainObject.Predmet.OstaliListFormatedOIB_1">
      <item>Ante Dragičević, OIB 74126068971</item>
      <item>ODVJ. DRAŽEN LANČIĆ</item>
    </derivirana_varijabla>
  </DomainObject.Predmet.OstaliListFormatedOIB>
  <DomainObject.Predmet.OstaliListFormatedWithAdress>
    <izvorni_sadrzaj>
      <item>Ante Dragičević, Selska Cesta 90d, 10000 Zagreb</item>
      <item>ODVJ. DRAŽEN LANČIĆ, TUŠKANOVA 32, 10000 Zagreb</item>
    </izvorni_sadrzaj>
    <derivirana_varijabla naziv="DomainObject.Predmet.OstaliListFormatedWithAdress_1">
      <item>Ante Dragičević, Selska Cesta 90d, 10000 Zagreb</item>
      <item>ODVJ. DRAŽEN LANČIĆ, TUŠKANOVA 32, 10000 Zagreb</item>
    </derivirana_varijabla>
  </DomainObject.Predmet.OstaliListFormatedWithAdress>
  <DomainObject.Predmet.OstaliListFormatedWithAdressOIB>
    <izvorni_sadrzaj>
      <item>Ante Dragičević, OIB 74126068971, Selska Cesta 90d, 10000 Zagreb</item>
      <item>ODVJ. DRAŽEN LANČIĆ, TUŠKANOVA 32, 10000 Zagreb</item>
    </izvorni_sadrzaj>
    <derivirana_varijabla naziv="DomainObject.Predmet.OstaliListFormatedWithAdressOIB_1">
      <item>Ante Dragičević, OIB 74126068971, Selska Cesta 90d, 10000 Zagreb</item>
      <item>ODVJ. DRAŽEN LANČIĆ, TUŠKANOVA 32, 10000 Zagreb</item>
    </derivirana_varijabla>
  </DomainObject.Predmet.OstaliListFormatedWithAdressOIB>
  <DomainObject.Predmet.OstaliListNazivFormated>
    <izvorni_sadrzaj>
      <item>Ante Dragičević</item>
      <item>ODVJ. DRAŽEN LANČIĆ</item>
    </izvorni_sadrzaj>
    <derivirana_varijabla naziv="DomainObject.Predmet.OstaliListNazivFormated_1">
      <item>Ante Dragičević</item>
      <item>ODVJ. DRAŽEN LANČIĆ</item>
    </derivirana_varijabla>
  </DomainObject.Predmet.OstaliListNazivFormated>
  <DomainObject.Predmet.OstaliListNazivFormatedOIB>
    <izvorni_sadrzaj>
      <item>Ante Dragičević, OIB 74126068971</item>
      <item>ODVJ. DRAŽEN LANČIĆ</item>
    </izvorni_sadrzaj>
    <derivirana_varijabla naziv="DomainObject.Predmet.OstaliListNazivFormatedOIB_1">
      <item>Ante Dragičević, OIB 74126068971</item>
      <item>ODVJ. DRAŽEN LANČIĆ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Dušan Ribarić</izvorni_sadrzaj>
    <derivirana_varijabla naziv="DomainObject.Predmet.ProtustrankaIDrugi_1">Dušan Ribarić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Dušan Ribarić, OIB 45588225013, 47282 Kamanje - Orljakovo 36e, 47280 Orljakovo</izvorni_sadrzaj>
    <derivirana_varijabla naziv="DomainObject.Predmet.ProtustrankaIDrugiAdressOIB_1">Dušan Ribarić, OIB 45588225013, 47282 Kamanje - Orljakovo 36e, 47280 Orljakovo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Dušan Ribarić</item>
      <item>Ante Dragičević</item>
      <item>ODVJ. DRAŽEN LANČIĆ</item>
    </izvorni_sadrzaj>
    <derivirana_varijabla naziv="DomainObject.Predmet.SudioniciListNaziv_1">
      <item>FINA regionalni centar Zagreb</item>
      <item>Dušan Ribarić</item>
      <item>Ante Dragičević</item>
      <item>ODVJ. DRAŽEN LANČIĆ</item>
    </derivirana_varijabla>
  </DomainObject.Predmet.SudioniciListNaziv>
  <DomainObject.Predmet.SudioniciListAdressOIB>
    <izvorni_sadrzaj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izvorni_sadrzaj>
    <derivirana_varijabla naziv="DomainObject.Predmet.SudioniciListAdressOIB_1">
      <item>FINA regionalni centar Zagreb, OIB 85821130368, Ulica grada Vukovara 70,10000 Zagreb</item>
      <item>Dušan Ribarić, OIB 45588225013, 47282 Kamanje - Orljakovo 36e,47280 Orljakovo</item>
      <item>Ante Dragičević, OIB 74126068971, Selska Cesta 90d,10000 Zagreb</item>
      <item>ODVJ. DRAŽEN LANČIĆ, TUŠKANOVA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45588225013</item>
      <item>, OIB 74126068971</item>
      <item>, OIB null</item>
    </izvorni_sadrzaj>
    <derivirana_varijabla naziv="DomainObject.Predmet.SudioniciListNazivOIB_1">
      <item>, OIB 85821130368</item>
      <item>, OIB 45588225013</item>
      <item>, OIB 74126068971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76A6B8-2DDF-4F0D-9FEF-221E4F8097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451</properties:Words>
  <properties:Characters>2532</properties:Characters>
  <properties:Lines>71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2017-10-18T08:56:00Z</dcterms:created>
  <dc:creator>ADMINIBM</dc:creator>
  <cp:lastModifiedBy>Valentina Delač</cp:lastModifiedBy>
  <cp:lastPrinted>2017-10-05T14:51:00Z</cp:lastPrinted>
  <dcterms:modified xmlns:xsi="http://www.w3.org/2001/XMLSchema-instance" xsi:type="dcterms:W3CDTF">2017-10-18T08:56:00Z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St-586/2014-39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