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995d4" w14:paraId="b5995d4" w:rsidRDefault="00107AAB" w:rsidP="00107AAB" w:rsidR="00107AAB">
      <w:pPr>
        <w:ind w:firstLine="851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4FEF" w:rsidR="00937084">
      <w:r>
        <w:tab/>
        <w:t>Republika Hrvatska</w:t>
      </w:r>
    </w:p>
    <w:p w:rsidRDefault="00107AAB" w:rsidR="00554FEF">
      <w:r>
        <w:t xml:space="preserve">        Trgovački sud u Zagrebu</w:t>
      </w:r>
    </w:p>
    <w:p w:rsidRDefault="00107AAB" w:rsidR="00554FEF">
      <w:r>
        <w:t xml:space="preserve">          </w:t>
      </w:r>
      <w:r w:rsidR="00554FEF">
        <w:t>Zagreb, Amruševa 2/II</w:t>
      </w:r>
    </w:p>
    <w:p w:rsidRDefault="00554FEF" w:rsidR="00554F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22D7">
        <w:tab/>
      </w:r>
      <w:r>
        <w:t>66. St-</w:t>
      </w:r>
      <w:r w:rsidR="00074165">
        <w:t>59</w:t>
      </w:r>
      <w:r>
        <w:t>/</w:t>
      </w:r>
      <w:r w:rsidR="003622D7">
        <w:t>1</w:t>
      </w:r>
      <w:r w:rsidR="00074165">
        <w:t>2</w:t>
      </w:r>
    </w:p>
    <w:p w:rsidRDefault="00107AAB" w:rsidP="00335AF5" w:rsidR="00107AAB" w:rsidRPr="00335AF5"/>
    <w:p w:rsidRDefault="00107AAB" w:rsidP="00335AF5" w:rsidR="00107AAB" w:rsidRPr="00335AF5">
      <w:pPr>
        <w:jc w:val="center"/>
      </w:pPr>
      <w:r w:rsidRPr="00335AF5">
        <w:t>R E P U B L I K A   H R V A T S K A</w:t>
      </w:r>
    </w:p>
    <w:p w:rsidRDefault="00107AAB" w:rsidR="00107AAB"/>
    <w:p w:rsidRDefault="00342211" w:rsidP="00554FEF" w:rsidR="00554FEF">
      <w:pPr>
        <w:jc w:val="center"/>
      </w:pPr>
      <w:r>
        <w:t>Z</w:t>
      </w:r>
      <w:r w:rsidR="00107AAB">
        <w:t xml:space="preserve"> </w:t>
      </w:r>
      <w:r>
        <w:t>A</w:t>
      </w:r>
      <w:r w:rsidR="00107AAB">
        <w:t xml:space="preserve"> </w:t>
      </w:r>
      <w:r>
        <w:t>K</w:t>
      </w:r>
      <w:r w:rsidR="00107AAB">
        <w:t xml:space="preserve"> </w:t>
      </w:r>
      <w:r>
        <w:t>L</w:t>
      </w:r>
      <w:r w:rsidR="00107AAB">
        <w:t xml:space="preserve"> </w:t>
      </w:r>
      <w:r>
        <w:t>J</w:t>
      </w:r>
      <w:r w:rsidR="00107AAB">
        <w:t xml:space="preserve"> </w:t>
      </w:r>
      <w:r>
        <w:t>U</w:t>
      </w:r>
      <w:r w:rsidR="00107AAB">
        <w:t xml:space="preserve"> </w:t>
      </w:r>
      <w:r>
        <w:t>Č</w:t>
      </w:r>
      <w:r w:rsidR="00107AAB">
        <w:t xml:space="preserve"> </w:t>
      </w:r>
      <w:r>
        <w:t>A</w:t>
      </w:r>
      <w:r w:rsidR="00107AAB">
        <w:t xml:space="preserve"> </w:t>
      </w:r>
      <w:r>
        <w:t>K</w:t>
      </w:r>
    </w:p>
    <w:p w:rsidRDefault="00554FEF" w:rsidP="00554FEF" w:rsidR="00554FEF">
      <w:pPr>
        <w:jc w:val="center"/>
      </w:pPr>
    </w:p>
    <w:p w:rsidRDefault="00CD1078" w:rsidP="00CD1078" w:rsidR="00CD1078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dužnikom </w:t>
      </w:r>
      <w:r w:rsidR="00074165" w:rsidRPr="00074165">
        <w:t>AUTOMEHANIKA JAKOVIĆ d.o.o. u stečaju, Krapina, Zagrebačka cesta 26/c, MBS:080435440, OIB:18789630476</w:t>
      </w:r>
      <w:r w:rsidR="008E2F36" w:rsidRPr="00305779">
        <w:t xml:space="preserve">, </w:t>
      </w:r>
      <w:r w:rsidR="003F4C9C">
        <w:t>9</w:t>
      </w:r>
      <w:r w:rsidR="00ED01C8">
        <w:t xml:space="preserve">. </w:t>
      </w:r>
      <w:r w:rsidR="003F4C9C">
        <w:t>prosinca</w:t>
      </w:r>
      <w:r w:rsidR="00806F93">
        <w:t xml:space="preserve"> 201</w:t>
      </w:r>
      <w:r w:rsidR="0064423A">
        <w:t>5</w:t>
      </w:r>
      <w:r w:rsidR="008E2F36">
        <w:t>.</w:t>
      </w:r>
    </w:p>
    <w:p w:rsidRDefault="00BC4C40" w:rsidP="00554FEF" w:rsidR="00BC4C40" w:rsidRPr="00AE29A4">
      <w:pPr>
        <w:ind w:firstLine="708"/>
        <w:jc w:val="both"/>
      </w:pPr>
    </w:p>
    <w:p w:rsidRDefault="00342211" w:rsidP="00342211" w:rsidR="00554FEF">
      <w:pPr>
        <w:jc w:val="center"/>
      </w:pPr>
      <w:r>
        <w:t xml:space="preserve"> z a k l</w:t>
      </w:r>
      <w:r w:rsidR="00107AAB">
        <w:t xml:space="preserve"> </w:t>
      </w:r>
      <w:r>
        <w:t>j u č i o</w:t>
      </w:r>
      <w:r w:rsidR="00CD1078">
        <w:t xml:space="preserve">  </w:t>
      </w:r>
      <w:r w:rsidR="00554FEF">
        <w:t>j e</w:t>
      </w:r>
    </w:p>
    <w:p w:rsidRDefault="00554FEF" w:rsidP="00554FEF" w:rsidR="00554FEF">
      <w:pPr>
        <w:ind w:firstLine="708"/>
        <w:jc w:val="center"/>
      </w:pPr>
    </w:p>
    <w:p w:rsidRDefault="00B958EB" w:rsidP="00B958EB" w:rsidR="00B958EB" w:rsidRPr="00B958EB">
      <w:pPr>
        <w:jc w:val="both"/>
      </w:pPr>
      <w:r w:rsidRPr="00B958EB">
        <w:t>I   Određuje se prodaja u stečajnom postupku nekretnina u vlasništvu stečajnog</w:t>
      </w:r>
      <w:r w:rsidR="00074165">
        <w:t xml:space="preserve"> </w:t>
      </w:r>
      <w:r w:rsidRPr="00B958EB">
        <w:t xml:space="preserve">dužnika </w:t>
      </w:r>
      <w:r w:rsidR="00074165" w:rsidRPr="00074165">
        <w:t>AUTOMEHANIKA JAKOVIĆ d.o.o. u stečaju, Krapina, Zagrebačka cesta 26/c, MBS:080435440, OIB:18789630476</w:t>
      </w:r>
      <w:r w:rsidRPr="00B958EB">
        <w:t>, uz odgovarajuću primjenu pravila o ovrsi na nekretninama i to:</w:t>
      </w:r>
    </w:p>
    <w:p w:rsidRDefault="002E62CE" w:rsidP="002E62CE" w:rsidR="002E62CE" w:rsidRPr="002E62CE">
      <w:pPr>
        <w:numPr>
          <w:ilvl w:val="0"/>
          <w:numId w:val="7"/>
        </w:numPr>
        <w:jc w:val="both"/>
      </w:pPr>
      <w:r w:rsidRPr="002E62CE">
        <w:t>z.k.ul. 3452 k.o.  Krapina Grad, kat.čest. 3414/1, upisanih kod Općinskog suda u Krapini, Zemljišno knjižnog odjela, suvlasnički udio redni broj:</w:t>
      </w:r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46. Etaža: 28/10000 – povezano s vlasništvom parkirnog mjesta na katu, oznake PM 32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47. Etaža: 28/10000 – povezano s vlasništvom parkirnog mjesta na katu, oznake PM 33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48. Etaža: 28/10000 – povezano s vlasništvom parkirnog mjesta na katu, oznake PM 34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49. Etaža: 28/10000 – povezano s vlasništvom parkirnog mjesta na katu, oznake PM 35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50. Etaža: 28/10000 – povezano s vlasništvom parkirnog mjesta na katu, oznake PM 36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51. Etaža: 28/10000 – povezano s vlasništvom parkirnog mjesta na katu, oznake PM 37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52. Etaža: 28/10000 – povezano s vlasništvom parkirnog mjesta na katu, oznake PM 38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53. Etaža: 28/10000 – povezano s vlasništvom parkirnog mjesta na katu, oznake PM 39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54. Etaža: 28/10000 – povezano s vlasništvom parkirnog mjesta na katu, oznake PM 40 površine </w:t>
      </w:r>
      <w:smartTag w:element="metricconverter" w:uri="urn:schemas-microsoft-com:office:smarttags">
        <w:smartTagPr>
          <w:attr w:val="3,15 m2" w:name="ProductID"/>
        </w:smartTagPr>
        <w:r w:rsidRPr="002E62CE">
          <w:t>3,15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55. Etaža: 28/10000 – povezano s vlasništvom parkirnog mjesta na katu, oznake IPM 41 površine </w:t>
      </w:r>
      <w:smartTag w:element="metricconverter" w:uri="urn:schemas-microsoft-com:office:smarttags">
        <w:smartTagPr>
          <w:attr w:val="4,05 m2" w:name="ProductID"/>
        </w:smartTagPr>
        <w:r w:rsidRPr="002E62CE">
          <w:t>4,05 m2</w:t>
        </w:r>
      </w:smartTag>
    </w:p>
    <w:p w:rsidRDefault="002E62CE" w:rsidP="002E62CE" w:rsidR="002E62CE" w:rsidRPr="002E62CE">
      <w:pPr>
        <w:numPr>
          <w:ilvl w:val="0"/>
          <w:numId w:val="8"/>
        </w:numPr>
        <w:jc w:val="both"/>
      </w:pPr>
      <w:r w:rsidRPr="002E62CE">
        <w:t xml:space="preserve">56. Etaža: 28/10000 – povezano s vlasništvom parkirnog mjesta na katu, oznake IPM 42 površine </w:t>
      </w:r>
      <w:smartTag w:element="metricconverter" w:uri="urn:schemas-microsoft-com:office:smarttags">
        <w:smartTagPr>
          <w:attr w:val="4,05 m2" w:name="ProductID"/>
        </w:smartTagPr>
        <w:r w:rsidRPr="002E62CE">
          <w:t>4,05 m2</w:t>
        </w:r>
      </w:smartTag>
    </w:p>
    <w:p w:rsidRDefault="008E2F36" w:rsidP="008E2F36" w:rsidR="008E2F36" w:rsidRPr="00903C04">
      <w:pPr>
        <w:jc w:val="both"/>
      </w:pPr>
    </w:p>
    <w:p w:rsidRDefault="002E62CE" w:rsidP="002E62CE" w:rsidR="002E62CE" w:rsidRPr="002E62CE">
      <w:pPr>
        <w:jc w:val="both"/>
      </w:pPr>
      <w:r w:rsidRPr="002E62CE">
        <w:t>Na nekretninama postoji razlučno pravo  u korist 1. RH, Ministarstvo financija, Porezna uprava, Područnog ureda Krapina u iznosu od 1.151.279,06 kn i 2. P. Z. Auto d.o.o., Velika Gorica, Zagrebačka 117, u iznosu od 77.425,67 kn.</w:t>
      </w:r>
    </w:p>
    <w:p w:rsidRDefault="00B958EB" w:rsidP="008E2F36" w:rsidR="00B958EB">
      <w:pPr>
        <w:jc w:val="both"/>
      </w:pPr>
    </w:p>
    <w:p w:rsidRDefault="00342211" w:rsidP="008E2F36" w:rsidR="00554FEF">
      <w:pPr>
        <w:jc w:val="both"/>
      </w:pPr>
      <w:r>
        <w:lastRenderedPageBreak/>
        <w:t>II</w:t>
      </w:r>
      <w:r>
        <w:tab/>
      </w:r>
      <w:r w:rsidR="00554FEF">
        <w:t>UTVRĐENA VRIJEDNOST nekretnin</w:t>
      </w:r>
      <w:r w:rsidR="002E62CE">
        <w:t>a</w:t>
      </w:r>
      <w:r w:rsidR="00554FEF">
        <w:t xml:space="preserve"> iz točke I. ovog Zaključka iznosi </w:t>
      </w:r>
      <w:r w:rsidR="002E62CE">
        <w:t>273</w:t>
      </w:r>
      <w:r w:rsidR="00B958EB" w:rsidRPr="00B958EB">
        <w:t>.9</w:t>
      </w:r>
      <w:r w:rsidR="002E62CE">
        <w:t>19</w:t>
      </w:r>
      <w:r w:rsidR="00B958EB" w:rsidRPr="00B958EB">
        <w:t>,</w:t>
      </w:r>
      <w:r w:rsidR="002E62CE">
        <w:t>55</w:t>
      </w:r>
      <w:r w:rsidR="00554FEF">
        <w:t xml:space="preserve"> kn.</w:t>
      </w:r>
    </w:p>
    <w:p w:rsidRDefault="00342211" w:rsidP="008E2F36" w:rsidR="00554FEF">
      <w:pPr>
        <w:jc w:val="both"/>
      </w:pPr>
      <w:r>
        <w:t>III</w:t>
      </w:r>
      <w:r>
        <w:tab/>
      </w:r>
      <w:r w:rsidR="00554FEF">
        <w:t>NAČIN PRODAJE:</w:t>
      </w:r>
    </w:p>
    <w:p w:rsidRDefault="00554FEF" w:rsidP="008E2F36" w:rsidR="008E2F36">
      <w:pPr>
        <w:jc w:val="both"/>
      </w:pPr>
      <w:r>
        <w:t>Nekretnina iz točke I. ovog</w:t>
      </w:r>
      <w:r w:rsidR="009E687B">
        <w:t xml:space="preserve"> </w:t>
      </w:r>
      <w:r w:rsidR="00342211">
        <w:t>zaključka</w:t>
      </w:r>
      <w:r w:rsidR="009E687B">
        <w:t xml:space="preserve"> prodavat će se u stečaj</w:t>
      </w:r>
      <w:r>
        <w:t>nom postupku usmenom javnom dražbom.</w:t>
      </w:r>
    </w:p>
    <w:p w:rsidRDefault="009E687B" w:rsidP="008E2F36" w:rsidR="00AD0C48">
      <w:pPr>
        <w:jc w:val="both"/>
      </w:pPr>
      <w:r>
        <w:t xml:space="preserve">Ročište za prodaju usmenom javnom dražbom održat će se pred stečajnim sucem u zgradi Trgovačkog suda u Zagrebu, soba br. 88/II, dana </w:t>
      </w:r>
    </w:p>
    <w:p w:rsidRDefault="003F4C9C" w:rsidP="008E2F36" w:rsidR="00554FEF" w:rsidRPr="00640990">
      <w:pPr>
        <w:jc w:val="both"/>
        <w:rPr>
          <w:b/>
          <w:u w:val="single"/>
        </w:rPr>
      </w:pPr>
      <w:r>
        <w:rPr>
          <w:b/>
          <w:u w:val="single"/>
        </w:rPr>
        <w:t>21</w:t>
      </w:r>
      <w:r w:rsidR="00254A82">
        <w:rPr>
          <w:b/>
          <w:u w:val="single"/>
        </w:rPr>
        <w:t xml:space="preserve">. </w:t>
      </w:r>
      <w:r>
        <w:rPr>
          <w:b/>
          <w:u w:val="single"/>
        </w:rPr>
        <w:t>siječnja</w:t>
      </w:r>
      <w:r w:rsidR="00BE4044">
        <w:rPr>
          <w:b/>
          <w:u w:val="single"/>
        </w:rPr>
        <w:t xml:space="preserve"> </w:t>
      </w:r>
      <w:r w:rsidR="00806F93">
        <w:rPr>
          <w:b/>
          <w:u w:val="single"/>
        </w:rPr>
        <w:t xml:space="preserve"> </w:t>
      </w:r>
      <w:r w:rsidR="0004763A">
        <w:rPr>
          <w:b/>
          <w:u w:val="single"/>
        </w:rPr>
        <w:t>201</w:t>
      </w:r>
      <w:r>
        <w:rPr>
          <w:b/>
          <w:u w:val="single"/>
        </w:rPr>
        <w:t>6</w:t>
      </w:r>
      <w:r w:rsidR="00796F17">
        <w:rPr>
          <w:b/>
          <w:u w:val="single"/>
        </w:rPr>
        <w:t>.</w:t>
      </w:r>
      <w:r w:rsidR="00A9212E">
        <w:rPr>
          <w:b/>
          <w:u w:val="single"/>
        </w:rPr>
        <w:t xml:space="preserve"> u </w:t>
      </w:r>
      <w:r w:rsidR="00254A82">
        <w:rPr>
          <w:b/>
          <w:u w:val="single"/>
        </w:rPr>
        <w:t>1</w:t>
      </w:r>
      <w:r>
        <w:rPr>
          <w:b/>
          <w:u w:val="single"/>
        </w:rPr>
        <w:t>0</w:t>
      </w:r>
      <w:r w:rsidR="00254A82">
        <w:rPr>
          <w:b/>
          <w:u w:val="single"/>
        </w:rPr>
        <w:t>,</w:t>
      </w:r>
      <w:r w:rsidR="0064423A">
        <w:rPr>
          <w:b/>
          <w:u w:val="single"/>
        </w:rPr>
        <w:t>00</w:t>
      </w:r>
      <w:r w:rsidR="00A9212E">
        <w:rPr>
          <w:b/>
          <w:u w:val="single"/>
        </w:rPr>
        <w:t xml:space="preserve"> sati</w:t>
      </w:r>
      <w:r w:rsidR="00BC4B61" w:rsidRPr="00640990">
        <w:rPr>
          <w:b/>
          <w:u w:val="single"/>
        </w:rPr>
        <w:t>.</w:t>
      </w:r>
    </w:p>
    <w:p w:rsidRDefault="009E687B" w:rsidP="008E2F36" w:rsidR="009E687B">
      <w:pPr>
        <w:jc w:val="both"/>
      </w:pPr>
      <w:r>
        <w:t>Ročište će se održati i ako na njemu sudjeluje samo jedan ponuditelj.</w:t>
      </w:r>
    </w:p>
    <w:p w:rsidRDefault="00342211" w:rsidP="008E2F36" w:rsidR="00EB67C3" w:rsidRPr="00640990">
      <w:pPr>
        <w:jc w:val="both"/>
      </w:pPr>
      <w:r>
        <w:t xml:space="preserve">IV </w:t>
      </w:r>
      <w:r w:rsidR="009E687B">
        <w:t xml:space="preserve">Ovaj </w:t>
      </w:r>
      <w:r>
        <w:t>zaključak</w:t>
      </w:r>
      <w:r w:rsidR="009E687B">
        <w:t xml:space="preserve"> o prodaji objavit će se na oglasnoj ploči </w:t>
      </w:r>
      <w:r w:rsidR="00640990">
        <w:t xml:space="preserve">i internet stranicama Trgovačkog </w:t>
      </w:r>
      <w:r w:rsidR="009E687B">
        <w:t xml:space="preserve">suda u </w:t>
      </w:r>
      <w:r w:rsidR="00EB67C3">
        <w:t>Zagrebu, te očevidniku Hrvatske gospodarske komore.</w:t>
      </w:r>
    </w:p>
    <w:p w:rsidRDefault="00342211" w:rsidP="008E2F36" w:rsidR="009E687B">
      <w:pPr>
        <w:jc w:val="both"/>
      </w:pPr>
      <w:r>
        <w:t>V</w:t>
      </w:r>
      <w:r>
        <w:tab/>
      </w:r>
      <w:r w:rsidR="009E687B">
        <w:t>Rok od objave zaključka o prodaj</w:t>
      </w:r>
      <w:r w:rsidR="00CD1078">
        <w:t>i nekretnine na oglasnoj ploči S</w:t>
      </w:r>
      <w:r w:rsidR="009E687B">
        <w:t>uda do dana prodaje iznosi najmanje petnaest dana.</w:t>
      </w:r>
    </w:p>
    <w:p w:rsidRDefault="00342211" w:rsidP="008E2F36" w:rsidR="00337DEA">
      <w:pPr>
        <w:jc w:val="both"/>
      </w:pPr>
      <w:r>
        <w:t>VI</w:t>
      </w:r>
      <w:r>
        <w:tab/>
      </w:r>
      <w:r w:rsidR="009E687B">
        <w:t>UVJETI PRODAJE:</w:t>
      </w:r>
    </w:p>
    <w:p w:rsidRDefault="009E687B" w:rsidP="0064423A" w:rsidR="009E687B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 xml:space="preserve">Nekretnina iz točke I. ovog </w:t>
      </w:r>
      <w:r w:rsidR="00342211">
        <w:t>zaključka</w:t>
      </w:r>
      <w:r>
        <w:t xml:space="preserve"> je vlasništvo stečajnog dužnika.</w:t>
      </w:r>
    </w:p>
    <w:p w:rsidRDefault="009E687B" w:rsidP="0064423A" w:rsidR="009E687B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>Prodaja se obavlja prema načelu viđeno-kupljeno, što isključuje sve naknadne prigovore kupaca.</w:t>
      </w:r>
    </w:p>
    <w:p w:rsidRDefault="009E687B" w:rsidP="0064423A" w:rsidR="004A1C1E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>Nekretnin</w:t>
      </w:r>
      <w:r w:rsidR="00834131">
        <w:t>a</w:t>
      </w:r>
      <w:r>
        <w:t xml:space="preserve"> </w:t>
      </w:r>
      <w:r w:rsidR="00834131">
        <w:t>je</w:t>
      </w:r>
      <w:r>
        <w:t xml:space="preserve"> slobodn</w:t>
      </w:r>
      <w:r w:rsidR="00834131">
        <w:t>a</w:t>
      </w:r>
      <w:r>
        <w:t xml:space="preserve"> o</w:t>
      </w:r>
      <w:r w:rsidR="008C4B20">
        <w:t>d</w:t>
      </w:r>
      <w:r>
        <w:t xml:space="preserve"> osoba i stvari.</w:t>
      </w:r>
    </w:p>
    <w:p w:rsidRDefault="009E687B" w:rsidP="0064423A" w:rsidR="00CD1078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>Vrijednost nekretnine utvrđena je u iznosu od</w:t>
      </w:r>
      <w:r w:rsidR="00CD1078">
        <w:t xml:space="preserve"> </w:t>
      </w:r>
      <w:r w:rsidR="002E62CE" w:rsidRPr="002E62CE">
        <w:rPr>
          <w:u w:val="single"/>
        </w:rPr>
        <w:t>273.919,55</w:t>
      </w:r>
      <w:r w:rsidR="00B958EB">
        <w:rPr>
          <w:u w:val="single"/>
        </w:rPr>
        <w:t xml:space="preserve"> </w:t>
      </w:r>
      <w:r>
        <w:t>kn po sudskom vještaku.</w:t>
      </w:r>
    </w:p>
    <w:p w:rsidRDefault="00337DEA" w:rsidP="0064423A" w:rsidR="00337DEA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 xml:space="preserve">Nekretnina iz točke I. ovog zaključka prodavat će se na ročištu za dražbu po početnoj cijeni u iznosu od </w:t>
      </w:r>
      <w:r w:rsidR="008202FE" w:rsidRPr="008202FE">
        <w:rPr>
          <w:b/>
          <w:u w:val="single"/>
        </w:rPr>
        <w:t>4</w:t>
      </w:r>
      <w:r w:rsidR="003F4C9C">
        <w:rPr>
          <w:b/>
          <w:u w:val="single"/>
        </w:rPr>
        <w:t>9</w:t>
      </w:r>
      <w:r w:rsidR="00BE4044" w:rsidRPr="0064423A">
        <w:rPr>
          <w:b/>
          <w:u w:val="single"/>
        </w:rPr>
        <w:t>.000</w:t>
      </w:r>
      <w:r w:rsidR="00806F93" w:rsidRPr="0064423A">
        <w:rPr>
          <w:b/>
          <w:u w:val="single"/>
        </w:rPr>
        <w:t>,00</w:t>
      </w:r>
      <w:r w:rsidR="00CD1078" w:rsidRPr="0064423A">
        <w:rPr>
          <w:b/>
          <w:u w:val="single"/>
        </w:rPr>
        <w:t xml:space="preserve"> kn</w:t>
      </w:r>
      <w:r w:rsidRPr="00834131">
        <w:rPr>
          <w:u w:val="single"/>
        </w:rPr>
        <w:t>.</w:t>
      </w:r>
      <w:r>
        <w:t xml:space="preserve"> Ispod te cijene na ovom ročištu ne može se prodati.</w:t>
      </w:r>
    </w:p>
    <w:p w:rsidRDefault="00337DEA" w:rsidP="0064423A" w:rsidR="00594D29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>Sve poreze i pristojbe u svezi s prodajom nekretnine snosi kupac.</w:t>
      </w:r>
    </w:p>
    <w:p w:rsidRDefault="00337DEA" w:rsidP="0064423A" w:rsidR="00337DEA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 xml:space="preserve">Kao kupci mogu sudjelovati samo osobe koje su najkasnije do </w:t>
      </w:r>
      <w:r w:rsidR="003F4C9C">
        <w:rPr>
          <w:b/>
          <w:u w:val="single"/>
        </w:rPr>
        <w:t>19</w:t>
      </w:r>
      <w:r w:rsidR="00BE4044">
        <w:rPr>
          <w:b/>
          <w:u w:val="single"/>
        </w:rPr>
        <w:t xml:space="preserve">. </w:t>
      </w:r>
      <w:r w:rsidR="003F4C9C">
        <w:rPr>
          <w:b/>
          <w:u w:val="single"/>
        </w:rPr>
        <w:t>siječnja</w:t>
      </w:r>
      <w:r w:rsidR="0004763A" w:rsidRPr="00796F17">
        <w:rPr>
          <w:b/>
          <w:u w:val="single"/>
        </w:rPr>
        <w:t xml:space="preserve"> </w:t>
      </w:r>
      <w:r w:rsidRPr="00796F17">
        <w:rPr>
          <w:b/>
          <w:u w:val="single"/>
        </w:rPr>
        <w:t>201</w:t>
      </w:r>
      <w:r w:rsidR="003F4C9C">
        <w:rPr>
          <w:b/>
          <w:u w:val="single"/>
        </w:rPr>
        <w:t>6</w:t>
      </w:r>
      <w:r w:rsidRPr="00796F17">
        <w:rPr>
          <w:b/>
          <w:u w:val="single"/>
        </w:rPr>
        <w:t>.</w:t>
      </w:r>
      <w:r w:rsidRPr="00BC4B61">
        <w:t xml:space="preserve"> </w:t>
      </w:r>
      <w:r>
        <w:t>u</w:t>
      </w:r>
      <w:r w:rsidR="00A9212E">
        <w:t xml:space="preserve">platile </w:t>
      </w:r>
      <w:r w:rsidR="00342211">
        <w:t>jamčevinu</w:t>
      </w:r>
      <w:r w:rsidR="00A9212E">
        <w:t xml:space="preserve"> u iznosu od </w:t>
      </w:r>
      <w:r w:rsidR="0064423A" w:rsidRPr="0064423A">
        <w:rPr>
          <w:u w:val="single"/>
        </w:rPr>
        <w:t>1</w:t>
      </w:r>
      <w:r w:rsidR="002E62CE" w:rsidRPr="002E62CE">
        <w:rPr>
          <w:u w:val="single"/>
        </w:rPr>
        <w:t>0</w:t>
      </w:r>
      <w:r w:rsidR="00A9212E" w:rsidRPr="00A9212E">
        <w:rPr>
          <w:u w:val="single"/>
        </w:rPr>
        <w:t>.000,00</w:t>
      </w:r>
      <w:r w:rsidR="00A9212E">
        <w:t xml:space="preserve"> kn </w:t>
      </w:r>
      <w:r>
        <w:t xml:space="preserve">na račun sudskog depozita </w:t>
      </w:r>
      <w:r w:rsidRPr="00834131">
        <w:rPr>
          <w:u w:val="single"/>
        </w:rPr>
        <w:t xml:space="preserve">Trgovačkog suda u Zagrebu pri Hrvatskoj poštanskoj banci d.d. Zagreb, </w:t>
      </w:r>
      <w:r w:rsidR="0064423A" w:rsidRPr="0064423A">
        <w:rPr>
          <w:u w:val="single"/>
        </w:rPr>
        <w:t>IBAN 92 23900011300000460</w:t>
      </w:r>
      <w:r w:rsidR="00594D29" w:rsidRPr="00834131">
        <w:rPr>
          <w:u w:val="single"/>
        </w:rPr>
        <w:t xml:space="preserve">, </w:t>
      </w:r>
      <w:r w:rsidR="00DD159D">
        <w:rPr>
          <w:u w:val="single"/>
        </w:rPr>
        <w:t>model 05</w:t>
      </w:r>
      <w:r w:rsidR="00E8300E">
        <w:rPr>
          <w:u w:val="single"/>
        </w:rPr>
        <w:t xml:space="preserve">, </w:t>
      </w:r>
      <w:r w:rsidR="00594D29" w:rsidRPr="00834131">
        <w:rPr>
          <w:u w:val="single"/>
        </w:rPr>
        <w:t xml:space="preserve">poziv na </w:t>
      </w:r>
      <w:r w:rsidR="002E62CE">
        <w:rPr>
          <w:u w:val="single"/>
        </w:rPr>
        <w:t>5912</w:t>
      </w:r>
      <w:r w:rsidR="00594D29">
        <w:t xml:space="preserve"> </w:t>
      </w:r>
      <w:r w:rsidR="00342211">
        <w:t>uz opis plaćanja jamčevina za St-</w:t>
      </w:r>
      <w:r w:rsidR="002E62CE">
        <w:t>59</w:t>
      </w:r>
      <w:r w:rsidR="00342211">
        <w:t>/1</w:t>
      </w:r>
      <w:r w:rsidR="002E62CE">
        <w:t>2</w:t>
      </w:r>
      <w:r w:rsidR="00342211">
        <w:t xml:space="preserve"> </w:t>
      </w:r>
      <w:r w:rsidR="00594D29">
        <w:t>i dokaz o tome predoče stečajnom sucu prije početka dražbe.</w:t>
      </w:r>
      <w:r w:rsidR="00FF6249">
        <w:t xml:space="preserve"> Jamčevina koja  zaključno s navedenim datumom ne prispije na označeni račun </w:t>
      </w:r>
      <w:r w:rsidR="00B958EB">
        <w:t xml:space="preserve">Trgovačkog suda </w:t>
      </w:r>
      <w:r w:rsidR="00FF6249">
        <w:t>smatrat će se da nije plaćena.</w:t>
      </w:r>
    </w:p>
    <w:p w:rsidRDefault="00594D29" w:rsidP="0064423A" w:rsidR="0064423A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 xml:space="preserve">Kupac je dužan </w:t>
      </w:r>
      <w:r w:rsidR="00342211">
        <w:t>uplatiti razliku između uplaćene</w:t>
      </w:r>
      <w:r>
        <w:t xml:space="preserve"> </w:t>
      </w:r>
      <w:r w:rsidR="00342211">
        <w:t>jamčevine</w:t>
      </w:r>
      <w:r w:rsidR="00C3671D">
        <w:t xml:space="preserve"> i postignute kupoprodajne cijene u roku od trideset dana od dana pravomoćnosti rješenja o dosudi na račun sudskog depozita Trgovačkog suda u Zagrebu.</w:t>
      </w:r>
    </w:p>
    <w:p w:rsidRDefault="00C3671D" w:rsidP="0064423A" w:rsidR="00C3671D">
      <w:pPr>
        <w:ind w:left="993"/>
        <w:jc w:val="both"/>
      </w:pPr>
      <w:r>
        <w:t>Ako kupac u navedenom roku ne položi kupov</w:t>
      </w:r>
      <w:r w:rsidR="00FF6249">
        <w:t>inu, S</w:t>
      </w:r>
      <w:r>
        <w:t>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C3671D" w:rsidP="0064423A" w:rsidR="00C3671D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 xml:space="preserve">Nekretnina će se rješenjem o dosudi </w:t>
      </w:r>
      <w:r w:rsidR="008C4B20">
        <w:t xml:space="preserve">dosuditi </w:t>
      </w:r>
      <w:r>
        <w:t>kupcu koji ponudi najpovoljniju cijenu.</w:t>
      </w:r>
    </w:p>
    <w:p w:rsidRDefault="00C3671D" w:rsidP="0064423A" w:rsidR="00C3671D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 xml:space="preserve">U rješenju o dosudi nekretnine, sud će odrediti da se nakon pravomoćnosti tog rješenja i nakon što kupac položi kupovinu, u zemljišnim knjigama upiše u </w:t>
      </w:r>
      <w:r w:rsidR="00006FBA">
        <w:t>njegovu korist pravo vlasništva na dosuđenoj nekretnini, te da se brišu prava i tereti na nekretnini koji prestaju njihovom prodajom.</w:t>
      </w:r>
    </w:p>
    <w:p w:rsidRDefault="00006FBA" w:rsidP="0064423A" w:rsidR="00006FBA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>Nakon pravomoćnosti rješenja o dosudi i nakon što kupac položi kupovinu sud će donijeti zaključak o predaji nekretnina kupcu, čime kupac stupa u posjed istih.</w:t>
      </w:r>
    </w:p>
    <w:p w:rsidRDefault="00FF6249" w:rsidP="0064423A" w:rsidR="00FF6249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 xml:space="preserve">Nalaže se stečajnom upravitelju oglas </w:t>
      </w:r>
      <w:r w:rsidR="003340D2" w:rsidRPr="003340D2">
        <w:t xml:space="preserve">za prodaju nekretnina uz navedene uvjete prodaje </w:t>
      </w:r>
      <w:r>
        <w:t>dostaviti Hrvatskoj gospodarskoj komori radi upisa u očevidnik nekretnina.</w:t>
      </w:r>
    </w:p>
    <w:p w:rsidRDefault="00006FBA" w:rsidP="0064423A" w:rsidR="00006FBA">
      <w:pPr>
        <w:numPr>
          <w:ilvl w:val="2"/>
          <w:numId w:val="1"/>
        </w:numPr>
        <w:tabs>
          <w:tab w:pos="2340" w:val="clear"/>
        </w:tabs>
        <w:ind w:hanging="993" w:left="993"/>
        <w:jc w:val="both"/>
      </w:pPr>
      <w:r>
        <w:t xml:space="preserve">Imovina stečajnog dužnika navedena u točki I. ovog zaključka, a koje je predmet prodaje može se razgledati u dogovoru sa stečajnim upraviteljem </w:t>
      </w:r>
      <w:r w:rsidR="0064423A" w:rsidRPr="0064423A">
        <w:rPr>
          <w:b/>
        </w:rPr>
        <w:t>Duško Koruga</w:t>
      </w:r>
      <w:r w:rsidR="00A9212E">
        <w:t xml:space="preserve">, </w:t>
      </w:r>
      <w:r>
        <w:t>a uz pre</w:t>
      </w:r>
      <w:r w:rsidR="008C4B20">
        <w:t>t</w:t>
      </w:r>
      <w:r>
        <w:t xml:space="preserve">hodni dogovor na </w:t>
      </w:r>
      <w:r w:rsidR="00A9212E">
        <w:t>telefon</w:t>
      </w:r>
      <w:r w:rsidR="00C134FD">
        <w:t xml:space="preserve"> b</w:t>
      </w:r>
      <w:r>
        <w:t>r.</w:t>
      </w:r>
      <w:r w:rsidR="003D6C42">
        <w:t xml:space="preserve"> </w:t>
      </w:r>
      <w:r w:rsidR="0064423A" w:rsidRPr="0064423A">
        <w:rPr>
          <w:b/>
        </w:rPr>
        <w:t>098 35 82 35</w:t>
      </w:r>
      <w:r>
        <w:t>.</w:t>
      </w:r>
    </w:p>
    <w:p w:rsidRDefault="00806F93" w:rsidP="00006FBA" w:rsidR="00806F93">
      <w:pPr>
        <w:jc w:val="center"/>
      </w:pPr>
    </w:p>
    <w:p w:rsidRDefault="00107AAB" w:rsidP="00006FBA" w:rsidR="00107AAB">
      <w:pPr>
        <w:jc w:val="center"/>
      </w:pPr>
    </w:p>
    <w:p w:rsidRDefault="00107AAB" w:rsidP="00006FBA" w:rsidR="00107AAB">
      <w:pPr>
        <w:jc w:val="center"/>
      </w:pPr>
    </w:p>
    <w:p w:rsidRDefault="00006FBA" w:rsidP="00006FBA" w:rsidR="00006FBA">
      <w:pPr>
        <w:jc w:val="center"/>
      </w:pPr>
      <w:r>
        <w:lastRenderedPageBreak/>
        <w:t>Obrazloženje</w:t>
      </w:r>
    </w:p>
    <w:p w:rsidRDefault="00FF6249" w:rsidP="00006FBA" w:rsidR="00FF6249">
      <w:pPr>
        <w:jc w:val="center"/>
      </w:pPr>
    </w:p>
    <w:p w:rsidRDefault="00FF6249" w:rsidP="002E62CE" w:rsidR="002E62CE" w:rsidRPr="002E62CE">
      <w:pPr>
        <w:jc w:val="both"/>
      </w:pPr>
      <w:r>
        <w:tab/>
      </w:r>
      <w:r w:rsidR="002E62CE" w:rsidRPr="002E62CE">
        <w:t>Rješenjem ovog suda broj St-59/12 od 5. travnja 2012. otvoren je stečajni postupak nad AUTOMEHANIKA JAKOVIĆ d.o.o. u stečaju, Krapina, Zagrebačka cesta 26/c, MBS:080435440, OIB:18789630476, a stečajnu masu čine i nekretnine koje su predmet ove prodaje.</w:t>
      </w:r>
    </w:p>
    <w:p w:rsidRDefault="00FF6249" w:rsidP="00FF6249" w:rsidR="00FF6249" w:rsidRPr="00903C04">
      <w:pPr>
        <w:jc w:val="both"/>
      </w:pPr>
      <w:r w:rsidRPr="00903C04">
        <w:tab/>
        <w:t>Stečajni je upravitelj podnio prijedlog da se nekretnine opisane u točci I ovog rješenja, a n</w:t>
      </w:r>
      <w:r>
        <w:t>a kojima postoji razlučno pravo</w:t>
      </w:r>
      <w:r w:rsidRPr="00903C04">
        <w:t>, prodaju u stečajnom postupku uz odgovarajuću primjenu pravila o ovrsi na nekretninama, sukladno čl.164.</w:t>
      </w:r>
      <w:r w:rsidR="002E62CE">
        <w:t xml:space="preserve"> </w:t>
      </w:r>
      <w:r w:rsidRPr="00903C04">
        <w:t xml:space="preserve">st.1. </w:t>
      </w:r>
      <w:r>
        <w:t>Stečajnog zakona (NN 44/96, 29/99, 129/00, 123/03, 197/03, 187/04, 82/06 i 116/10 - dalje SZ.</w:t>
      </w:r>
    </w:p>
    <w:p w:rsidRDefault="00DD159D" w:rsidP="00B958EB" w:rsidR="002E62CE" w:rsidRPr="00B958EB">
      <w:pPr>
        <w:jc w:val="both"/>
      </w:pPr>
      <w:r w:rsidRPr="003D6C42">
        <w:tab/>
        <w:t>Rješenjem ovog suda broj St-</w:t>
      </w:r>
      <w:r w:rsidR="002E62CE">
        <w:t>59</w:t>
      </w:r>
      <w:r w:rsidRPr="003D6C42">
        <w:t>/1</w:t>
      </w:r>
      <w:r w:rsidR="002E62CE">
        <w:t>2</w:t>
      </w:r>
      <w:r w:rsidRPr="003D6C42">
        <w:t xml:space="preserve"> od </w:t>
      </w:r>
      <w:r w:rsidR="00B958EB">
        <w:t>19</w:t>
      </w:r>
      <w:r w:rsidRPr="003D6C42">
        <w:t xml:space="preserve">. </w:t>
      </w:r>
      <w:r w:rsidR="00B958EB">
        <w:t>studenog</w:t>
      </w:r>
      <w:r w:rsidRPr="003D6C42">
        <w:t xml:space="preserve"> 201</w:t>
      </w:r>
      <w:r w:rsidR="00FF6249" w:rsidRPr="003D6C42">
        <w:t>2</w:t>
      </w:r>
      <w:r w:rsidRPr="003D6C42">
        <w:t xml:space="preserve">. određena je prodaja u stečajnom postupku nekretnina u vlasništvu stečajnog dužnika </w:t>
      </w:r>
      <w:r w:rsidR="002E62CE" w:rsidRPr="002E62CE">
        <w:t>AUTOMEHANIKA JAKOVIĆ d.o.o. u stečaju, Krapina, Zagrebačka cesta 26/c, MBS:080435440, OIB:18789630476</w:t>
      </w:r>
      <w:r w:rsidRPr="003D6C42">
        <w:t xml:space="preserve"> uz odgovarajuću primjenu pravila o ovrsi na nekretninama i to</w:t>
      </w:r>
      <w:r w:rsidR="002E62CE">
        <w:t xml:space="preserve"> 1.</w:t>
      </w:r>
      <w:r w:rsidR="002E62CE">
        <w:tab/>
        <w:t xml:space="preserve">z.k.ul. 3452 k.o.  Krapina Grad, kat.čest. 3414/1, upisanih kod Općinskog suda u Krapini, Zemljišno knjižnog odjela, suvlasnički udio redni broj: 46. Etaža: 28/10000 – povezano s vlasništvom parkirnog mjesta na katu, oznake PM 32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47. Etaža: 28/10000 – povezano s vlasništvom parkirnog mjesta na katu, oznake PM 33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48. Etaža: 28/10000 – povezano s vlasništvom parkirnog mjesta na katu, oznake PM 34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49. Etaža: 28/10000 – povezano s vlasništvom parkirnog mjesta na katu, oznake PM 35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50. Etaža: 28/10000 – povezano s vlasništvom parkirnog mjesta na katu, oznake PM 36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51. Etaža: 28/10000 – povezano s vlasništvom parkirnog mjesta na katu, oznake PM 37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52. Etaža: 28/10000 – povezano s vlasništvom parkirnog mjesta na katu, oznake PM 38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53. Etaža: 28/10000 – povezano s vlasništvom parkirnog mjesta na katu, oznake PM 39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54. Etaža: 28/10000 – povezano s vlasništvom parkirnog mjesta na katu, oznake PM 40 površine </w:t>
      </w:r>
      <w:smartTag w:element="metricconverter" w:uri="urn:schemas-microsoft-com:office:smarttags">
        <w:smartTagPr>
          <w:attr w:val="3,15 m2" w:name="ProductID"/>
        </w:smartTagPr>
        <w:r w:rsidR="002E62CE">
          <w:t>3,15 m2</w:t>
        </w:r>
      </w:smartTag>
      <w:r w:rsidR="002E62CE">
        <w:t xml:space="preserve">, 55. Etaža: 28/10000 – povezano s vlasništvom parkirnog mjesta na katu, oznake IPM 41 površine </w:t>
      </w:r>
      <w:smartTag w:element="metricconverter" w:uri="urn:schemas-microsoft-com:office:smarttags">
        <w:smartTagPr>
          <w:attr w:val="4,05 m2" w:name="ProductID"/>
        </w:smartTagPr>
        <w:r w:rsidR="002E62CE">
          <w:t>4,05 m2</w:t>
        </w:r>
      </w:smartTag>
      <w:r w:rsidR="002E62CE">
        <w:t xml:space="preserve"> i 56. Etaža: 28/10000 – povezano s vlasništvom parkirnog mjesta na katu, oznake IPM 42 površine </w:t>
      </w:r>
      <w:smartTag w:element="metricconverter" w:uri="urn:schemas-microsoft-com:office:smarttags">
        <w:smartTagPr>
          <w:attr w:val="4,05 m2" w:name="ProductID"/>
        </w:smartTagPr>
        <w:r w:rsidR="002E62CE">
          <w:t>4,05 m2</w:t>
        </w:r>
      </w:smartTag>
      <w:r w:rsidR="002E62CE">
        <w:t>.</w:t>
      </w:r>
    </w:p>
    <w:p w:rsidRDefault="00FF6249" w:rsidP="00DD159D" w:rsidR="00FF6249" w:rsidRPr="00DD159D">
      <w:pPr>
        <w:jc w:val="both"/>
      </w:pPr>
      <w:r>
        <w:tab/>
        <w:t>Stalni sudski vještak</w:t>
      </w:r>
      <w:r w:rsidR="007069EE">
        <w:t xml:space="preserve"> </w:t>
      </w:r>
      <w:r w:rsidR="002E62CE">
        <w:t>Tihomir Borić</w:t>
      </w:r>
      <w:r w:rsidR="007069EE">
        <w:t xml:space="preserve"> iz </w:t>
      </w:r>
      <w:r w:rsidR="003D6C42">
        <w:t>Za</w:t>
      </w:r>
      <w:r w:rsidR="002E62CE">
        <w:t>greba</w:t>
      </w:r>
      <w:r w:rsidR="007069EE">
        <w:t>, izvrši</w:t>
      </w:r>
      <w:r w:rsidR="002E62CE">
        <w:t>o</w:t>
      </w:r>
      <w:r w:rsidR="007069EE">
        <w:t xml:space="preserve"> je procjenu </w:t>
      </w:r>
      <w:r w:rsidR="0097615D">
        <w:t>tržišne-</w:t>
      </w:r>
      <w:r w:rsidR="007069EE">
        <w:t>prometne vrijednosti nekretnin</w:t>
      </w:r>
      <w:r w:rsidR="0097615D">
        <w:t>e</w:t>
      </w:r>
      <w:r w:rsidR="007069EE">
        <w:t xml:space="preserve"> na dan </w:t>
      </w:r>
      <w:r w:rsidR="00D24D7C">
        <w:t>20</w:t>
      </w:r>
      <w:r w:rsidR="007069EE">
        <w:t xml:space="preserve">. </w:t>
      </w:r>
      <w:r w:rsidR="00D24D7C">
        <w:t>rujna</w:t>
      </w:r>
      <w:r w:rsidR="007069EE">
        <w:t xml:space="preserve"> 2012. (list </w:t>
      </w:r>
      <w:r w:rsidR="00D24D7C">
        <w:t>159</w:t>
      </w:r>
      <w:r w:rsidR="003D6C42">
        <w:t>-</w:t>
      </w:r>
      <w:r w:rsidR="00D24D7C">
        <w:t>189</w:t>
      </w:r>
      <w:r w:rsidR="007069EE">
        <w:t xml:space="preserve"> spisa) te izrazi</w:t>
      </w:r>
      <w:r w:rsidR="00D24D7C">
        <w:t>o</w:t>
      </w:r>
      <w:r w:rsidR="00342211">
        <w:t xml:space="preserve"> mišljenje da ista iznosi </w:t>
      </w:r>
      <w:r w:rsidR="00D24D7C" w:rsidRPr="00D24D7C">
        <w:t xml:space="preserve">273.919,55 </w:t>
      </w:r>
      <w:r w:rsidR="0097615D">
        <w:t>kn, a koju Sud i prihvaća</w:t>
      </w:r>
      <w:r w:rsidR="00D24D7C">
        <w:t>,</w:t>
      </w:r>
      <w:r w:rsidR="0097615D">
        <w:t xml:space="preserve"> jer smatra da je utemeljena na pravilima struke i činjenicama.</w:t>
      </w:r>
    </w:p>
    <w:p w:rsidRDefault="009E3C8A" w:rsidP="009E3C8A" w:rsidR="009E3C8A" w:rsidRPr="00C176FC">
      <w:pPr>
        <w:jc w:val="both"/>
      </w:pPr>
      <w:r>
        <w:tab/>
        <w:t xml:space="preserve">O uvjetima i načinu prodaje odlučeno je na temelju odredbi </w:t>
      </w:r>
      <w:r w:rsidRPr="00C176FC">
        <w:t>Ovršnog zakona, a u svezi s čl</w:t>
      </w:r>
      <w:r>
        <w:t>ankom</w:t>
      </w:r>
      <w:r w:rsidR="00B958EB">
        <w:t xml:space="preserve"> </w:t>
      </w:r>
      <w:r w:rsidRPr="00C176FC">
        <w:t>164. SZ-a.</w:t>
      </w:r>
    </w:p>
    <w:p w:rsidRDefault="00006FBA" w:rsidP="00006FBA" w:rsidR="00006FBA">
      <w:pPr>
        <w:jc w:val="center"/>
      </w:pPr>
      <w:r>
        <w:t xml:space="preserve">U Zagrebu </w:t>
      </w:r>
      <w:r w:rsidR="003F4C9C">
        <w:t>9</w:t>
      </w:r>
      <w:r w:rsidR="00ED01C8">
        <w:t xml:space="preserve">. </w:t>
      </w:r>
      <w:r w:rsidR="003F4C9C">
        <w:t>prosinca</w:t>
      </w:r>
      <w:r>
        <w:t xml:space="preserve"> 201</w:t>
      </w:r>
      <w:r w:rsidR="0064423A">
        <w:t>5</w:t>
      </w:r>
      <w:r>
        <w:t>.</w:t>
      </w:r>
    </w:p>
    <w:p w:rsidRDefault="00107AAB" w:rsidP="00006FBA" w:rsidR="00107AAB">
      <w:pPr>
        <w:jc w:val="center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695B1B">
        <w:t xml:space="preserve"> </w:t>
      </w:r>
    </w:p>
    <w:p w:rsidRDefault="00107AAB" w:rsidP="00006FBA" w:rsidR="00107AAB" w:rsidRPr="00107AAB">
      <w:pPr>
        <w:jc w:val="both"/>
      </w:pPr>
    </w:p>
    <w:p w:rsidRDefault="00006FBA" w:rsidP="00006FBA" w:rsidR="00006FBA" w:rsidRPr="00107AAB">
      <w:pPr>
        <w:jc w:val="both"/>
      </w:pPr>
      <w:r w:rsidRPr="00107AAB">
        <w:t>UPUTA O PRAVNOM LIJEKU:</w:t>
      </w:r>
    </w:p>
    <w:p w:rsidRDefault="00006FBA" w:rsidP="00006FBA" w:rsidR="00006FBA">
      <w:pPr>
        <w:jc w:val="both"/>
      </w:pPr>
      <w:r>
        <w:t>Protiv ovog zaključka nije dopuštena žalba (čl.11. t.9. SZ-a)</w:t>
      </w:r>
    </w:p>
    <w:p w:rsidRDefault="00695B1B" w:rsidP="00483555" w:rsidR="00695B1B">
      <w:pPr>
        <w:jc w:val="both"/>
      </w:pPr>
    </w:p>
    <w:p w:rsidRDefault="00695B1B" w:rsidP="00695B1B" w:rsidR="00695B1B">
      <w:pPr>
        <w:jc w:val="both"/>
      </w:pPr>
      <w:r>
        <w:t>DNA:</w:t>
      </w:r>
    </w:p>
    <w:p w:rsidRDefault="00695B1B" w:rsidP="00695B1B" w:rsidR="00695B1B">
      <w:pPr>
        <w:numPr>
          <w:ilvl w:val="0"/>
          <w:numId w:val="9"/>
        </w:numPr>
        <w:jc w:val="both"/>
      </w:pPr>
      <w:r>
        <w:t>Stečajnom upravitelju</w:t>
      </w:r>
    </w:p>
    <w:p w:rsidRDefault="00695B1B" w:rsidP="00695B1B" w:rsidR="00695B1B">
      <w:pPr>
        <w:numPr>
          <w:ilvl w:val="0"/>
          <w:numId w:val="9"/>
        </w:numPr>
        <w:jc w:val="both"/>
      </w:pPr>
      <w:r>
        <w:t xml:space="preserve">Razlučnom vjerovniku </w:t>
      </w:r>
    </w:p>
    <w:p w:rsidRDefault="00695B1B" w:rsidP="00695B1B" w:rsidR="00695B1B">
      <w:pPr>
        <w:numPr>
          <w:ilvl w:val="1"/>
          <w:numId w:val="10"/>
        </w:numPr>
        <w:jc w:val="both"/>
      </w:pPr>
      <w:r>
        <w:t>RH, Ministarstvo financija, Porezna uprava, Područni ured Krapina po ŽDO Zagreb</w:t>
      </w:r>
    </w:p>
    <w:p w:rsidRDefault="00695B1B" w:rsidP="00695B1B" w:rsidR="00695B1B">
      <w:pPr>
        <w:numPr>
          <w:ilvl w:val="1"/>
          <w:numId w:val="10"/>
        </w:numPr>
        <w:jc w:val="both"/>
      </w:pPr>
      <w:r>
        <w:t>P. Z. Auto d.o.o., Velika Gorica, Zagrebačka 117</w:t>
      </w:r>
    </w:p>
    <w:p w:rsidRDefault="00695B1B" w:rsidP="00695B1B" w:rsidR="00695B1B">
      <w:pPr>
        <w:numPr>
          <w:ilvl w:val="0"/>
          <w:numId w:val="9"/>
        </w:numPr>
        <w:jc w:val="both"/>
      </w:pPr>
      <w:r>
        <w:t>e-oglasna ploča suda 8 dana</w:t>
      </w:r>
    </w:p>
    <w:p w:rsidRDefault="00695B1B" w:rsidP="00695B1B" w:rsidR="00AB12F1">
      <w:pPr>
        <w:jc w:val="both"/>
      </w:pPr>
      <w:r>
        <w:t>Računovodstvo suda</w:t>
      </w:r>
      <w:r>
        <w:tab/>
      </w:r>
      <w:r>
        <w:tab/>
      </w:r>
      <w:r w:rsidR="00A62738">
        <w:tab/>
      </w:r>
      <w:r w:rsidR="00A62738">
        <w:tab/>
      </w:r>
      <w:r w:rsidR="00A62738">
        <w:tab/>
      </w:r>
      <w:r w:rsidR="00A62738">
        <w:tab/>
      </w:r>
      <w:r w:rsidR="00A62738">
        <w:tab/>
      </w:r>
      <w:r w:rsidR="00A62738">
        <w:tab/>
      </w:r>
    </w:p>
    <w:sectPr w:rsidSect="00EB43E2" w:rsidR="00AB12F1">
      <w:headerReference w:type="even" r:id="rId10"/>
      <w:headerReference w:type="default" r:id="rId11"/>
      <w:pgSz w:h="16838" w:w="11906"/>
      <w:pgMar w:gutter="0" w:footer="708" w:header="708" w:left="1417" w:bottom="3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30" w:rsidR="00F97C30">
      <w:r>
        <w:separator/>
      </w:r>
    </w:p>
  </w:endnote>
  <w:endnote w:id="0" w:type="continuationSeparator">
    <w:p w:rsidRDefault="00F97C30" w:rsidR="00F97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30" w:rsidR="00F97C30">
      <w:r>
        <w:separator/>
      </w:r>
    </w:p>
  </w:footnote>
  <w:footnote w:id="0" w:type="continuationSeparator">
    <w:p w:rsidRDefault="00F97C30" w:rsidR="00F97C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A82" w:rsidP="00593F0B" w:rsidR="00254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4A82" w:rsidR="00254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4A82" w:rsidP="00593F0B" w:rsidR="00254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5B1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4A82" w:rsidP="00834131" w:rsidR="00254A82">
    <w:pPr>
      <w:pStyle w:val="Zaglavlje"/>
      <w:jc w:val="right"/>
    </w:pPr>
    <w:r>
      <w:t>St-59/12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FB647D"/>
    <w:multiLevelType w:val="hybridMultilevel"/>
    <w:tmpl w:val="14AC8E64"/>
    <w:lvl w:tplc="99B2D85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4763A"/>
    <w:rsid w:val="00055622"/>
    <w:rsid w:val="00074165"/>
    <w:rsid w:val="000A6B2D"/>
    <w:rsid w:val="000B2D16"/>
    <w:rsid w:val="00107AAB"/>
    <w:rsid w:val="001109BC"/>
    <w:rsid w:val="001155B1"/>
    <w:rsid w:val="001C3D63"/>
    <w:rsid w:val="00210F91"/>
    <w:rsid w:val="00216E53"/>
    <w:rsid w:val="00234698"/>
    <w:rsid w:val="002469E0"/>
    <w:rsid w:val="00254A82"/>
    <w:rsid w:val="00294E83"/>
    <w:rsid w:val="002C5BBF"/>
    <w:rsid w:val="002E62CE"/>
    <w:rsid w:val="002F0548"/>
    <w:rsid w:val="002F7FF2"/>
    <w:rsid w:val="003038D9"/>
    <w:rsid w:val="00304DF8"/>
    <w:rsid w:val="003340D2"/>
    <w:rsid w:val="00336116"/>
    <w:rsid w:val="00337DEA"/>
    <w:rsid w:val="00341F1D"/>
    <w:rsid w:val="00342211"/>
    <w:rsid w:val="003622D7"/>
    <w:rsid w:val="00385D9F"/>
    <w:rsid w:val="003D6C42"/>
    <w:rsid w:val="003F4C9C"/>
    <w:rsid w:val="0042266C"/>
    <w:rsid w:val="00425A95"/>
    <w:rsid w:val="00483555"/>
    <w:rsid w:val="004A1C1E"/>
    <w:rsid w:val="004A3A68"/>
    <w:rsid w:val="004E5D6E"/>
    <w:rsid w:val="005325FD"/>
    <w:rsid w:val="00537215"/>
    <w:rsid w:val="005419DD"/>
    <w:rsid w:val="00554FEF"/>
    <w:rsid w:val="00593F0B"/>
    <w:rsid w:val="00594D29"/>
    <w:rsid w:val="005F0903"/>
    <w:rsid w:val="00640990"/>
    <w:rsid w:val="0064423A"/>
    <w:rsid w:val="006565E7"/>
    <w:rsid w:val="00681691"/>
    <w:rsid w:val="00695B1B"/>
    <w:rsid w:val="00696452"/>
    <w:rsid w:val="006E6A30"/>
    <w:rsid w:val="007048B6"/>
    <w:rsid w:val="007065E1"/>
    <w:rsid w:val="007069EE"/>
    <w:rsid w:val="00726CCD"/>
    <w:rsid w:val="00787107"/>
    <w:rsid w:val="00796F17"/>
    <w:rsid w:val="007A18B6"/>
    <w:rsid w:val="007E7541"/>
    <w:rsid w:val="007E7F99"/>
    <w:rsid w:val="007F1D83"/>
    <w:rsid w:val="00806F93"/>
    <w:rsid w:val="0081314D"/>
    <w:rsid w:val="008202FE"/>
    <w:rsid w:val="00834131"/>
    <w:rsid w:val="0086252C"/>
    <w:rsid w:val="008A5CB2"/>
    <w:rsid w:val="008B7B2D"/>
    <w:rsid w:val="008C4B20"/>
    <w:rsid w:val="008C577F"/>
    <w:rsid w:val="008E1F58"/>
    <w:rsid w:val="008E2F36"/>
    <w:rsid w:val="00926A55"/>
    <w:rsid w:val="00937084"/>
    <w:rsid w:val="009405B5"/>
    <w:rsid w:val="009526B9"/>
    <w:rsid w:val="00975C2D"/>
    <w:rsid w:val="0097615D"/>
    <w:rsid w:val="00991035"/>
    <w:rsid w:val="009E3C8A"/>
    <w:rsid w:val="009E687B"/>
    <w:rsid w:val="009F35AC"/>
    <w:rsid w:val="009F6855"/>
    <w:rsid w:val="00A0102B"/>
    <w:rsid w:val="00A54BCA"/>
    <w:rsid w:val="00A62738"/>
    <w:rsid w:val="00A75B3A"/>
    <w:rsid w:val="00A8002E"/>
    <w:rsid w:val="00A9212E"/>
    <w:rsid w:val="00AA60DD"/>
    <w:rsid w:val="00AB12F1"/>
    <w:rsid w:val="00AC3CFC"/>
    <w:rsid w:val="00AD0C48"/>
    <w:rsid w:val="00AE29A4"/>
    <w:rsid w:val="00B708F4"/>
    <w:rsid w:val="00B958EB"/>
    <w:rsid w:val="00BC4B61"/>
    <w:rsid w:val="00BC4C40"/>
    <w:rsid w:val="00BD509D"/>
    <w:rsid w:val="00BD60F6"/>
    <w:rsid w:val="00BE4044"/>
    <w:rsid w:val="00C01696"/>
    <w:rsid w:val="00C134FD"/>
    <w:rsid w:val="00C3671D"/>
    <w:rsid w:val="00CA4490"/>
    <w:rsid w:val="00CD1078"/>
    <w:rsid w:val="00D24D7C"/>
    <w:rsid w:val="00D32739"/>
    <w:rsid w:val="00D4613F"/>
    <w:rsid w:val="00D60658"/>
    <w:rsid w:val="00DA1412"/>
    <w:rsid w:val="00DA7F3E"/>
    <w:rsid w:val="00DD159D"/>
    <w:rsid w:val="00DE3EFA"/>
    <w:rsid w:val="00E2392D"/>
    <w:rsid w:val="00E438EE"/>
    <w:rsid w:val="00E8300E"/>
    <w:rsid w:val="00E91836"/>
    <w:rsid w:val="00E96088"/>
    <w:rsid w:val="00EB37C3"/>
    <w:rsid w:val="00EB43E2"/>
    <w:rsid w:val="00EB67C3"/>
    <w:rsid w:val="00EC0CBE"/>
    <w:rsid w:val="00EC3F25"/>
    <w:rsid w:val="00ED01C8"/>
    <w:rsid w:val="00EE3F01"/>
    <w:rsid w:val="00EE4D16"/>
    <w:rsid w:val="00F31F4C"/>
    <w:rsid w:val="00F31FAE"/>
    <w:rsid w:val="00F54695"/>
    <w:rsid w:val="00F63508"/>
    <w:rsid w:val="00F97C30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3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5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5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5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5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83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5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5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5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5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68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St-59/2012-115</izvorni_sadrzaj>
    <derivirana_varijabla naziv="DomainObject.Oznaka_1">St-59/2012-115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St-59/2012</izvorni_sadrzaj>
    <derivirana_varijabla naziv="DomainObject.Predmet.OznakaBroj_1">St-59/2012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AUTOMEHANIKA JAKOVIĆ d.o.o.</izvorni_sadrzaj>
    <derivirana_varijabla naziv="DomainObject.Predmet.ProtustrankaFormated_1">  AUTOMEHANIKA JAKOVIĆ d.o.o.</derivirana_varijabla>
  </DomainObject.Predmet.ProtustrankaFormated>
  <DomainObject.Predmet.ProtustrankaFormatedOIB>
    <izvorni_sadrzaj>  AUTOMEHANIKA JAKOVIĆ d.o.o., OIB 18789630476</izvorni_sadrzaj>
    <derivirana_varijabla naziv="DomainObject.Predmet.ProtustrankaFormatedOIB_1">  AUTOMEHANIKA JAKOVIĆ d.o.o., OIB 18789630476</derivirana_varijabla>
  </DomainObject.Predmet.ProtustrankaFormatedOIB>
  <DomainObject.Predmet.ProtustrankaFormatedWithAdress>
    <izvorni_sadrzaj> AUTOMEHANIKA JAKOVIĆ d.o.o., ZAGREBAČKA CESTA 26/C, Krapina</izvorni_sadrzaj>
    <derivirana_varijabla naziv="DomainObject.Predmet.ProtustrankaFormatedWithAdress_1"> AUTOMEHANIKA JAKOVIĆ d.o.o., ZAGREBAČKA CESTA 26/C, Krapina</derivirana_varijabla>
  </DomainObject.Predmet.ProtustrankaFormatedWithAdress>
  <DomainObject.Predmet.ProtustrankaFormatedWithAdressOIB>
    <izvorni_sadrzaj> AUTOMEHANIKA JAKOVIĆ d.o.o., OIB 18789630476, ZAGREBAČKA CESTA 26/C, Krapina</izvorni_sadrzaj>
    <derivirana_varijabla naziv="DomainObject.Predmet.ProtustrankaFormatedWithAdressOIB_1"> AUTOMEHANIKA JAKOVIĆ d.o.o., OIB 18789630476, ZAGREBAČKA CESTA 26/C, Krapina</derivirana_varijabla>
  </DomainObject.Predmet.ProtustrankaFormatedWithAdressOIB>
  <DomainObject.Predmet.ProtustrankaWithAdress>
    <izvorni_sadrzaj>AUTOMEHANIKA JAKOVIĆ d.o.o. ZAGREBAČKA CESTA 26/C, Krapina</izvorni_sadrzaj>
    <derivirana_varijabla naziv="DomainObject.Predmet.ProtustrankaWithAdress_1">AUTOMEHANIKA JAKOVIĆ d.o.o. ZAGREBAČKA CESTA 26/C, Krapina</derivirana_varijabla>
  </DomainObject.Predmet.ProtustrankaWithAdress>
  <DomainObject.Predmet.ProtustrankaWithAdressOIB>
    <izvorni_sadrzaj>AUTOMEHANIKA JAKOVIĆ d.o.o., OIB 18789630476, ZAGREBAČKA CESTA 26/C, Krapina</izvorni_sadrzaj>
    <derivirana_varijabla naziv="DomainObject.Predmet.ProtustrankaWithAdressOIB_1">AUTOMEHANIKA JAKOVIĆ d.o.o., OIB 18789630476, ZAGREBAČKA CESTA 26/C, Krapina</derivirana_varijabla>
  </DomainObject.Predmet.ProtustrankaWithAdressOIB>
  <DomainObject.Predmet.ProtustrankaNazivFormated>
    <izvorni_sadrzaj>AUTOMEHANIKA JAKOVIĆ d.o.o.</izvorni_sadrzaj>
    <derivirana_varijabla naziv="DomainObject.Predmet.ProtustrankaNazivFormated_1">AUTOMEHANIKA JAKOVIĆ d.o.o.</derivirana_varijabla>
  </DomainObject.Predmet.ProtustrankaNazivFormated>
  <DomainObject.Predmet.ProtustrankaNazivFormatedOIB>
    <izvorni_sadrzaj>AUTOMEHANIKA JAKOVIĆ d.o.o., OIB 18789630476</izvorni_sadrzaj>
    <derivirana_varijabla naziv="DomainObject.Predmet.ProtustrankaNazivFormatedOIB_1">AUTOMEHANIKA JAKOVIĆ d.o.o., OIB 18789630476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</izvorni_sadrzaj>
    <derivirana_varijabla naziv="DomainObject.Predmet.StrankaFormated_1">  REPUBLIKA HRVATSKA, MINISTARSTVO FINANCIJA, POREZNA UPRAVA, PODRUČNI URED KRAPINA zastupanog po punomoćniku ŽUPANIJSKO DRŽAVNO ODVJETNIŠTVO U ZAGREBU</derivirana_varijabla>
  </DomainObject.Predmet.StrankaFormated>
  <DomainObject.Predmet.StrankaFormatedOIB>
    <izvorni_sadrzaj>  REPUBLIKA HRVATSKA, MINISTARSTVO FINANCIJA, POREZNA UPRAVA, PODRUČNI URED KRAPINA zastupanog po punomoćniku ŽUPANIJSKO DRŽAVNO ODVJETNIŠTVO U ZAGREBU</izvorni_sadrzaj>
    <derivirana_varijabla naziv="DomainObject.Predmet.StrankaFormatedOIB_1">  REPUBLIKA HRVATSKA, MINISTARSTVO FINANCIJA, POREZNA UPRAVA, PODRUČNI URED KRAPINA zastupanog po punomoćniku ŽUPANIJSKO DRŽAVNO ODVJETNIŠTVO U ZAGREBU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</izvorni_sadrzaj>
    <derivirana_varijabla naziv="DomainObject.Predmet.StrankaFormatedWithAdress_1"> REPUBLIKA HRVATSKA, MINISTARSTVO FINANCIJA, POREZNA UPRAVA, PODRUČNI URED KRAPINA zastupanog po punomoćniku ŽUPANIJSKO DRŽAVNO ODVJETNIŠTVO U ZAGREBU</derivirana_varijabla>
  </DomainObject.Predmet.StrankaFormatedWithAdress>
  <DomainObject.Predmet.StrankaFormatedWithAdressOIB>
    <izvorni_sadrzaj> REPUBLIKA HRVATSKA, MINISTARSTVO FINANCIJA, POREZNA UPRAVA, PODRUČNI URED KRAPINA zastupanog po punomoćniku ŽUPANIJSKO DRŽAVNO ODVJETNIŠTVO U ZAGREBU</izvorni_sadrzaj>
    <derivirana_varijabla naziv="DomainObject.Predmet.StrankaFormatedWithAdressOIB_1"> REPUBLIKA HRVATSKA, MINISTARSTVO FINANCIJA, POREZNA UPRAVA, PODRUČNI URED KRAPINA zastupanog po punomoćniku ŽUPANIJSKO DRŽAVNO ODVJETNIŠTVO U ZAGREBU</derivirana_varijabla>
  </DomainObject.Predmet.StrankaFormatedWithAdressOIB>
  <DomainObject.Predmet.StrankaWithAdress>
    <izvorni_sadrzaj>REPUBLIKA HRVATSKA, MINISTARSTVO FINANCIJA, POREZNA UPRAVA, PODRUČNI URED KRAPINA </izvorni_sadrzaj>
    <derivirana_varijabla naziv="DomainObject.Predmet.StrankaWithAdress_1">REPUBLIKA HRVATSKA, MINISTARSTVO FINANCIJA, POREZNA UPRAVA, PODRUČNI URED KRAPINA </derivirana_varijabla>
  </DomainObject.Predmet.StrankaWithAdress>
  <DomainObject.Predmet.StrankaWithAdressOIB>
    <izvorni_sadrzaj>REPUBLIKA HRVATSKA, MINISTARSTVO FINANCIJA, POREZNA UPRAVA, PODRUČNI URED KRAPINA</izvorni_sadrzaj>
    <derivirana_varijabla naziv="DomainObject.Predmet.StrankaWithAdressOIB_1">REPUBLIKA HRVATSKA, MINISTARSTVO FINANCIJA, POREZNA UPRAVA, PODRUČNI URED KRAPINA</derivirana_varijabla>
  </DomainObject.Predmet.StrankaWithAdressOIB>
  <DomainObject.Predmet.StrankaNazivFormated>
    <izvorni_sadrzaj>REPUBLIKA HRVATSKA, MINISTARSTVO FINANCIJA, POREZNA UPRAVA, PODRUČNI URED KRAPINA</izvorni_sadrzaj>
    <derivirana_varijabla naziv="DomainObject.Predmet.StrankaNazivFormated_1">REPUBLIKA HRVATSKA, MINISTARSTVO FINANCIJA, POREZNA UPRAVA, PODRUČNI URED KRAPINA</derivirana_varijabla>
  </DomainObject.Predmet.StrankaNazivFormated>
  <DomainObject.Predmet.StrankaNazivFormatedOIB>
    <izvorni_sadrzaj>REPUBLIKA HRVATSKA, MINISTARSTVO FINANCIJA, POREZNA UPRAVA, PODRUČNI URED KRAPINA</izvorni_sadrzaj>
    <derivirana_varijabla naziv="DomainObject.Predmet.StrankaNazivFormatedOIB_1">REPUBLIKA HRVATSKA,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KRAPINA zastupanog po punomoćniku ŽUPANIJSKO DRŽAVNO ODVJETNIŠTVO U ZAGREBU</item>
    </izvorni_sadrzaj>
    <derivirana_varijabla naziv="DomainObject.Predmet.StrankaListFormatedOIB_1">
      <item>REPUBLIKA HRVATSKA, MINISTARSTVO FINANCIJA, POREZNA UPRAVA, PODRUČNI URED KRAPINA zastupanog po punomoćniku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KRAPINA zastupanog po punomoćniku ŽUPANIJSKO DRŽAVNO ODVJETNIŠTVO U ZAGREBU</item>
    </izvorni_sadrzaj>
    <derivirana_varijabla naziv="DomainObject.Predmet.StrankaListFormatedWithAdressOIB_1">
      <item>REPUBLIKA HRVATSKA, MINISTARSTVO FINANCIJA, POREZNA UPRAVA, PODRUČNI URED KRAPINA zastupanog po punomoćniku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KRAPINA</item>
    </izvorni_sadrzaj>
    <derivirana_varijabla naziv="DomainObject.Predmet.StrankaListNazivFormated_1">
      <item>REPUBLIKA HRVATSKA, MINISTARSTVO FINANCIJA, POREZNA UPRAVA, PODRUČNI URED KRAPINA</item>
    </derivirana_varijabla>
  </DomainObject.Predmet.StrankaListNazivFormated>
  <DomainObject.Predmet.StrankaListNazivFormatedOIB>
    <izvorni_sadrzaj>
      <item>REPUBLIKA HRVATSKA, MINISTARSTVO FINANCIJA, POREZNA UPRAVA, PODRUČNI URED KRAPINA</item>
    </izvorni_sadrzaj>
    <derivirana_varijabla naziv="DomainObject.Predmet.StrankaListNazivFormatedOIB_1">
      <item>REPUBLIKA HRVATSKA, MINISTARSTVO FINANCIJA, POREZNA UPRAVA, PODRUČNI URED KRAPINA</item>
    </derivirana_varijabla>
  </DomainObject.Predmet.StrankaListNazivFormatedOIB>
  <DomainObject.Predmet.ProtuStrankaListFormated>
    <izvorni_sadrzaj>
      <item>AUTOMEHANIKA JAKOVIĆ d.o.o.</item>
    </izvorni_sadrzaj>
    <derivirana_varijabla naziv="DomainObject.Predmet.ProtuStrankaListFormated_1">
      <item>AUTOMEHANIKA JAKOVIĆ d.o.o.</item>
    </derivirana_varijabla>
  </DomainObject.Predmet.ProtuStrankaListFormated>
  <DomainObject.Predmet.ProtuStrankaListFormatedOIB>
    <izvorni_sadrzaj>
      <item>AUTOMEHANIKA JAKOVIĆ d.o.o., OIB 18789630476</item>
    </izvorni_sadrzaj>
    <derivirana_varijabla naziv="DomainObject.Predmet.ProtuStrankaListFormatedOIB_1">
      <item>AUTOMEHANIKA JAKOVIĆ d.o.o., OIB 18789630476</item>
    </derivirana_varijabla>
  </DomainObject.Predmet.ProtuStrankaListFormatedOIB>
  <DomainObject.Predmet.ProtuStrankaListFormatedWithAdress>
    <izvorni_sadrzaj>
      <item>AUTOMEHANIKA JAKOVIĆ d.o.o., ZAGREBAČKA CESTA 26/C, Krapina</item>
    </izvorni_sadrzaj>
    <derivirana_varijabla naziv="DomainObject.Predmet.ProtuStrankaListFormatedWithAdress_1">
      <item>AUTOMEHANIKA JAKOVIĆ d.o.o., ZAGREBAČKA CESTA 26/C, Krapina</item>
    </derivirana_varijabla>
  </DomainObject.Predmet.ProtuStrankaListFormatedWithAdress>
  <DomainObject.Predmet.ProtuStrankaListFormatedWithAdressOIB>
    <izvorni_sadrzaj>
      <item>AUTOMEHANIKA JAKOVIĆ d.o.o., OIB 18789630476, ZAGREBAČKA CESTA 26/C, Krapina</item>
    </izvorni_sadrzaj>
    <derivirana_varijabla naziv="DomainObject.Predmet.ProtuStrankaListFormatedWithAdressOIB_1">
      <item>AUTOMEHANIKA JAKOVIĆ d.o.o., OIB 18789630476, ZAGREBAČKA CESTA 26/C, Krapina</item>
    </derivirana_varijabla>
  </DomainObject.Predmet.ProtuStrankaListFormatedWithAdressOIB>
  <DomainObject.Predmet.ProtuStrankaListNazivFormated>
    <izvorni_sadrzaj>
      <item>AUTOMEHANIKA JAKOVIĆ d.o.o.</item>
    </izvorni_sadrzaj>
    <derivirana_varijabla naziv="DomainObject.Predmet.ProtuStrankaListNazivFormated_1">
      <item>AUTOMEHANIKA JAKOVIĆ d.o.o.</item>
    </derivirana_varijabla>
  </DomainObject.Predmet.ProtuStrankaListNazivFormated>
  <DomainObject.Predmet.ProtuStrankaListNazivFormatedOIB>
    <izvorni_sadrzaj>
      <item>AUTOMEHANIKA JAKOVIĆ d.o.o., OIB 18789630476</item>
    </izvorni_sadrzaj>
    <derivirana_varijabla naziv="DomainObject.Predmet.ProtuStrankaListNazivFormatedOIB_1">
      <item>AUTOMEHANIKA JAKOVIĆ d.o.o., OIB 18789630476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Raiffeisenbank Austria d.d., Petrinjska 59, 10000 Zagreb</item>
      <item>Drago Jaković, Sveti duh 86a, 10000 Zagreb</item>
      <item>P.Z. Auto d.o.o.,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Ilica 129, 10000 Zagreb</item>
      <item>STEFANOVIĆ&amp;VRDELJA-ODVJETNIČKO DRUŠTVO, Banjavčićeva 22,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Raiffeisenbank Austria d.d., OIB 53056966535, Petrinjska 59, 10000 Zagreb</item>
      <item>Drago Jaković, Sveti duh 86a, 10000 Zagreb</item>
      <item>P.Z. Auto d.o.o., OIB 56007827423, Zagrebačka 117, Velika Gorica</item>
      <item>Općinski sud u Krapini, Zemljišno knjižni odjel, Trg. dr. M.D.Grmeka 1, Krapina</item>
      <item>Odvj. Igor Butorac, Srebrnjak 55, 10000 Zagreb</item>
      <item>Borić i partneri, J. Marohnića 1, 10000 Zagreb</item>
      <item>Goran Božić, Trg bana J. Jelačića 3, 10000 Zagreb</item>
      <item>VIPnet  d.o.o., Vrtni put 1, 10000 Zagreb</item>
      <item>Auto servis oprema- PONOS, Frane Galovića bb, 49000 Krapina</item>
      <item>Duško Koruga, OIB 40565203589, Ilica 129, 10000 Zagreb</item>
      <item>STEFANOVIĆ&amp;VRDELJA-ODVJETNIČKO DRUŠTVO, OIB 16998632083, Banjavčićeva 22, 10000 Zagreb</item>
    </derivirana_varijabla>
  </DomainObject.Predmet.OstaliListFormatedWithAdressOIB>
  <DomainObject.Predmet.OstaliListNazivFormated>
    <izvorni_sadrzaj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OstaliListNazivFormated_1">
      <item>ŽUPANIJSKO DRŽAVNO ODVJETNIŠTVO U ZAGREBU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OstaliListNazivFormated>
  <DomainObject.Predmet.OstaliListNazivFormatedOIB>
    <izvorni_sadrzaj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izvorni_sadrzaj>
    <derivirana_varijabla naziv="DomainObject.Predmet.OstaliListNazivFormatedOIB_1">
      <item>ŽUPANIJSKO DRŽAVNO ODVJETNIŠTVO U ZAGREBU</item>
      <item>Raiffeisenbank Austria d.d., OIB 53056966535</item>
      <item>Drago Jaković</item>
      <item>P.Z. Auto d.o.o., OIB 56007827423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Koruga, OIB 40565203589</item>
      <item>STEFANOVIĆ&amp;VRDELJA-ODVJETNIČKO DRUŠTVO, OIB 16998632083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>St-59/2012-115</izvorni_sadrzaj>
    <derivirana_varijabla naziv="DomainObject.PoslovniBrojDokumenta_1">St-59/2012-115</derivirana_varijabla>
  </DomainObject.PoslovniBrojDokumenta>
  <DomainObject.Predmet.StrankaIDrugi>
    <izvorni_sadrzaj>REPUBLIKA HRVATSKA, MINISTARSTVO FINANCIJA, POREZNA UPRAVA, PODRUČNI URED KRAPINA</izvorni_sadrzaj>
    <derivirana_varijabla naziv="DomainObject.Predmet.StrankaIDrugi_1">REPUBLIKA HRVATSKA, MINISTARSTVO FINANCIJA, POREZNA UPRAVA, PODRUČNI URED KRAPINA</derivirana_varijabla>
  </DomainObject.Predmet.StrankaIDrugi>
  <DomainObject.Predmet.ProtustrankaIDrugi>
    <izvorni_sadrzaj>AUTOMEHANIKA JAKOVIĆ d.o.o.</izvorni_sadrzaj>
    <derivirana_varijabla naziv="DomainObject.Predmet.ProtustrankaIDrugi_1">AUTOMEHANIKA JAKOVIĆ d.o.o.</derivirana_varijabla>
  </DomainObject.Predmet.ProtustrankaIDrugi>
  <DomainObject.Predmet.StrankaIDrugiAdressOIB>
    <izvorni_sadrzaj>REPUBLIKA HRVATSKA, MINISTARSTVO FINANCIJA, POREZNA UPRAVA, PODRUČNI URED KRAPINA</izvorni_sadrzaj>
    <derivirana_varijabla naziv="DomainObject.Predmet.StrankaIDrugiAdressOIB_1">REPUBLIKA HRVATSKA, MINISTARSTVO FINANCIJA, POREZNA UPRAVA, PODRUČNI URED KRAPINA</derivirana_varijabla>
  </DomainObject.Predmet.StrankaIDrugiAdressOIB>
  <DomainObject.Predmet.ProtustrankaIDrugiAdressOIB>
    <izvorni_sadrzaj>AUTOMEHANIKA JAKOVIĆ d.o.o., OIB 18789630476, ZAGREBAČKA CESTA 26/C, Krapina</izvorni_sadrzaj>
    <derivirana_varijabla naziv="DomainObject.Predmet.ProtustrankaIDrugiAdressOIB_1">AUTOMEHANIKA JAKOVIĆ d.o.o., OIB 18789630476, ZAGREBAČKA CESTA 26/C,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AUTOMEHANIKA JAKOVIĆ d.o.o.</item>
      <item>ŽUPANIJSKO DRŽAVNO ODVJETNIŠTVO U ZAGREBU</item>
      <item>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izvorni_sadrzaj>
    <derivirana_varijabla naziv="DomainObject.Predmet.SudioniciListNaziv_1">
      <item>AUTOMEHANIKA JAKOVIĆ d.o.o.</item>
      <item>ŽUPANIJSKO DRŽAVNO ODVJETNIŠTVO U ZAGREBU</item>
      <item>REPUBLIKA HRVATSKA, MINISTARSTVO FINANCIJA, POREZNA UPRAVA, PODRUČNI URED KRAPINA</item>
      <item>Raiffeisenbank Austria d.d.</item>
      <item>Drago Jaković</item>
      <item>P.Z. Auto d.o.o.</item>
      <item>Općinski sud u Krapini, Zemljišno knjižni odjel</item>
      <item>Odvj. Igor Butorac</item>
      <item>Borić i partneri</item>
      <item>Goran Božić</item>
      <item>VIPnet  d.o.o.</item>
      <item>Auto servis oprema- PONOS</item>
      <item>Duško Koruga</item>
      <item>STEFANOVIĆ&amp;VRDELJA-ODVJETNIČKO DRUŠTVO</item>
    </derivirana_varijabla>
  </DomainObject.Predmet.SudioniciListNaziv>
  <DomainObject.Predmet.SudioniciListAdressOIB>
    <izvorni_sadrzaj>
      <item>AUTOMEHANIKA JAKOVIĆ d.o.o., OIB 18789630476, ZAGREBAČKA CESTA 26/C,Krapina</item>
      <item>ŽUPANIJSKO DRŽAVNO ODVJETNIŠTVO U ZAGREBU</item>
      <item>REPUBLIKA HRVATSKA, MINISTARSTVO FINANCIJA, POREZNA UPRAVA, PODRUČNI URED KRAPINA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</izvorni_sadrzaj>
    <derivirana_varijabla naziv="DomainObject.Predmet.SudioniciListAdressOIB_1">
      <item>AUTOMEHANIKA JAKOVIĆ d.o.o., OIB 18789630476, ZAGREBAČKA CESTA 26/C,Krapina</item>
      <item>ŽUPANIJSKO DRŽAVNO ODVJETNIŠTVO U ZAGREBU</item>
      <item>REPUBLIKA HRVATSKA, MINISTARSTVO FINANCIJA, POREZNA UPRAVA, PODRUČNI URED KRAPINA</item>
      <item>Raiffeisenbank Austria d.d., OIB 53056966535, Petrinjska 59,10000 Zagreb</item>
      <item>Drago Jaković, Sveti duh 86a,10000 Zagreb</item>
      <item>P.Z. Auto d.o.o., OIB 56007827423, Zagrebačka 117,Velika Gorica</item>
      <item>Općinski sud u Krapini, Zemljišno knjižni odjel, Trg. dr. M.D.Grmeka 1,Krapina</item>
      <item>Odvj. Igor Butorac, Srebrnjak 55,10000 Zagreb</item>
      <item>Borić i partneri, J. Marohnića 1,10000 Zagreb</item>
      <item>Goran Božić, Trg bana J. Jelačića 3,10000 Zagreb</item>
      <item>VIPnet  d.o.o., Vrtni put 1,10000 Zagreb</item>
      <item>Auto servis oprema- PONOS, Frane Galovića bb,49000 Krapina</item>
      <item>Duško Koruga, OIB 40565203589, Ilica 129,10000 Zagreb</item>
      <item>STEFANOVIĆ&amp;VRDELJA-ODVJETNIČKO DRUŠTVO, OIB 16998632083, Banjavčićeva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18789630476</item>
      <item>, OIB null</item>
      <item>, OIB null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</izvorni_sadrzaj>
    <derivirana_varijabla naziv="DomainObject.Predmet.SudioniciListNazivOIB_1">
      <item>, OIB 18789630476</item>
      <item>, OIB null</item>
      <item>, OIB null</item>
      <item>, OIB 53056966535</item>
      <item>, OIB null</item>
      <item>, OIB 56007827423</item>
      <item>, OIB null</item>
      <item>, OIB null</item>
      <item>, OIB null</item>
      <item>, OIB null</item>
      <item>, OIB null</item>
      <item>, OIB null</item>
      <item>, OIB 40565203589</item>
      <item>, OIB 16998632083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1308</properties:Words>
  <properties:Characters>6985</properties:Characters>
  <properties:Lines>154</properties:Lines>
  <properties:Paragraphs>63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2015-12-09T10:07:00Z</dcterms:created>
  <dc:creator>rkrsnik</dc:creator>
  <cp:lastModifiedBy>Ivana Stampf</cp:lastModifiedBy>
  <cp:lastPrinted>2013-07-03T11:55:00Z</cp:lastPrinted>
  <dcterms:modified xmlns:xsi="http://www.w3.org/2001/XMLSchema-instance" xsi:type="dcterms:W3CDTF">2015-12-09T11:48:00Z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St-59/2012-115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