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2ff65" w14:paraId="f82ff65" w:rsidRDefault="000D2C54" w:rsidP="000D2C54" w:rsidR="000D2C54" w:rsidRPr="007875C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875C7">
        <w:rPr>
          <w:bCs/>
          <w:snapToGrid w:val="false"/>
          <w:lang w:eastAsia="en-US"/>
        </w:rPr>
        <w:t xml:space="preserve">                     </w:t>
      </w:r>
      <w:r w:rsidRPr="007875C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75C7">
        <w:rPr>
          <w:bCs/>
          <w:snapToGrid w:val="false"/>
          <w:lang w:eastAsia="en-US"/>
        </w:rPr>
        <w:tab/>
      </w:r>
      <w:r w:rsidRPr="007875C7">
        <w:rPr>
          <w:bCs/>
          <w:snapToGrid w:val="false"/>
          <w:lang w:eastAsia="en-US"/>
        </w:rPr>
        <w:tab/>
        <w:t xml:space="preserve">                             </w:t>
      </w:r>
    </w:p>
    <w:p w:rsidRDefault="000D2C54" w:rsidP="000D2C54" w:rsidR="000D2C54" w:rsidRPr="007875C7">
      <w:pPr>
        <w:widowControl w:val="false"/>
        <w:jc w:val="both"/>
        <w:rPr>
          <w:snapToGrid w:val="false"/>
          <w:lang w:eastAsia="en-US"/>
        </w:rPr>
      </w:pPr>
      <w:r w:rsidRPr="007875C7">
        <w:rPr>
          <w:snapToGrid w:val="false"/>
          <w:lang w:eastAsia="en-US"/>
        </w:rPr>
        <w:t xml:space="preserve">       REPUBLIKA HRVATSKA</w:t>
      </w:r>
    </w:p>
    <w:p w:rsidRDefault="000D2C54" w:rsidP="000D2C54" w:rsidR="000D2C54" w:rsidRPr="007875C7">
      <w:pPr>
        <w:widowControl w:val="false"/>
        <w:jc w:val="both"/>
        <w:rPr>
          <w:snapToGrid w:val="false"/>
          <w:lang w:eastAsia="en-US"/>
        </w:rPr>
      </w:pPr>
      <w:r w:rsidRPr="007875C7">
        <w:rPr>
          <w:snapToGrid w:val="false"/>
          <w:lang w:eastAsia="en-US"/>
        </w:rPr>
        <w:t>TRGOVAČKI SUD U VARAŽDINU</w:t>
      </w:r>
    </w:p>
    <w:p w:rsidRDefault="000D2C54" w:rsidP="000D2C54" w:rsidR="000D2C54" w:rsidRPr="007875C7">
      <w:pPr>
        <w:widowControl w:val="false"/>
        <w:rPr>
          <w:bCs/>
          <w:snapToGrid w:val="false"/>
          <w:lang w:eastAsia="en-US"/>
        </w:rPr>
      </w:pPr>
      <w:r w:rsidRPr="007875C7">
        <w:rPr>
          <w:snapToGrid w:val="false"/>
          <w:lang w:eastAsia="en-US"/>
        </w:rPr>
        <w:t xml:space="preserve">                  B. Radić 2</w:t>
      </w:r>
      <w:r w:rsidRPr="007875C7">
        <w:rPr>
          <w:bCs/>
          <w:snapToGrid w:val="false"/>
          <w:lang w:eastAsia="en-US"/>
        </w:rPr>
        <w:t xml:space="preserve">                   </w:t>
      </w:r>
      <w:r w:rsidRPr="007875C7">
        <w:rPr>
          <w:bCs/>
          <w:snapToGrid w:val="false"/>
          <w:lang w:eastAsia="en-US"/>
        </w:rPr>
        <w:tab/>
      </w:r>
      <w:r w:rsidRPr="007875C7">
        <w:rPr>
          <w:bCs/>
          <w:snapToGrid w:val="false"/>
          <w:lang w:eastAsia="en-US"/>
        </w:rPr>
        <w:tab/>
      </w:r>
      <w:r w:rsidRPr="007875C7">
        <w:rPr>
          <w:bCs/>
          <w:snapToGrid w:val="false"/>
          <w:lang w:eastAsia="en-US"/>
        </w:rPr>
        <w:tab/>
      </w:r>
    </w:p>
    <w:p w:rsidRDefault="000D2C54" w:rsidP="00E8595B" w:rsidR="000D2C54" w:rsidRPr="007875C7"/>
    <w:p w:rsidRDefault="000D2C54" w:rsidP="00E8595B" w:rsidR="000D2C54" w:rsidRPr="007875C7"/>
    <w:p w:rsidRDefault="002D0C3C" w:rsidP="00E8595B" w:rsidR="002D0C3C" w:rsidRPr="007875C7"/>
    <w:p w:rsidRDefault="002D0C3C" w:rsidP="00E8595B" w:rsidR="002D0C3C" w:rsidRPr="007875C7"/>
    <w:p w:rsidRDefault="00E8595B" w:rsidP="00E8595B" w:rsidR="00E8595B" w:rsidRPr="007875C7">
      <w:pPr>
        <w:jc w:val="center"/>
      </w:pPr>
      <w:r w:rsidRPr="007875C7">
        <w:t>ZAKLJUČAK O PRODAJI</w:t>
      </w:r>
    </w:p>
    <w:p w:rsidRDefault="000D2C54" w:rsidP="00E8595B" w:rsidR="000D2C54" w:rsidRPr="007875C7">
      <w:pPr>
        <w:jc w:val="center"/>
      </w:pPr>
    </w:p>
    <w:p w:rsidRDefault="00EC558E" w:rsidP="00E8595B" w:rsidR="00EC558E" w:rsidRPr="007875C7">
      <w:pPr>
        <w:jc w:val="center"/>
      </w:pPr>
    </w:p>
    <w:p w:rsidRDefault="00F94566" w:rsidP="007D0017" w:rsidR="007D0017" w:rsidRPr="007875C7">
      <w:pPr>
        <w:jc w:val="both"/>
      </w:pPr>
      <w:r w:rsidRPr="007875C7">
        <w:tab/>
      </w:r>
      <w:r w:rsidR="007D0017" w:rsidRPr="007875C7">
        <w:t xml:space="preserve">Trgovački sud u Varaždinu po sucu toga suda Maji Valušnig, kao stečajnom sucu, u stečajnom predmetu, povodom prijedloga predlagatelja FINANCIJSKE AGENCIJE, Zagreb, Ulica grada Vukovara 70, za otvaranje stečajnog postupka nad dužnikom POLJOPRIVREDNO-GLJIVARSKA ZADRUGA FRIDA u stečaju, Cestica, Otok Virje, Gospodarska ulica bb, MBS:070075501, OIB:24872511073, kojeg zastupa stečajna upraviteljica Tea Gatternig iz Varaždina, A. Šenoe 3, dana </w:t>
      </w:r>
      <w:r w:rsidR="00993A1D" w:rsidRPr="007875C7">
        <w:t>10</w:t>
      </w:r>
      <w:r w:rsidR="007D0017" w:rsidRPr="007875C7">
        <w:t xml:space="preserve">. </w:t>
      </w:r>
      <w:r w:rsidR="00993A1D" w:rsidRPr="007875C7">
        <w:t>studenog</w:t>
      </w:r>
      <w:r w:rsidR="007D0017" w:rsidRPr="007875C7">
        <w:t xml:space="preserve"> 2015. godine</w:t>
      </w:r>
    </w:p>
    <w:p w:rsidRDefault="00F94566" w:rsidP="00F94566" w:rsidR="00F94566" w:rsidRPr="007875C7">
      <w:pPr>
        <w:jc w:val="both"/>
      </w:pPr>
    </w:p>
    <w:p w:rsidRDefault="000D2C54" w:rsidP="00F94566" w:rsidR="000D2C54" w:rsidRPr="007875C7">
      <w:pPr>
        <w:jc w:val="both"/>
      </w:pPr>
    </w:p>
    <w:p w:rsidRDefault="00F94566" w:rsidP="00E8595B" w:rsidR="00E8595B" w:rsidRPr="007875C7">
      <w:pPr>
        <w:jc w:val="center"/>
      </w:pPr>
      <w:r w:rsidRPr="007875C7">
        <w:t>z a k lj u č i o  j e</w:t>
      </w:r>
    </w:p>
    <w:p w:rsidRDefault="00E8595B" w:rsidP="00E8595B" w:rsidR="00E8595B" w:rsidRPr="007875C7">
      <w:pPr>
        <w:jc w:val="center"/>
      </w:pPr>
    </w:p>
    <w:p w:rsidRDefault="00E8595B" w:rsidP="00E8595B" w:rsidR="00E8595B" w:rsidRPr="007875C7">
      <w:pPr>
        <w:jc w:val="center"/>
      </w:pPr>
      <w:r w:rsidRPr="007875C7">
        <w:t>određuje se</w:t>
      </w:r>
    </w:p>
    <w:p w:rsidRDefault="00993A1D" w:rsidP="00E8595B" w:rsidR="00E8595B" w:rsidRPr="007875C7">
      <w:pPr>
        <w:jc w:val="center"/>
      </w:pPr>
      <w:r w:rsidRPr="007875C7">
        <w:t>PETA</w:t>
      </w:r>
      <w:r w:rsidR="00F94566" w:rsidRPr="007875C7">
        <w:t xml:space="preserve">  </w:t>
      </w:r>
      <w:r w:rsidR="00E8595B" w:rsidRPr="007875C7">
        <w:t>JAVNA  DRAŽBA</w:t>
      </w:r>
    </w:p>
    <w:p w:rsidRDefault="00E8595B" w:rsidP="00E8595B" w:rsidR="00E8595B" w:rsidRPr="007875C7">
      <w:pPr>
        <w:jc w:val="center"/>
      </w:pPr>
      <w:r w:rsidRPr="007875C7">
        <w:t>za prodaju nekretnina u vlasništvu stečajnog dužnika</w:t>
      </w:r>
    </w:p>
    <w:p w:rsidRDefault="004F2823" w:rsidP="00570D7C" w:rsidR="004F2823" w:rsidRPr="007875C7">
      <w:pPr>
        <w:jc w:val="both"/>
      </w:pPr>
    </w:p>
    <w:p w:rsidRDefault="00570D7C" w:rsidP="00570D7C" w:rsidR="00570D7C" w:rsidRPr="007875C7"/>
    <w:p w:rsidRDefault="00E8595B" w:rsidP="00F94566" w:rsidR="00F94566" w:rsidRPr="007875C7">
      <w:pPr>
        <w:jc w:val="both"/>
        <w:rPr>
          <w:rFonts w:eastAsia="Calibri"/>
          <w:lang w:eastAsia="en-US"/>
        </w:rPr>
      </w:pPr>
      <w:r w:rsidRPr="007875C7">
        <w:rPr>
          <w:bCs/>
        </w:rPr>
        <w:t>1.)</w:t>
      </w:r>
      <w:r w:rsidR="00126BDE" w:rsidRPr="007875C7">
        <w:rPr>
          <w:bCs/>
        </w:rPr>
        <w:t xml:space="preserve"> </w:t>
      </w:r>
      <w:r w:rsidR="00B43F3B" w:rsidRPr="007875C7">
        <w:rPr>
          <w:bCs/>
        </w:rPr>
        <w:t>Određuje se prodaj</w:t>
      </w:r>
      <w:r w:rsidR="00F94566" w:rsidRPr="007875C7">
        <w:rPr>
          <w:bCs/>
        </w:rPr>
        <w:t>a</w:t>
      </w:r>
      <w:r w:rsidR="00B43F3B" w:rsidRPr="007875C7">
        <w:rPr>
          <w:bCs/>
        </w:rPr>
        <w:t xml:space="preserve"> u stečajnom postupku nekretnina u vlasništvu </w:t>
      </w:r>
      <w:r w:rsidR="00570D7C" w:rsidRPr="007875C7">
        <w:t>stečajnog dužnika</w:t>
      </w:r>
      <w:r w:rsidR="00570D7C" w:rsidRPr="007875C7">
        <w:rPr>
          <w:bCs/>
        </w:rPr>
        <w:t xml:space="preserve"> </w:t>
      </w:r>
      <w:r w:rsidR="00B43F3B" w:rsidRPr="007875C7">
        <w:t>u stečaju, uz odgovarajuću primjenu pravila o ovrsi na nekretninama</w:t>
      </w:r>
      <w:r w:rsidR="003D63C1" w:rsidRPr="007875C7">
        <w:t>,</w:t>
      </w:r>
      <w:r w:rsidR="00B43F3B" w:rsidRPr="007875C7">
        <w:t xml:space="preserve"> </w:t>
      </w:r>
      <w:r w:rsidR="00F94566" w:rsidRPr="007875C7">
        <w:rPr>
          <w:rFonts w:eastAsia="Calibri"/>
          <w:lang w:eastAsia="en-US"/>
        </w:rPr>
        <w:t>i to nekretnine upisane:</w:t>
      </w:r>
    </w:p>
    <w:p w:rsidRDefault="00F94566" w:rsidP="00F94566" w:rsidR="00F94566" w:rsidRPr="007875C7">
      <w:pPr>
        <w:jc w:val="both"/>
        <w:rPr>
          <w:rFonts w:eastAsia="Calibri"/>
          <w:lang w:eastAsia="en-US"/>
        </w:rPr>
      </w:pPr>
    </w:p>
    <w:p w:rsidRDefault="007D0017" w:rsidP="007D0017" w:rsidR="007D0017" w:rsidRPr="007875C7">
      <w:pPr>
        <w:jc w:val="both"/>
        <w:rPr>
          <w:rFonts w:eastAsia="Calibri"/>
          <w:lang w:eastAsia="en-US"/>
        </w:rPr>
      </w:pPr>
      <w:r w:rsidRPr="007875C7">
        <w:rPr>
          <w:rFonts w:eastAsia="Calibri"/>
          <w:lang w:eastAsia="en-US"/>
        </w:rPr>
        <w:t>kod Općinskog suda u Varaždinu, Zemljišnoknjižni odjel Varaždin:</w:t>
      </w:r>
    </w:p>
    <w:p w:rsidRDefault="000D2C54" w:rsidP="007D0017" w:rsidR="000D2C54" w:rsidRPr="007875C7">
      <w:pPr>
        <w:jc w:val="both"/>
        <w:rPr>
          <w:rFonts w:eastAsia="Calibri"/>
          <w:lang w:eastAsia="en-US"/>
        </w:rPr>
      </w:pPr>
    </w:p>
    <w:p w:rsidRDefault="007D0017" w:rsidP="007D0017" w:rsidR="007D0017" w:rsidRPr="007875C7">
      <w:pPr>
        <w:jc w:val="both"/>
      </w:pPr>
      <w:r w:rsidRPr="007875C7">
        <w:rPr>
          <w:rFonts w:eastAsia="Calibri"/>
          <w:lang w:eastAsia="en-US"/>
        </w:rPr>
        <w:t>-u zk.ul.br. 996, k.o. Vinica, k.č.br. 692/7, oranica u Prečnici, površine 710 čhv,</w:t>
      </w:r>
      <w:r w:rsidRPr="007875C7">
        <w:t xml:space="preserve"> čija se vrijednost utvrđuje u iznosu od 17.878,00 kn</w:t>
      </w:r>
      <w:r w:rsidR="00494DAF" w:rsidRPr="007875C7">
        <w:t xml:space="preserve">, a početna cijena za prodaju navedene nekretnine iznosi </w:t>
      </w:r>
      <w:r w:rsidR="005D0A64" w:rsidRPr="007875C7">
        <w:t>7.151,20</w:t>
      </w:r>
      <w:r w:rsidR="00494DAF" w:rsidRPr="007875C7">
        <w:t xml:space="preserve"> kn</w:t>
      </w:r>
    </w:p>
    <w:p w:rsidRDefault="000121C9" w:rsidP="007D0017" w:rsidR="000121C9" w:rsidRPr="007875C7">
      <w:pPr>
        <w:jc w:val="both"/>
        <w:rPr>
          <w:rFonts w:eastAsia="Calibri"/>
          <w:lang w:eastAsia="en-US"/>
        </w:rPr>
      </w:pPr>
    </w:p>
    <w:p w:rsidRDefault="007D0017" w:rsidP="005467B9" w:rsidR="00E27789" w:rsidRPr="007875C7">
      <w:pPr>
        <w:jc w:val="both"/>
      </w:pPr>
      <w:r w:rsidRPr="007875C7">
        <w:rPr>
          <w:rFonts w:eastAsia="Calibri"/>
          <w:lang w:eastAsia="en-US"/>
        </w:rPr>
        <w:t>-u zk. ul. br. 998, k.o. Vinica, kčbr. 692/9, oranica u Grahovišću, površine 605 čhv, čija se vrijednost utvrđuje u iznosu od 16.232,00 kn</w:t>
      </w:r>
      <w:r w:rsidR="00494DAF" w:rsidRPr="007875C7">
        <w:rPr>
          <w:rFonts w:eastAsia="Calibri"/>
          <w:lang w:eastAsia="en-US"/>
        </w:rPr>
        <w:t xml:space="preserve">, </w:t>
      </w:r>
      <w:r w:rsidR="00494DAF" w:rsidRPr="007875C7">
        <w:t xml:space="preserve">a početna cijena za prodaju navedene nekretnine iznosi </w:t>
      </w:r>
      <w:r w:rsidR="005D0A64" w:rsidRPr="007875C7">
        <w:t>6.492,80 kn</w:t>
      </w:r>
    </w:p>
    <w:p w:rsidRDefault="005D0A64" w:rsidP="005467B9" w:rsidR="005D0A64" w:rsidRPr="007875C7">
      <w:pPr>
        <w:jc w:val="both"/>
      </w:pPr>
    </w:p>
    <w:p w:rsidRDefault="009E298D" w:rsidP="007D0017" w:rsidR="007D0017" w:rsidRPr="007875C7">
      <w:pPr>
        <w:jc w:val="both"/>
        <w:rPr>
          <w:rFonts w:eastAsia="Calibri"/>
          <w:lang w:eastAsia="en-US"/>
        </w:rPr>
      </w:pPr>
      <w:r w:rsidRPr="007875C7">
        <w:t>2.)</w:t>
      </w:r>
      <w:r w:rsidR="007D0017" w:rsidRPr="007875C7">
        <w:t xml:space="preserve"> </w:t>
      </w:r>
      <w:r w:rsidR="00F66C5B" w:rsidRPr="007875C7">
        <w:t>Na nekretninama u vlasništvu dužnika je upisano založno pravo u korist razlučn</w:t>
      </w:r>
      <w:r w:rsidR="007D0017" w:rsidRPr="007875C7">
        <w:t>og</w:t>
      </w:r>
      <w:r w:rsidR="00F66C5B" w:rsidRPr="007875C7">
        <w:t xml:space="preserve"> vjerovnika </w:t>
      </w:r>
      <w:r w:rsidR="007D0017" w:rsidRPr="007875C7">
        <w:rPr>
          <w:rFonts w:eastAsia="Calibri"/>
          <w:lang w:eastAsia="en-US"/>
        </w:rPr>
        <w:t>Republika Hrvatska, Ministarstvo financija, Porezna uprava, Područni ured Varaždin.</w:t>
      </w:r>
    </w:p>
    <w:p w:rsidRDefault="00F66C5B" w:rsidP="00F66C5B" w:rsidR="00F66C5B" w:rsidRPr="007875C7">
      <w:pPr>
        <w:jc w:val="both"/>
      </w:pPr>
    </w:p>
    <w:p w:rsidRDefault="009E298D" w:rsidP="009E298D" w:rsidR="007773D5" w:rsidRPr="007875C7">
      <w:pPr>
        <w:jc w:val="both"/>
      </w:pPr>
      <w:r w:rsidRPr="007875C7">
        <w:t xml:space="preserve">3.) </w:t>
      </w:r>
      <w:r w:rsidR="007773D5" w:rsidRPr="007875C7">
        <w:t xml:space="preserve">Početna cijena za nekretnine dužnika na </w:t>
      </w:r>
      <w:r w:rsidR="005D0A64" w:rsidRPr="007875C7">
        <w:t>petom</w:t>
      </w:r>
      <w:r w:rsidR="007773D5" w:rsidRPr="007875C7">
        <w:t xml:space="preserve"> ročištu za dražbu </w:t>
      </w:r>
      <w:r w:rsidR="005D0A64" w:rsidRPr="007875C7">
        <w:t>jednaka je početnoj cijeni određenoj na četvrtoj javnoj dražbi umanjenoj za 20%</w:t>
      </w:r>
      <w:r w:rsidR="007773D5" w:rsidRPr="007875C7">
        <w:t>.</w:t>
      </w:r>
    </w:p>
    <w:p w:rsidRDefault="009E298D" w:rsidP="009E298D" w:rsidR="009E298D" w:rsidRPr="007875C7">
      <w:pPr>
        <w:jc w:val="both"/>
      </w:pPr>
    </w:p>
    <w:p w:rsidRDefault="002D0C3C" w:rsidP="009E298D" w:rsidR="002D0C3C" w:rsidRPr="007875C7">
      <w:pPr>
        <w:jc w:val="both"/>
      </w:pPr>
    </w:p>
    <w:p w:rsidRDefault="002D0C3C" w:rsidP="009E298D" w:rsidR="002D0C3C" w:rsidRPr="007875C7">
      <w:pPr>
        <w:jc w:val="both"/>
      </w:pPr>
    </w:p>
    <w:p w:rsidRDefault="002D0C3C" w:rsidP="009E298D" w:rsidR="002D0C3C" w:rsidRPr="007875C7">
      <w:pPr>
        <w:jc w:val="both"/>
      </w:pPr>
    </w:p>
    <w:p w:rsidRDefault="009E298D" w:rsidP="009E298D" w:rsidR="002B0B02" w:rsidRPr="007875C7">
      <w:pPr>
        <w:jc w:val="both"/>
      </w:pPr>
      <w:r w:rsidRPr="007875C7">
        <w:lastRenderedPageBreak/>
        <w:t xml:space="preserve">4.)     </w:t>
      </w:r>
      <w:r w:rsidR="00B62934" w:rsidRPr="007875C7">
        <w:t>NAČIN PRO</w:t>
      </w:r>
      <w:r w:rsidR="00E8595B" w:rsidRPr="007875C7">
        <w:t>DAJE:</w:t>
      </w:r>
    </w:p>
    <w:p w:rsidRDefault="00E8595B" w:rsidP="00E8595B" w:rsidR="00E8595B" w:rsidRPr="007875C7">
      <w:pPr>
        <w:ind w:left="360"/>
        <w:jc w:val="both"/>
      </w:pPr>
    </w:p>
    <w:p w:rsidRDefault="00B43F3B" w:rsidP="00570D7C" w:rsidR="00B43F3B" w:rsidRPr="007875C7">
      <w:pPr>
        <w:jc w:val="both"/>
        <w:rPr>
          <w:bCs/>
        </w:rPr>
      </w:pPr>
      <w:r w:rsidRPr="007875C7">
        <w:rPr>
          <w:bCs/>
        </w:rPr>
        <w:tab/>
        <w:t xml:space="preserve">Ročište za prodaju </w:t>
      </w:r>
      <w:r w:rsidR="00993A1D" w:rsidRPr="007875C7">
        <w:rPr>
          <w:bCs/>
        </w:rPr>
        <w:t>petom</w:t>
      </w:r>
      <w:r w:rsidRPr="007875C7">
        <w:rPr>
          <w:bCs/>
        </w:rPr>
        <w:t xml:space="preserve"> usmenom javnom dražbom održat će se u zgradi Trgovačkog suda u Varaždinu, Ul. braće Radića 2,</w:t>
      </w:r>
      <w:r w:rsidR="00343A63" w:rsidRPr="007875C7">
        <w:rPr>
          <w:bCs/>
        </w:rPr>
        <w:t xml:space="preserve"> </w:t>
      </w:r>
      <w:r w:rsidRPr="007875C7">
        <w:rPr>
          <w:bCs/>
        </w:rPr>
        <w:t xml:space="preserve">soba br. </w:t>
      </w:r>
      <w:r w:rsidR="00F94566" w:rsidRPr="007875C7">
        <w:rPr>
          <w:bCs/>
        </w:rPr>
        <w:t>221</w:t>
      </w:r>
      <w:r w:rsidRPr="007875C7">
        <w:rPr>
          <w:bCs/>
        </w:rPr>
        <w:t xml:space="preserve">, dana: </w:t>
      </w:r>
    </w:p>
    <w:p w:rsidRDefault="00B43F3B" w:rsidP="00570D7C" w:rsidR="00B43F3B" w:rsidRPr="007875C7">
      <w:pPr>
        <w:jc w:val="both"/>
        <w:rPr>
          <w:bCs/>
        </w:rPr>
      </w:pPr>
    </w:p>
    <w:p w:rsidRDefault="00993A1D" w:rsidP="00B43F3B" w:rsidR="00B43F3B" w:rsidRPr="007875C7">
      <w:pPr>
        <w:jc w:val="center"/>
        <w:rPr>
          <w:b/>
          <w:bCs/>
          <w:u w:val="single"/>
        </w:rPr>
      </w:pPr>
      <w:r w:rsidRPr="007875C7">
        <w:rPr>
          <w:b/>
          <w:bCs/>
          <w:u w:val="single"/>
        </w:rPr>
        <w:t>30</w:t>
      </w:r>
      <w:r w:rsidR="00C9726D" w:rsidRPr="007875C7">
        <w:rPr>
          <w:b/>
          <w:bCs/>
          <w:u w:val="single"/>
        </w:rPr>
        <w:t xml:space="preserve">. </w:t>
      </w:r>
      <w:r w:rsidR="002D0C3C" w:rsidRPr="007875C7">
        <w:rPr>
          <w:b/>
          <w:bCs/>
          <w:u w:val="single"/>
        </w:rPr>
        <w:t>studenog</w:t>
      </w:r>
      <w:r w:rsidR="00AD5C9D" w:rsidRPr="007875C7">
        <w:rPr>
          <w:b/>
          <w:bCs/>
          <w:u w:val="single"/>
        </w:rPr>
        <w:t xml:space="preserve"> 201</w:t>
      </w:r>
      <w:r w:rsidR="007D0017" w:rsidRPr="007875C7">
        <w:rPr>
          <w:b/>
          <w:bCs/>
          <w:u w:val="single"/>
        </w:rPr>
        <w:t>5</w:t>
      </w:r>
      <w:r w:rsidR="007773D5" w:rsidRPr="007875C7">
        <w:rPr>
          <w:b/>
          <w:bCs/>
          <w:u w:val="single"/>
        </w:rPr>
        <w:t>. godine</w:t>
      </w:r>
      <w:r w:rsidR="00B43F3B" w:rsidRPr="007875C7">
        <w:rPr>
          <w:b/>
          <w:bCs/>
          <w:u w:val="single"/>
        </w:rPr>
        <w:t xml:space="preserve"> u </w:t>
      </w:r>
      <w:r w:rsidRPr="007875C7">
        <w:rPr>
          <w:b/>
          <w:bCs/>
          <w:u w:val="single"/>
        </w:rPr>
        <w:t>12</w:t>
      </w:r>
      <w:r w:rsidR="002D0C3C" w:rsidRPr="007875C7">
        <w:rPr>
          <w:b/>
          <w:bCs/>
          <w:u w:val="single"/>
        </w:rPr>
        <w:t>,</w:t>
      </w:r>
      <w:r w:rsidRPr="007875C7">
        <w:rPr>
          <w:b/>
          <w:bCs/>
          <w:u w:val="single"/>
        </w:rPr>
        <w:t>0</w:t>
      </w:r>
      <w:r w:rsidR="007773D5" w:rsidRPr="007875C7">
        <w:rPr>
          <w:b/>
          <w:bCs/>
          <w:u w:val="single"/>
        </w:rPr>
        <w:t xml:space="preserve">0 </w:t>
      </w:r>
      <w:r w:rsidR="00B43F3B" w:rsidRPr="007875C7">
        <w:rPr>
          <w:b/>
          <w:bCs/>
          <w:u w:val="single"/>
        </w:rPr>
        <w:t>sati.</w:t>
      </w:r>
    </w:p>
    <w:p w:rsidRDefault="00B43F3B" w:rsidP="00570D7C" w:rsidR="00B43F3B" w:rsidRPr="007875C7">
      <w:pPr>
        <w:jc w:val="both"/>
        <w:rPr>
          <w:bCs/>
        </w:rPr>
      </w:pPr>
    </w:p>
    <w:p w:rsidRDefault="00B62934" w:rsidP="009E298D" w:rsidR="00B62934" w:rsidRPr="007875C7">
      <w:pPr>
        <w:jc w:val="both"/>
      </w:pPr>
      <w:r w:rsidRPr="007875C7">
        <w:t xml:space="preserve">Ovaj zaključak objavit će se na stečajnoj </w:t>
      </w:r>
      <w:r w:rsidR="007D0017" w:rsidRPr="007875C7">
        <w:t>e</w:t>
      </w:r>
      <w:r w:rsidR="000121C9" w:rsidRPr="007875C7">
        <w:t>-</w:t>
      </w:r>
      <w:r w:rsidRPr="007875C7">
        <w:t>oglasnoj ploči ovoga suda.</w:t>
      </w:r>
    </w:p>
    <w:p w:rsidRDefault="00B43F3B" w:rsidP="00B62934" w:rsidR="00B43F3B" w:rsidRPr="007875C7">
      <w:pPr>
        <w:jc w:val="both"/>
      </w:pPr>
    </w:p>
    <w:p w:rsidRDefault="00B62934" w:rsidP="009E298D" w:rsidR="00B62934" w:rsidRPr="007875C7">
      <w:pPr>
        <w:jc w:val="both"/>
      </w:pPr>
      <w:r w:rsidRPr="007875C7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7875C7">
      <w:pPr>
        <w:jc w:val="both"/>
      </w:pPr>
    </w:p>
    <w:p w:rsidRDefault="009E298D" w:rsidP="009E298D" w:rsidR="00B62934" w:rsidRPr="007875C7">
      <w:pPr>
        <w:jc w:val="both"/>
      </w:pPr>
      <w:r w:rsidRPr="007875C7">
        <w:t xml:space="preserve">5.)      </w:t>
      </w:r>
      <w:r w:rsidR="00B62934" w:rsidRPr="007875C7">
        <w:t xml:space="preserve">UVJETI </w:t>
      </w:r>
      <w:r w:rsidRPr="007875C7">
        <w:t xml:space="preserve"> </w:t>
      </w:r>
      <w:r w:rsidR="00B62934" w:rsidRPr="007875C7">
        <w:t>PRODAJE:</w:t>
      </w:r>
    </w:p>
    <w:p w:rsidRDefault="00DD612E" w:rsidP="00DD612E" w:rsidR="00DD612E" w:rsidRPr="007875C7">
      <w:pPr>
        <w:jc w:val="both"/>
      </w:pPr>
    </w:p>
    <w:p w:rsidRDefault="00F66C5B" w:rsidP="00DD612E" w:rsidR="00F94566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Utvrđena vrijednost nekretnina</w:t>
      </w:r>
      <w:r w:rsidR="00F94566" w:rsidRPr="007875C7">
        <w:t xml:space="preserve"> upisanih: </w:t>
      </w:r>
    </w:p>
    <w:p w:rsidRDefault="005D0A64" w:rsidP="005D0A64" w:rsidR="005D0A64">
      <w:pPr>
        <w:jc w:val="both"/>
      </w:pPr>
      <w:r w:rsidRPr="007875C7">
        <w:rPr>
          <w:rFonts w:eastAsia="Calibri"/>
          <w:lang w:eastAsia="en-US"/>
        </w:rPr>
        <w:t>-u zk.ul.br. 996, k.o. Vinica, k.č.br. 692/7, oranica u Prečnici, površine 710 čhv,</w:t>
      </w:r>
      <w:r w:rsidRPr="007875C7">
        <w:t xml:space="preserve"> čija se vrijednost utvrđuje u iznosu od 17.878,00 kn, a početna cijena za prodaju navedene nekretnine iznosi 7.151,20 kn</w:t>
      </w:r>
    </w:p>
    <w:p w:rsidRDefault="007875C7" w:rsidP="005D0A64" w:rsidR="007875C7" w:rsidRPr="007875C7">
      <w:pPr>
        <w:jc w:val="both"/>
        <w:rPr>
          <w:rFonts w:eastAsia="Calibri"/>
          <w:lang w:eastAsia="en-US"/>
        </w:rPr>
      </w:pPr>
    </w:p>
    <w:p w:rsidRDefault="005D0A64" w:rsidP="005D0A64" w:rsidR="005D0A64" w:rsidRPr="007875C7">
      <w:pPr>
        <w:jc w:val="both"/>
      </w:pPr>
      <w:r w:rsidRPr="007875C7">
        <w:rPr>
          <w:rFonts w:eastAsia="Calibri"/>
          <w:lang w:eastAsia="en-US"/>
        </w:rPr>
        <w:t xml:space="preserve">-u zk. ul. br. 998, k.o. Vinica, kčbr. 692/9, oranica u Grahovišću, površine 605 čhv, čija se vrijednost utvrđuje u iznosu od 16.232,00 kn, </w:t>
      </w:r>
      <w:r w:rsidRPr="007875C7">
        <w:t>a početna cijena za prodaju navedene nekretnine iznosi 6.492,80 kn</w:t>
      </w:r>
    </w:p>
    <w:p w:rsidRDefault="002D0C3C" w:rsidP="002D0C3C" w:rsidR="002D0C3C" w:rsidRPr="007875C7">
      <w:pPr>
        <w:jc w:val="both"/>
      </w:pPr>
    </w:p>
    <w:p w:rsidRDefault="007B70EF" w:rsidP="003E54A8" w:rsidR="009E298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 xml:space="preserve"> </w:t>
      </w:r>
      <w:r w:rsidR="009E298D" w:rsidRPr="007875C7">
        <w:t>N</w:t>
      </w:r>
      <w:r w:rsidR="00F66C5B" w:rsidRPr="007875C7">
        <w:t>ekretnine</w:t>
      </w:r>
      <w:r w:rsidR="00024FE0" w:rsidRPr="007875C7">
        <w:t xml:space="preserve"> se na </w:t>
      </w:r>
      <w:r w:rsidR="002D0C3C" w:rsidRPr="007875C7">
        <w:t>V</w:t>
      </w:r>
      <w:r w:rsidR="00024FE0" w:rsidRPr="007875C7">
        <w:t>.</w:t>
      </w:r>
      <w:r w:rsidR="00F66C5B" w:rsidRPr="007875C7">
        <w:t xml:space="preserve"> dražbi ne mogu</w:t>
      </w:r>
      <w:r w:rsidR="003E54A8" w:rsidRPr="007875C7">
        <w:t xml:space="preserve"> prodati ispod </w:t>
      </w:r>
      <w:r w:rsidR="00CC4F27" w:rsidRPr="007875C7">
        <w:t>utvrđene</w:t>
      </w:r>
      <w:r w:rsidR="005D0A64" w:rsidRPr="007875C7">
        <w:t xml:space="preserve"> početne</w:t>
      </w:r>
      <w:r w:rsidR="00CC4F27" w:rsidRPr="007875C7">
        <w:t xml:space="preserve"> </w:t>
      </w:r>
      <w:r w:rsidR="005D0A64" w:rsidRPr="007875C7">
        <w:t>cijene</w:t>
      </w:r>
      <w:r w:rsidR="004258CD" w:rsidRPr="007875C7">
        <w:t>.</w:t>
      </w:r>
      <w:r w:rsidRPr="007875C7">
        <w:t xml:space="preserve"> Sve poreze i pristojbe u svezi s prodajom snosi kupac.</w:t>
      </w:r>
    </w:p>
    <w:p w:rsidRDefault="009E298D" w:rsidP="009E298D" w:rsidR="009E298D" w:rsidRPr="007875C7">
      <w:pPr>
        <w:pStyle w:val="Odlomakpopisa"/>
      </w:pPr>
    </w:p>
    <w:p w:rsidRDefault="003E54A8" w:rsidP="009E298D" w:rsidR="00B62934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 xml:space="preserve"> </w:t>
      </w:r>
      <w:r w:rsidR="00347FFD" w:rsidRPr="007875C7">
        <w:t xml:space="preserve">Prodajom nekretnina brišu se svi tereti na istima. </w:t>
      </w:r>
    </w:p>
    <w:p w:rsidRDefault="009E298D" w:rsidP="009E298D" w:rsidR="009E298D" w:rsidRPr="007875C7">
      <w:pPr>
        <w:pStyle w:val="Odlomakpopisa"/>
      </w:pPr>
    </w:p>
    <w:p w:rsidRDefault="00347FFD" w:rsidP="009E298D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Ako se nekretni</w:t>
      </w:r>
      <w:r w:rsidR="00AD5C9D" w:rsidRPr="007875C7">
        <w:t>ne</w:t>
      </w:r>
      <w:r w:rsidRPr="007875C7">
        <w:t xml:space="preserve"> ne prodaju niti na </w:t>
      </w:r>
      <w:r w:rsidR="00993A1D" w:rsidRPr="007875C7">
        <w:t>petom</w:t>
      </w:r>
      <w:r w:rsidRPr="007875C7">
        <w:t xml:space="preserve"> ročištu za prodaju po utvrđenoj</w:t>
      </w:r>
      <w:r w:rsidR="005D0A64" w:rsidRPr="007875C7">
        <w:t xml:space="preserve"> početnoj cijeni</w:t>
      </w:r>
      <w:r w:rsidRPr="007875C7">
        <w:t>, na narednim roč</w:t>
      </w:r>
      <w:r w:rsidR="007D0017" w:rsidRPr="007875C7">
        <w:t xml:space="preserve">ištima za prodaju nekretnine </w:t>
      </w:r>
      <w:r w:rsidRPr="007875C7">
        <w:t>mogu se prodavati za nižu vrijednost koju zaključkom odredi stečajni sudac.</w:t>
      </w:r>
    </w:p>
    <w:p w:rsidRDefault="009E298D" w:rsidP="009E298D" w:rsidR="009E298D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Kao kupci mogu sudjelovati sa</w:t>
      </w:r>
      <w:r w:rsidR="007B70EF" w:rsidRPr="007875C7">
        <w:t>mo osobe koje su  najkasnije 3</w:t>
      </w:r>
      <w:r w:rsidRPr="007875C7">
        <w:t xml:space="preserve"> dana prije ročišta za dražbu </w:t>
      </w:r>
      <w:r w:rsidR="003E54A8" w:rsidRPr="007875C7">
        <w:t>uplatili jamčevinu u iznosu od 10</w:t>
      </w:r>
      <w:r w:rsidRPr="007875C7">
        <w:t>% od utvrđene</w:t>
      </w:r>
      <w:r w:rsidR="00265241" w:rsidRPr="007875C7">
        <w:t xml:space="preserve"> početne cijene</w:t>
      </w:r>
      <w:r w:rsidRPr="007875C7">
        <w:t xml:space="preserve"> </w:t>
      </w:r>
      <w:r w:rsidR="004258CD" w:rsidRPr="007875C7">
        <w:t>nekretnina,</w:t>
      </w:r>
      <w:r w:rsidRPr="007875C7">
        <w:t xml:space="preserve"> koja se uplaćuje na račun T</w:t>
      </w:r>
      <w:r w:rsidR="009473EC" w:rsidRPr="007875C7">
        <w:t>rgovačkog suda u Varaždinu broj HR4023900011300002754,</w:t>
      </w:r>
      <w:r w:rsidRPr="007875C7">
        <w:t xml:space="preserve"> otvoren kod Hrvatske poštanske banke d.d.</w:t>
      </w:r>
      <w:r w:rsidR="009473EC" w:rsidRPr="007875C7">
        <w:t>, pozivom</w:t>
      </w:r>
      <w:r w:rsidR="00F66C5B" w:rsidRPr="007875C7">
        <w:t xml:space="preserve"> na poslovni broj spisa St-</w:t>
      </w:r>
      <w:r w:rsidR="007D0017" w:rsidRPr="007875C7">
        <w:t>146</w:t>
      </w:r>
      <w:r w:rsidR="00F94566" w:rsidRPr="007875C7">
        <w:t>/14</w:t>
      </w:r>
      <w:r w:rsidR="009473EC" w:rsidRPr="007875C7">
        <w:t>.</w:t>
      </w:r>
      <w:r w:rsidRPr="007875C7">
        <w:t xml:space="preserve"> Potvrdu o uplati jamčevine svaki sudionik dužan je predočiti na dražbi prije početka dražbe.</w:t>
      </w:r>
    </w:p>
    <w:p w:rsidRDefault="009E298D" w:rsidP="009E298D" w:rsidR="009E298D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Osobe koje ne uplate jamčevinu neće moći sudjelovati u dražbi.</w:t>
      </w:r>
    </w:p>
    <w:p w:rsidRDefault="009E298D" w:rsidP="009E298D" w:rsidR="009E298D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Sudionik</w:t>
      </w:r>
      <w:r w:rsidR="00F94566" w:rsidRPr="007875C7">
        <w:t>u</w:t>
      </w:r>
      <w:r w:rsidRPr="007875C7">
        <w:t xml:space="preserve"> čija će ponuda biti prihvaćena, jamčevina će se uračunati u kupoprodajnu cijenu,  a ostalim sudionicima će biti vraćena najkasnije u roku od 8 dana.</w:t>
      </w:r>
    </w:p>
    <w:p w:rsidRDefault="009E298D" w:rsidP="009E298D" w:rsidR="009E298D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Jamčevinu nisu dužni položiti razlučni vjerovnici.</w:t>
      </w:r>
    </w:p>
    <w:p w:rsidRDefault="009E298D" w:rsidP="009E298D" w:rsidR="009E298D" w:rsidRPr="007875C7">
      <w:pPr>
        <w:pStyle w:val="Odlomakpopisa"/>
      </w:pPr>
    </w:p>
    <w:p w:rsidRDefault="00F94566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 xml:space="preserve">Kupac je </w:t>
      </w:r>
      <w:r w:rsidR="00347FFD" w:rsidRPr="007875C7">
        <w:t>dužan uplatiti razliku između uplaćene jamčevine i postignute kupoprodajne cijene u roku od 30 dana od dana zaključenja javne dražbe.</w:t>
      </w:r>
      <w:r w:rsidR="009E298D" w:rsidRPr="007875C7">
        <w:t xml:space="preserve"> </w:t>
      </w:r>
      <w:r w:rsidR="00347FFD" w:rsidRPr="007875C7">
        <w:t>Ako kupac u tom roku ne položi kupovninu, sud će posebnim rješen</w:t>
      </w:r>
      <w:r w:rsidRPr="007875C7">
        <w:t xml:space="preserve">jem odrediti prodaju nevažećom </w:t>
      </w:r>
      <w:r w:rsidR="00347FFD" w:rsidRPr="007875C7">
        <w:t>i odrediti novu prodaju, uz uvjete za prodaju koja je oglašena nevažećom, a</w:t>
      </w:r>
      <w:r w:rsidRPr="007875C7">
        <w:t xml:space="preserve"> iz položene jamčevine namirit </w:t>
      </w:r>
      <w:r w:rsidR="00347FFD" w:rsidRPr="007875C7">
        <w:t xml:space="preserve">će se </w:t>
      </w:r>
      <w:r w:rsidR="00347FFD" w:rsidRPr="007875C7">
        <w:lastRenderedPageBreak/>
        <w:t xml:space="preserve">troškovi nove prodaje  i namiriti razlika između kupovnine postignute na prijašnjoj prodaji i </w:t>
      </w:r>
      <w:r w:rsidRPr="007875C7">
        <w:t xml:space="preserve">na </w:t>
      </w:r>
      <w:r w:rsidR="00347FFD" w:rsidRPr="007875C7">
        <w:t>novoj prodaji.</w:t>
      </w:r>
    </w:p>
    <w:p w:rsidRDefault="009E298D" w:rsidP="009E298D" w:rsidR="009E298D" w:rsidRPr="007875C7">
      <w:pPr>
        <w:pStyle w:val="Odlomakpopisa"/>
      </w:pPr>
    </w:p>
    <w:p w:rsidRDefault="00AD5C9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Nekretnine</w:t>
      </w:r>
      <w:r w:rsidR="00347FFD" w:rsidRPr="007875C7">
        <w:t xml:space="preserve"> će se rješenjem o dosudi dosuditi kupcu koji ponudi najpovoljniju cijenu. Nekretnine i pokretnine će se dosuditi i kupcima koji su ponudili nižu cijenu prema veličini ponuđene cijene, ako kupci koji su ponudili veću cijenu ne pol</w:t>
      </w:r>
      <w:r w:rsidR="003E54A8" w:rsidRPr="007875C7">
        <w:t xml:space="preserve">ože kupovninu u roku iz  točke </w:t>
      </w:r>
      <w:r w:rsidR="00494DAF" w:rsidRPr="007875C7">
        <w:t>5.</w:t>
      </w:r>
      <w:r w:rsidR="007331E6" w:rsidRPr="007875C7">
        <w:t>i)</w:t>
      </w:r>
      <w:r w:rsidR="00347FFD" w:rsidRPr="007875C7">
        <w:t xml:space="preserve"> ovog zaključka.</w:t>
      </w:r>
    </w:p>
    <w:p w:rsidRDefault="007B70EF" w:rsidP="007B70EF" w:rsidR="007B70EF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U rješenju o dosudi nekretnina i pokretnina, sud će odrediti da će se nakon pravomoćnosti toga rješenja i nakon što kupac položi kupovninu</w:t>
      </w:r>
      <w:r w:rsidR="00AD5C9D" w:rsidRPr="007875C7">
        <w:t>,</w:t>
      </w:r>
      <w:r w:rsidRPr="007875C7">
        <w:t xml:space="preserve"> u zemljišnim knjigama upisati u njegovu korist pravo vlasništva na dosuđenim nekretninama te</w:t>
      </w:r>
      <w:r w:rsidR="003E54A8" w:rsidRPr="007875C7">
        <w:t xml:space="preserve"> brisati terete na nekretnini</w:t>
      </w:r>
      <w:r w:rsidRPr="007875C7">
        <w:t>.</w:t>
      </w:r>
    </w:p>
    <w:p w:rsidRDefault="007B70EF" w:rsidP="007B70EF" w:rsidR="007B70EF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Nakon pravomoćnosti rješenja o dosudi i nakon što kupac položi kupovninu, sud će donijeti zaključak o predaji nekretnine i pokretnina kupcu, čime kupac stupa u posjed istih.</w:t>
      </w:r>
    </w:p>
    <w:p w:rsidRDefault="007B70EF" w:rsidP="007B70EF" w:rsidR="007B70EF" w:rsidRPr="007875C7">
      <w:pPr>
        <w:pStyle w:val="Odlomakpopisa"/>
      </w:pPr>
    </w:p>
    <w:p w:rsidRDefault="007D0017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 xml:space="preserve">Ako kupac </w:t>
      </w:r>
      <w:r w:rsidR="00347FFD" w:rsidRPr="007875C7">
        <w:t>radi plaćanja kupovne cijene treba uzeti kredit, sud će na prijedlog kupca već u rješe</w:t>
      </w:r>
      <w:r w:rsidRPr="007875C7">
        <w:t xml:space="preserve">nju o dosudi odrediti da će se </w:t>
      </w:r>
      <w:r w:rsidR="00347FFD" w:rsidRPr="007875C7">
        <w:t>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Pravo nadmetanja imaju sve pravne i fizičke osobe.</w:t>
      </w:r>
    </w:p>
    <w:p w:rsidRDefault="007B70EF" w:rsidP="007B70EF" w:rsidR="007B70EF" w:rsidRPr="007875C7">
      <w:pPr>
        <w:pStyle w:val="Odlomakpopisa"/>
      </w:pPr>
    </w:p>
    <w:p w:rsidRDefault="00347FFD" w:rsidP="003E54A8" w:rsidR="00347FFD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>Prodaja se provodi po načelu „viđeno – kupljeno“, što isključuje sve naknadne prigovore kupca.</w:t>
      </w:r>
    </w:p>
    <w:p w:rsidRDefault="007B70EF" w:rsidP="007B70EF" w:rsidR="007B70EF" w:rsidRPr="007875C7">
      <w:pPr>
        <w:pStyle w:val="Odlomakpopisa"/>
      </w:pPr>
    </w:p>
    <w:p w:rsidRDefault="00347FFD" w:rsidP="007A4F65" w:rsidR="007A4F65" w:rsidRPr="007875C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7875C7">
        <w:t xml:space="preserve">Zainteresirane osobe mogu razgledati </w:t>
      </w:r>
      <w:r w:rsidR="003E54A8" w:rsidRPr="007875C7">
        <w:t>nekretnine koje su predmet prodaje</w:t>
      </w:r>
      <w:r w:rsidR="00F80DA4" w:rsidRPr="007875C7">
        <w:t xml:space="preserve">, </w:t>
      </w:r>
      <w:r w:rsidRPr="007875C7">
        <w:t>uz prethodni dogovor s</w:t>
      </w:r>
      <w:r w:rsidR="003E54A8" w:rsidRPr="007875C7">
        <w:t>a</w:t>
      </w:r>
      <w:r w:rsidRPr="007875C7">
        <w:t xml:space="preserve"> stečajnim upravitel</w:t>
      </w:r>
      <w:r w:rsidR="00D43F73" w:rsidRPr="007875C7">
        <w:t>jem</w:t>
      </w:r>
      <w:r w:rsidRPr="007875C7">
        <w:t xml:space="preserve"> </w:t>
      </w:r>
      <w:r w:rsidR="007D0017" w:rsidRPr="007875C7">
        <w:t>Teom Gatternig</w:t>
      </w:r>
      <w:r w:rsidR="00333E78" w:rsidRPr="007875C7">
        <w:t xml:space="preserve"> </w:t>
      </w:r>
      <w:r w:rsidRPr="007875C7">
        <w:t xml:space="preserve">na broj telefona </w:t>
      </w:r>
      <w:r w:rsidR="007D0017" w:rsidRPr="007875C7">
        <w:t>091 595 9761</w:t>
      </w:r>
      <w:r w:rsidR="00F66C5B" w:rsidRPr="007875C7">
        <w:t>.</w:t>
      </w:r>
    </w:p>
    <w:p w:rsidRDefault="00347FFD" w:rsidP="003E54A8" w:rsidR="00347FFD" w:rsidRPr="007875C7">
      <w:pPr>
        <w:jc w:val="both"/>
      </w:pPr>
    </w:p>
    <w:p w:rsidRDefault="002D0C3C" w:rsidP="00024FE0" w:rsidR="002D0C3C" w:rsidRPr="007875C7">
      <w:pPr>
        <w:jc w:val="center"/>
      </w:pPr>
    </w:p>
    <w:p w:rsidRDefault="00AD5C9D" w:rsidP="00024FE0" w:rsidR="00024FE0" w:rsidRPr="007875C7">
      <w:pPr>
        <w:jc w:val="center"/>
      </w:pPr>
      <w:r w:rsidRPr="007875C7">
        <w:t xml:space="preserve">U Varaždinu, </w:t>
      </w:r>
      <w:r w:rsidR="00993A1D" w:rsidRPr="007875C7">
        <w:t>10</w:t>
      </w:r>
      <w:r w:rsidR="00DF19FB" w:rsidRPr="007875C7">
        <w:t xml:space="preserve">. </w:t>
      </w:r>
      <w:r w:rsidR="00993A1D" w:rsidRPr="007875C7">
        <w:t>studenog</w:t>
      </w:r>
      <w:r w:rsidRPr="007875C7">
        <w:t xml:space="preserve"> 201</w:t>
      </w:r>
      <w:r w:rsidR="007D0017" w:rsidRPr="007875C7">
        <w:t>5</w:t>
      </w:r>
      <w:r w:rsidRPr="007875C7">
        <w:t>.</w:t>
      </w:r>
      <w:r w:rsidR="00024FE0" w:rsidRPr="007875C7">
        <w:t xml:space="preserve"> godine</w:t>
      </w:r>
    </w:p>
    <w:p w:rsidRDefault="00024FE0" w:rsidP="00024FE0" w:rsidR="00024FE0" w:rsidRPr="007875C7">
      <w:pPr>
        <w:jc w:val="center"/>
      </w:pPr>
    </w:p>
    <w:p w:rsidRDefault="00024FE0" w:rsidP="00024FE0" w:rsidR="00024FE0" w:rsidRPr="007875C7">
      <w:pPr>
        <w:jc w:val="center"/>
      </w:pPr>
    </w:p>
    <w:p w:rsidRDefault="00024FE0" w:rsidP="00024FE0" w:rsidR="00024FE0" w:rsidRPr="007875C7">
      <w:pPr>
        <w:jc w:val="both"/>
      </w:pPr>
      <w:r w:rsidRPr="007875C7">
        <w:t xml:space="preserve">                                                                                     Stečajni sudac: </w:t>
      </w:r>
    </w:p>
    <w:p w:rsidRDefault="00024FE0" w:rsidP="00024FE0" w:rsidR="00024FE0" w:rsidRPr="007875C7">
      <w:pPr>
        <w:jc w:val="both"/>
      </w:pPr>
    </w:p>
    <w:p w:rsidRDefault="00024FE0" w:rsidP="00D77E71" w:rsidR="00024FE0" w:rsidRPr="007875C7">
      <w:pPr>
        <w:jc w:val="both"/>
      </w:pPr>
      <w:r w:rsidRPr="007875C7">
        <w:t xml:space="preserve">                                                                                 </w:t>
      </w:r>
      <w:r w:rsidR="00C85EAD" w:rsidRPr="007875C7">
        <w:t xml:space="preserve">    </w:t>
      </w:r>
      <w:r w:rsidR="00891E21" w:rsidRPr="007875C7">
        <w:t>Maja Valušnig</w:t>
      </w:r>
      <w:r w:rsidR="00D3632B" w:rsidRPr="007875C7">
        <w:t xml:space="preserve"> </w:t>
      </w:r>
    </w:p>
    <w:p w:rsidRDefault="000D2C54" w:rsidP="00024FE0" w:rsidR="000D2C54" w:rsidRPr="007875C7">
      <w:pPr>
        <w:jc w:val="both"/>
      </w:pPr>
    </w:p>
    <w:p w:rsidRDefault="000D2C54" w:rsidP="00024FE0" w:rsidR="000D2C54" w:rsidRPr="007875C7">
      <w:pPr>
        <w:jc w:val="both"/>
      </w:pPr>
    </w:p>
    <w:p w:rsidRDefault="000D2C54" w:rsidP="00024FE0" w:rsidR="000D2C54" w:rsidRPr="007875C7">
      <w:pPr>
        <w:jc w:val="both"/>
      </w:pPr>
    </w:p>
    <w:p w:rsidRDefault="00024FE0" w:rsidP="00024FE0" w:rsidR="00024FE0" w:rsidRPr="007875C7">
      <w:pPr>
        <w:jc w:val="both"/>
      </w:pPr>
      <w:r w:rsidRPr="007875C7">
        <w:t>Pouka o pravnom lijeku:</w:t>
      </w:r>
    </w:p>
    <w:p w:rsidRDefault="00024FE0" w:rsidP="00024FE0" w:rsidR="00024FE0" w:rsidRPr="007875C7">
      <w:pPr>
        <w:jc w:val="both"/>
      </w:pPr>
      <w:r w:rsidRPr="007875C7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7875C7">
          <w:t>11. st</w:t>
        </w:r>
      </w:smartTag>
      <w:r w:rsidRPr="007875C7">
        <w:t>. 9. Stečajnog zakona).</w:t>
      </w:r>
    </w:p>
    <w:p w:rsidRDefault="00024FE0" w:rsidP="00024FE0" w:rsidR="00024FE0" w:rsidRPr="007875C7">
      <w:pPr>
        <w:jc w:val="both"/>
      </w:pPr>
    </w:p>
    <w:p w:rsidRDefault="00024FE0" w:rsidP="00024FE0" w:rsidR="00024FE0" w:rsidRPr="007875C7">
      <w:pPr>
        <w:jc w:val="both"/>
      </w:pPr>
    </w:p>
    <w:p w:rsidRDefault="00024FE0" w:rsidP="00D54293" w:rsidR="00D12D08" w:rsidRPr="007875C7">
      <w:pPr>
        <w:ind w:left="284"/>
      </w:pPr>
      <w:r w:rsidRPr="007875C7">
        <w:t xml:space="preserve">DNA: </w:t>
      </w:r>
    </w:p>
    <w:p w:rsidRDefault="00D12D08" w:rsidP="00206ABB" w:rsidR="00206ABB" w:rsidRPr="007875C7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875C7">
        <w:t>Stečajn</w:t>
      </w:r>
      <w:r w:rsidR="007D0017" w:rsidRPr="007875C7">
        <w:t>a</w:t>
      </w:r>
      <w:r w:rsidRPr="007875C7">
        <w:t xml:space="preserve"> upravitelj</w:t>
      </w:r>
      <w:r w:rsidR="007D0017" w:rsidRPr="007875C7">
        <w:t>ica</w:t>
      </w:r>
      <w:r w:rsidRPr="007875C7">
        <w:t xml:space="preserve">, </w:t>
      </w:r>
      <w:r w:rsidR="007D0017" w:rsidRPr="007875C7">
        <w:t>Tea Gatternig iz Varaždina, A. Šenoe 3</w:t>
      </w:r>
    </w:p>
    <w:p w:rsidRDefault="007D0017" w:rsidP="00206ABB" w:rsidR="007D0017" w:rsidRPr="007875C7">
      <w:pPr>
        <w:numPr>
          <w:ilvl w:val="0"/>
          <w:numId w:val="18"/>
        </w:numPr>
        <w:ind w:left="284"/>
        <w:jc w:val="both"/>
        <w:rPr>
          <w:rFonts w:eastAsia="Calibri"/>
          <w:lang w:eastAsia="en-US"/>
        </w:rPr>
      </w:pPr>
      <w:r w:rsidRPr="007875C7">
        <w:rPr>
          <w:rFonts w:eastAsia="Calibri"/>
          <w:lang w:eastAsia="en-US"/>
        </w:rPr>
        <w:t>Županijsko državno odvjetništvo u Varaždinu, Građansko upravni odjel</w:t>
      </w:r>
    </w:p>
    <w:p w:rsidRDefault="000D2C54" w:rsidP="00D54293" w:rsidR="00891E21" w:rsidRPr="007875C7">
      <w:pPr>
        <w:numPr>
          <w:ilvl w:val="0"/>
          <w:numId w:val="18"/>
        </w:numPr>
        <w:ind w:hanging="357" w:left="284"/>
        <w:jc w:val="both"/>
        <w:rPr>
          <w:rFonts w:eastAsia="Calibri"/>
          <w:lang w:eastAsia="en-US"/>
        </w:rPr>
      </w:pPr>
      <w:r w:rsidRPr="007875C7">
        <w:rPr>
          <w:rFonts w:eastAsia="Calibri"/>
          <w:lang w:eastAsia="en-US"/>
        </w:rPr>
        <w:t>e</w:t>
      </w:r>
      <w:r w:rsidR="00206ABB" w:rsidRPr="007875C7">
        <w:rPr>
          <w:rFonts w:eastAsia="Calibri"/>
          <w:lang w:eastAsia="en-US"/>
        </w:rPr>
        <w:t>-</w:t>
      </w:r>
      <w:r w:rsidRPr="007875C7">
        <w:rPr>
          <w:rFonts w:eastAsia="Calibri"/>
          <w:lang w:eastAsia="en-US"/>
        </w:rPr>
        <w:t>o</w:t>
      </w:r>
      <w:r w:rsidR="00891E21" w:rsidRPr="007875C7">
        <w:rPr>
          <w:rFonts w:eastAsia="Calibri"/>
          <w:lang w:eastAsia="en-US"/>
        </w:rPr>
        <w:t xml:space="preserve">glasna ploča </w:t>
      </w:r>
    </w:p>
    <w:p w:rsidRDefault="00D12D08" w:rsidP="00024FE0" w:rsidR="00D12D08" w:rsidRPr="007875C7">
      <w:pPr>
        <w:jc w:val="both"/>
      </w:pPr>
    </w:p>
    <w:p w:rsidRDefault="00570D7C" w:rsidR="00570D7C" w:rsidRPr="007875C7"/>
    <w:sectPr w:rsidSect="000D2C54" w:rsidR="00570D7C" w:rsidRPr="007875C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105" w:rsidR="00654105">
      <w:r>
        <w:separator/>
      </w:r>
    </w:p>
  </w:endnote>
  <w:endnote w:id="0" w:type="continuationSeparator">
    <w:p w:rsidRDefault="00654105" w:rsidR="006541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105" w:rsidR="00654105">
      <w:r>
        <w:separator/>
      </w:r>
    </w:p>
  </w:footnote>
  <w:footnote w:id="0" w:type="continuationSeparator">
    <w:p w:rsidRDefault="00654105" w:rsidR="006541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7E7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D0017" w:rsidP="00E8595B" w:rsidR="00BF7A0C" w:rsidRPr="00DC0F04">
    <w:pPr>
      <w:pStyle w:val="Zaglavlje"/>
      <w:jc w:val="right"/>
    </w:pPr>
    <w:r>
      <w:t>Poslovni b</w:t>
    </w:r>
    <w:r w:rsidR="00DC0F04">
      <w:t xml:space="preserve">roj: </w:t>
    </w:r>
    <w:r>
      <w:t>9</w:t>
    </w:r>
    <w:r w:rsidR="00DC0F04">
      <w:t xml:space="preserve"> S</w:t>
    </w:r>
    <w:r w:rsidR="00891E21">
      <w:t>t</w:t>
    </w:r>
    <w:r w:rsidR="00DC0F04">
      <w:t>-</w:t>
    </w:r>
    <w:r>
      <w:t>146</w:t>
    </w:r>
    <w:r w:rsidR="00891E21">
      <w:t>/</w:t>
    </w:r>
    <w:r>
      <w:t>20</w:t>
    </w:r>
    <w:r w:rsidR="00891E21">
      <w:t>14</w:t>
    </w:r>
    <w:r w:rsidR="00DC0F04">
      <w:t>-</w:t>
    </w:r>
    <w:r w:rsidR="00993A1D">
      <w:t>41</w:t>
    </w:r>
  </w:p>
  <w:p w:rsidRDefault="00BF7A0C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0C3C" w:rsidP="002D0C3C" w:rsidR="002D0C3C">
    <w:pPr>
      <w:pStyle w:val="Zaglavlje"/>
      <w:jc w:val="right"/>
    </w:pPr>
    <w:r w:rsidRPr="002D0C3C">
      <w:t>P</w:t>
    </w:r>
    <w:r>
      <w:t>oslovni broj: 9 St-146/2014-</w:t>
    </w:r>
    <w:r w:rsidR="00993A1D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2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63DF29F1"/>
    <w:multiLevelType w:val="hybridMultilevel"/>
    <w:tmpl w:val="0CB84E0E"/>
    <w:lvl w:tplc="F19CA6AA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  <w:color w:val="auto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7B8E570A"/>
    <w:multiLevelType w:val="hybridMultilevel"/>
    <w:tmpl w:val="D9C4D720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0"/>
  </w:num>
  <w:num w:numId="3">
    <w:abstractNumId w:val="16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2"/>
  </w:num>
  <w:num w:numId="7">
    <w:abstractNumId w:val="0"/>
  </w:num>
  <w:num w:numId="8">
    <w:abstractNumId w:val="8"/>
  </w:num>
  <w:num w:numId="9">
    <w:abstractNumId w:val="15"/>
  </w:num>
  <w:num w:numId="10">
    <w:abstractNumId w:val="13"/>
  </w:num>
  <w:num w:numId="11">
    <w:abstractNumId w:val="14"/>
  </w:num>
  <w:num w:numId="12">
    <w:abstractNumId w:val="2"/>
  </w:num>
  <w:num w:numId="13">
    <w:abstractNumId w:val="1"/>
  </w:num>
  <w:num w:numId="14">
    <w:abstractNumId w:val="7"/>
  </w:num>
  <w:num w:numId="15">
    <w:abstractNumId w:val="3"/>
  </w:num>
  <w:num w:numId="16">
    <w:abstractNumId w:val="4"/>
  </w:num>
  <w:num w:numId="17">
    <w:abstractNumId w:val="17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21C9"/>
    <w:rsid w:val="00016EA6"/>
    <w:rsid w:val="00023D18"/>
    <w:rsid w:val="00024FE0"/>
    <w:rsid w:val="000563CC"/>
    <w:rsid w:val="0006453B"/>
    <w:rsid w:val="00067DCF"/>
    <w:rsid w:val="000A6BF1"/>
    <w:rsid w:val="000B039C"/>
    <w:rsid w:val="000B75B9"/>
    <w:rsid w:val="000C7B5E"/>
    <w:rsid w:val="000D2C54"/>
    <w:rsid w:val="000D6D0E"/>
    <w:rsid w:val="001067F8"/>
    <w:rsid w:val="00126BDE"/>
    <w:rsid w:val="0013327B"/>
    <w:rsid w:val="00164C55"/>
    <w:rsid w:val="001743D0"/>
    <w:rsid w:val="00180785"/>
    <w:rsid w:val="00183749"/>
    <w:rsid w:val="001A08A3"/>
    <w:rsid w:val="001A0B61"/>
    <w:rsid w:val="001E5811"/>
    <w:rsid w:val="001F5111"/>
    <w:rsid w:val="002036F2"/>
    <w:rsid w:val="00206ABB"/>
    <w:rsid w:val="0022015C"/>
    <w:rsid w:val="0024053C"/>
    <w:rsid w:val="002447A6"/>
    <w:rsid w:val="00244F30"/>
    <w:rsid w:val="0026469B"/>
    <w:rsid w:val="00265241"/>
    <w:rsid w:val="002704E6"/>
    <w:rsid w:val="002B0B02"/>
    <w:rsid w:val="002B268B"/>
    <w:rsid w:val="002B46E1"/>
    <w:rsid w:val="002D0C3C"/>
    <w:rsid w:val="002D5781"/>
    <w:rsid w:val="002E606B"/>
    <w:rsid w:val="002E70F5"/>
    <w:rsid w:val="002F37B4"/>
    <w:rsid w:val="002F542A"/>
    <w:rsid w:val="002F6A2B"/>
    <w:rsid w:val="002F7319"/>
    <w:rsid w:val="00301E3B"/>
    <w:rsid w:val="00332373"/>
    <w:rsid w:val="00333E78"/>
    <w:rsid w:val="00341830"/>
    <w:rsid w:val="00343A63"/>
    <w:rsid w:val="00347FFD"/>
    <w:rsid w:val="00353120"/>
    <w:rsid w:val="00360F1A"/>
    <w:rsid w:val="003630DA"/>
    <w:rsid w:val="00367B09"/>
    <w:rsid w:val="00373843"/>
    <w:rsid w:val="00385CC1"/>
    <w:rsid w:val="00386CF9"/>
    <w:rsid w:val="00394721"/>
    <w:rsid w:val="003B3EED"/>
    <w:rsid w:val="003B7EC9"/>
    <w:rsid w:val="003C079D"/>
    <w:rsid w:val="003C3CDD"/>
    <w:rsid w:val="003D0532"/>
    <w:rsid w:val="003D0C0E"/>
    <w:rsid w:val="003D464B"/>
    <w:rsid w:val="003D63C1"/>
    <w:rsid w:val="003E54A8"/>
    <w:rsid w:val="0042265D"/>
    <w:rsid w:val="004229C0"/>
    <w:rsid w:val="004258CD"/>
    <w:rsid w:val="004367A4"/>
    <w:rsid w:val="0045345E"/>
    <w:rsid w:val="0045621F"/>
    <w:rsid w:val="0047542B"/>
    <w:rsid w:val="00494DAF"/>
    <w:rsid w:val="004A2495"/>
    <w:rsid w:val="004B07C9"/>
    <w:rsid w:val="004C7B68"/>
    <w:rsid w:val="004F2823"/>
    <w:rsid w:val="004F40F6"/>
    <w:rsid w:val="004F506C"/>
    <w:rsid w:val="00500EAD"/>
    <w:rsid w:val="00502337"/>
    <w:rsid w:val="00525B45"/>
    <w:rsid w:val="005467B9"/>
    <w:rsid w:val="00550C57"/>
    <w:rsid w:val="00554F5A"/>
    <w:rsid w:val="00562145"/>
    <w:rsid w:val="00570D7C"/>
    <w:rsid w:val="00577C5A"/>
    <w:rsid w:val="00577ECF"/>
    <w:rsid w:val="00581808"/>
    <w:rsid w:val="00585A65"/>
    <w:rsid w:val="0059693C"/>
    <w:rsid w:val="005C6E12"/>
    <w:rsid w:val="005D0A64"/>
    <w:rsid w:val="005D6709"/>
    <w:rsid w:val="006103B4"/>
    <w:rsid w:val="00612069"/>
    <w:rsid w:val="006148BE"/>
    <w:rsid w:val="00627BB3"/>
    <w:rsid w:val="006321EE"/>
    <w:rsid w:val="0065314B"/>
    <w:rsid w:val="00654105"/>
    <w:rsid w:val="006647D5"/>
    <w:rsid w:val="00675DF1"/>
    <w:rsid w:val="00686522"/>
    <w:rsid w:val="006907B4"/>
    <w:rsid w:val="006976AD"/>
    <w:rsid w:val="006A07BD"/>
    <w:rsid w:val="006A1BF6"/>
    <w:rsid w:val="006C7A63"/>
    <w:rsid w:val="006D6B46"/>
    <w:rsid w:val="006E0079"/>
    <w:rsid w:val="006E4E76"/>
    <w:rsid w:val="006F437E"/>
    <w:rsid w:val="007150E5"/>
    <w:rsid w:val="007246DD"/>
    <w:rsid w:val="007331E6"/>
    <w:rsid w:val="007344DA"/>
    <w:rsid w:val="00745C3A"/>
    <w:rsid w:val="00761ACA"/>
    <w:rsid w:val="00767B04"/>
    <w:rsid w:val="007773D5"/>
    <w:rsid w:val="007875C7"/>
    <w:rsid w:val="00790F9F"/>
    <w:rsid w:val="00794446"/>
    <w:rsid w:val="007A4F65"/>
    <w:rsid w:val="007A5646"/>
    <w:rsid w:val="007B70EF"/>
    <w:rsid w:val="007C08BD"/>
    <w:rsid w:val="007C6D0D"/>
    <w:rsid w:val="007D0017"/>
    <w:rsid w:val="007D42C1"/>
    <w:rsid w:val="007D434F"/>
    <w:rsid w:val="007E0B93"/>
    <w:rsid w:val="007E7846"/>
    <w:rsid w:val="007F04B0"/>
    <w:rsid w:val="00806D26"/>
    <w:rsid w:val="00822FB9"/>
    <w:rsid w:val="00852DD7"/>
    <w:rsid w:val="008636B3"/>
    <w:rsid w:val="00863F2D"/>
    <w:rsid w:val="00882A92"/>
    <w:rsid w:val="00891E21"/>
    <w:rsid w:val="008F6DCC"/>
    <w:rsid w:val="00927498"/>
    <w:rsid w:val="009473EC"/>
    <w:rsid w:val="009504F5"/>
    <w:rsid w:val="009520BE"/>
    <w:rsid w:val="0096106F"/>
    <w:rsid w:val="00967F74"/>
    <w:rsid w:val="00993A1D"/>
    <w:rsid w:val="009C13DC"/>
    <w:rsid w:val="009C3874"/>
    <w:rsid w:val="009D06A1"/>
    <w:rsid w:val="009E298D"/>
    <w:rsid w:val="009F0D13"/>
    <w:rsid w:val="009F3A1E"/>
    <w:rsid w:val="00A171B0"/>
    <w:rsid w:val="00A40153"/>
    <w:rsid w:val="00A4038A"/>
    <w:rsid w:val="00A43D0B"/>
    <w:rsid w:val="00A45E1B"/>
    <w:rsid w:val="00A64DEA"/>
    <w:rsid w:val="00A64E46"/>
    <w:rsid w:val="00A65332"/>
    <w:rsid w:val="00A8538A"/>
    <w:rsid w:val="00AA4627"/>
    <w:rsid w:val="00AA4929"/>
    <w:rsid w:val="00AD5C9D"/>
    <w:rsid w:val="00AE2250"/>
    <w:rsid w:val="00B06C93"/>
    <w:rsid w:val="00B07DDB"/>
    <w:rsid w:val="00B15A94"/>
    <w:rsid w:val="00B24075"/>
    <w:rsid w:val="00B25747"/>
    <w:rsid w:val="00B43F3B"/>
    <w:rsid w:val="00B4418B"/>
    <w:rsid w:val="00B46EBC"/>
    <w:rsid w:val="00B62934"/>
    <w:rsid w:val="00B62D43"/>
    <w:rsid w:val="00B67757"/>
    <w:rsid w:val="00B70D7F"/>
    <w:rsid w:val="00B97B64"/>
    <w:rsid w:val="00BA09D5"/>
    <w:rsid w:val="00BC32CC"/>
    <w:rsid w:val="00BF0423"/>
    <w:rsid w:val="00BF7A0C"/>
    <w:rsid w:val="00BF7FEF"/>
    <w:rsid w:val="00C029FE"/>
    <w:rsid w:val="00C122B3"/>
    <w:rsid w:val="00C25BED"/>
    <w:rsid w:val="00C340C7"/>
    <w:rsid w:val="00C57DEE"/>
    <w:rsid w:val="00C824D3"/>
    <w:rsid w:val="00C85EAD"/>
    <w:rsid w:val="00C9726D"/>
    <w:rsid w:val="00CA4526"/>
    <w:rsid w:val="00CB6431"/>
    <w:rsid w:val="00CC4F27"/>
    <w:rsid w:val="00CD112A"/>
    <w:rsid w:val="00CE0E05"/>
    <w:rsid w:val="00D12D08"/>
    <w:rsid w:val="00D15E64"/>
    <w:rsid w:val="00D21B21"/>
    <w:rsid w:val="00D229CC"/>
    <w:rsid w:val="00D3632B"/>
    <w:rsid w:val="00D43F73"/>
    <w:rsid w:val="00D54293"/>
    <w:rsid w:val="00D665D7"/>
    <w:rsid w:val="00D77E71"/>
    <w:rsid w:val="00D83CE4"/>
    <w:rsid w:val="00D86BAD"/>
    <w:rsid w:val="00D92727"/>
    <w:rsid w:val="00D9396C"/>
    <w:rsid w:val="00DC0F04"/>
    <w:rsid w:val="00DD612E"/>
    <w:rsid w:val="00DF19FB"/>
    <w:rsid w:val="00E27789"/>
    <w:rsid w:val="00E3008B"/>
    <w:rsid w:val="00E40795"/>
    <w:rsid w:val="00E41A7F"/>
    <w:rsid w:val="00E6229C"/>
    <w:rsid w:val="00E65FAD"/>
    <w:rsid w:val="00E726C0"/>
    <w:rsid w:val="00E8595B"/>
    <w:rsid w:val="00EA33F5"/>
    <w:rsid w:val="00EC558E"/>
    <w:rsid w:val="00EC644D"/>
    <w:rsid w:val="00EE40C9"/>
    <w:rsid w:val="00EE67C0"/>
    <w:rsid w:val="00EE7363"/>
    <w:rsid w:val="00EE7ED3"/>
    <w:rsid w:val="00EF6E0E"/>
    <w:rsid w:val="00F00CB8"/>
    <w:rsid w:val="00F1437C"/>
    <w:rsid w:val="00F1624C"/>
    <w:rsid w:val="00F23FA1"/>
    <w:rsid w:val="00F24B85"/>
    <w:rsid w:val="00F318E3"/>
    <w:rsid w:val="00F33F1D"/>
    <w:rsid w:val="00F61D11"/>
    <w:rsid w:val="00F640D4"/>
    <w:rsid w:val="00F66C5B"/>
    <w:rsid w:val="00F77B47"/>
    <w:rsid w:val="00F80DA4"/>
    <w:rsid w:val="00F82F27"/>
    <w:rsid w:val="00F85728"/>
    <w:rsid w:val="00F8740B"/>
    <w:rsid w:val="00F91F92"/>
    <w:rsid w:val="00F925E6"/>
    <w:rsid w:val="00F9456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D77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E7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77E71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77E7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77E7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Istaknuto" w:type="character">
    <w:name w:val="Emphasis"/>
    <w:uiPriority w:val="20"/>
    <w:qFormat/>
    <w:rsid w:val="00D12D08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D77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E7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7E71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7E7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7E7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</izvorni_sadrzaj>
    <derivirana_varijabla naziv="DomainObject.Predmet.Broj_1">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2014.</izvorni_sadrzaj>
    <derivirana_varijabla naziv="DomainObject.Predmet.DatumOsnivanja_1">20.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St-146/2014</izvorni_sadrzaj>
    <derivirana_varijabla naziv="DomainObject.Predmet.OznakaBroj_1">St-146/2014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POLJOPRIVREDNO-GLJIVARSKA ZADRUGA FRIDA zastupanog po punomoćniku Marijan, odvjetnik iz ZOU Fosin</izvorni_sadrzaj>
    <derivirana_varijabla naziv="DomainObject.Predmet.ProtustrankaFormated_1">  POLJOPRIVREDNO-GLJIVARSKA ZADRUGA FRIDA zastupanog po punomoćniku Marijan, odvjetnik iz ZOU Fosin</derivirana_varijabla>
  </DomainObject.Predmet.ProtustrankaFormated>
  <DomainObject.Predmet.ProtustrankaFormatedOIB>
    <izvorni_sadrzaj>  POLJOPRIVREDNO-GLJIVARSKA ZADRUGA FRIDA, OIB 24872511073 zastupanog po punomoćniku Marijan, odvjetnik iz ZOU Fosin</izvorni_sadrzaj>
    <derivirana_varijabla naziv="DomainObject.Predmet.ProtustrankaFormatedOIB_1">  POLJOPRIVREDNO-GLJIVARSKA ZADRUGA FRIDA, OIB 24872511073 zastupanog po punomoćniku Marijan, odvjetnik iz ZOU Fosin</derivirana_varijabla>
  </DomainObject.Predmet.ProtustrankaFormatedOIB>
  <DomainObject.Predmet.ProtustrankaFormatedWithAdress>
    <izvorni_sadrzaj> POLJOPRIVREDNO-GLJIVARSKA ZADRUGA FRIDA, Gospodarska ulica/bb, 42208 Otok Virje zastupanog po punomoćniku Marijan, odvjetnik iz ZOU Fosin</izvorni_sadrzaj>
    <derivirana_varijabla naziv="DomainObject.Predmet.ProtustrankaFormatedWithAdress_1"> POLJOPRIVREDNO-GLJIVARSKA ZADRUGA FRIDA, Gospodarska ulica/bb, 42208 Otok Virje zastupanog po punomoćniku Marijan, odvjetnik iz ZOU Fosin</derivirana_varijabla>
  </DomainObject.Predmet.ProtustrankaFormatedWithAdress>
  <DomainObject.Predmet.ProtustrankaFormatedWithAdressOIB>
    <izvorni_sadrzaj> POLJOPRIVREDNO-GLJIVARSKA ZADRUGA FRIDA, OIB 24872511073, Gospodarska ulica/bb, 42208 Otok Virje zastupanog po punomoćniku Marijan, odvjetnik iz ZOU Fosin</izvorni_sadrzaj>
    <derivirana_varijabla naziv="DomainObject.Predmet.ProtustrankaFormatedWithAdressOIB_1"> POLJOPRIVREDNO-GLJIVARSKA ZADRUGA FRIDA, OIB 24872511073, Gospodarska ulica/bb, 42208 Otok Virje zastupanog po punomoćniku Marijan, odvjetnik iz ZOU Fosin</derivirana_varijabla>
  </DomainObject.Predmet.ProtustrankaFormatedWithAdressOIB>
  <DomainObject.Predmet.ProtustrankaWithAdress>
    <izvorni_sadrzaj>POLJOPRIVREDNO-GLJIVARSKA ZADRUGA FRIDA Gospodarska ulica/bb, 42208 Otok Virje</izvorni_sadrzaj>
    <derivirana_varijabla naziv="DomainObject.Predmet.ProtustrankaWithAdress_1">POLJOPRIVREDNO-GLJIVARSKA ZADRUGA FRIDA Gospodarska ulica/bb, 42208 Otok Virje</derivirana_varijabla>
  </DomainObject.Predmet.ProtustrankaWithAdress>
  <DomainObject.Predmet.ProtustrankaWithAdressOIB>
    <izvorni_sadrzaj>POLJOPRIVREDNO-GLJIVARSKA ZADRUGA FRIDA, OIB 24872511073, Gospodarska ulica/bb, 42208 Otok Virje</izvorni_sadrzaj>
    <derivirana_varijabla naziv="DomainObject.Predmet.ProtustrankaWithAdressOIB_1">POLJOPRIVREDNO-GLJIVARSKA ZADRUGA FRIDA, OIB 24872511073, Gospodarska ulica/bb, 42208 Otok Virje</derivirana_varijabla>
  </DomainObject.Predmet.ProtustrankaWithAdressOIB>
  <DomainObject.Predmet.ProtustrankaNazivFormated>
    <izvorni_sadrzaj>POLJOPRIVREDNO-GLJIVARSKA ZADRUGA FRIDA</izvorni_sadrzaj>
    <derivirana_varijabla naziv="DomainObject.Predmet.ProtustrankaNazivFormated_1">POLJOPRIVREDNO-GLJIVARSKA ZADRUGA FRIDA</derivirana_varijabla>
  </DomainObject.Predmet.ProtustrankaNazivFormated>
  <DomainObject.Predmet.ProtustrankaNazivFormatedOIB>
    <izvorni_sadrzaj>POLJOPRIVREDNO-GLJIVARSKA ZADRUGA FRIDA, OIB 24872511073</izvorni_sadrzaj>
    <derivirana_varijabla naziv="DomainObject.Predmet.ProtustrankaNazivFormatedOIB_1">POLJOPRIVREDNO-GLJIVARSKA ZADRUGA FRIDA, OIB 24872511073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Grada Vukovara 70, 10000 Zagreb; ERSTE&amp;STEIERMÄRKISCHE BANKA dioničko društvo, Jadranski Trg 3/a, 51000 Rijeka</izvorni_sadrzaj>
    <derivirana_varijabla naziv="DomainObject.Predmet.StrankaFormatedWithAdress_1"> FINA Regionalni centar Zagreb, Grada Vukovara 70,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Grada Vukovara 70, 10000 Zagreb; ERSTE&amp;STEIERMÄRKISCHE BANKA dioničko društvo, OIB 23057039320, Jadranski Trg 3/a, 51000 Rijeka</izvorni_sadrzaj>
    <derivirana_varijabla naziv="DomainObject.Predmet.StrankaFormatedWithAdressOIB_1"> FINA Regionalni centar Zagreb, OIB 85821130368, Grada Vukovara 70,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Grada Vukovara 70,10000 Zagreb,ERSTE&amp;STEIERMÄRKISCHE BANKA dioničko društvo Jadranski Trg 3/a,51000 Rijeka</izvorni_sadrzaj>
    <derivirana_varijabla naziv="DomainObject.Predmet.StrankaWithAdress_1">FINA Regionalni centar Zagreb Grada Vukovara 70,10000 Zagreb,ERSTE&amp;STEIERMÄRKISCHE BANKA dioničko društvo Jadranski Trg 3/a,51000 Rijeka</derivirana_varijabla>
  </DomainObject.Predmet.StrankaWithAdress>
  <DomainObject.Predmet.StrankaWithAdressOIB>
    <izvorni_sadrzaj>FINA Regionalni centar Zagreb, OIB 85821130368, Grada Vukovara 70,10000 Zagreb,ERSTE&amp;STEIERMÄRKISCHE BANKA dioničko društvo, OIB 23057039320, Jadranski Trg 3/a,51000 Rijeka</izvorni_sadrzaj>
    <derivirana_varijabla naziv="DomainObject.Predmet.StrankaWithAdressOIB_1">FINA Regionalni centar Zagreb, OIB 85821130368, Grada Vukovara 70,10000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Grada Vukovara 70,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Grada Vukovara 70,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Grada Vukovara 70,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POLJOPRIVREDNO-GLJIVARSKA ZADRUGA FRIDA zastupanog po punomoćniku Marijan, odvjetnik iz ZOU Fosin</item>
    </izvorni_sadrzaj>
    <derivirana_varijabla naziv="DomainObject.Predmet.ProtuStrankaListFormated_1">
      <item>POLJOPRIVREDNO-GLJIVARSKA ZADRUGA FRIDA zastupanog po punomoćniku Marijan, odvjetnik iz ZOU Fosin</item>
    </derivirana_varijabla>
  </DomainObject.Predmet.ProtuStrankaListFormated>
  <DomainObject.Predmet.ProtuStrankaListFormatedOIB>
    <izvorni_sadrzaj>
      <item>POLJOPRIVREDNO-GLJIVARSKA ZADRUGA FRIDA, OIB 24872511073 zastupanog po punomoćniku Marijan, odvjetnik iz ZOU Fosin</item>
    </izvorni_sadrzaj>
    <derivirana_varijabla naziv="DomainObject.Predmet.ProtuStrankaListFormatedOIB_1">
      <item>POLJOPRIVREDNO-GLJIVARSKA ZADRUGA FRIDA, OIB 24872511073 zastupanog po punomoćniku Marijan, odvjetnik iz ZOU Fosin</item>
    </derivirana_varijabla>
  </DomainObject.Predmet.ProtuStrankaListFormatedOIB>
  <DomainObject.Predmet.ProtuStrankaListFormatedWithAdress>
    <izvorni_sadrzaj>
      <item>POLJOPRIVREDNO-GLJIVARSKA ZADRUGA FRIDA, Gospodarska ulica/bb, 42208 Otok Virje zastupanog po punomoćniku Marijan, odvjetnik iz ZOU Fosin</item>
    </izvorni_sadrzaj>
    <derivirana_varijabla naziv="DomainObject.Predmet.ProtuStrankaListFormatedWithAdress_1">
      <item>POLJOPRIVREDNO-GLJIVARSKA ZADRUGA FRIDA, Gospodarska ulica/bb, 42208 Otok Virje zastupanog po punomoćniku Marijan, odvjetnik iz ZOU Fosin</item>
    </derivirana_varijabla>
  </DomainObject.Predmet.ProtuStrankaListFormatedWithAdress>
  <DomainObject.Predmet.ProtuStrankaListFormatedWithAdressOIB>
    <izvorni_sadrzaj>
      <item>POLJOPRIVREDNO-GLJIVARSKA ZADRUGA FRIDA, OIB 24872511073, Gospodarska ulica/bb, 42208 Otok Virje zastupanog po punomoćniku Marijan, odvjetnik iz ZOU Fosin</item>
    </izvorni_sadrzaj>
    <derivirana_varijabla naziv="DomainObject.Predmet.ProtuStrankaListFormatedWithAdressOIB_1">
      <item>POLJOPRIVREDNO-GLJIVARSKA ZADRUGA FRIDA, OIB 24872511073, Gospodarska ulica/bb, 42208 Otok Virje zastupanog po punomoćniku Marijan, odvjetnik iz ZOU Fosin</item>
    </derivirana_varijabla>
  </DomainObject.Predmet.ProtuStrankaListFormatedWithAdressOIB>
  <DomainObject.Predmet.ProtuStrankaListNazivFormated>
    <izvorni_sadrzaj>
      <item>POLJOPRIVREDNO-GLJIVARSKA ZADRUGA FRIDA</item>
    </izvorni_sadrzaj>
    <derivirana_varijabla naziv="DomainObject.Predmet.ProtuStrankaListNazivFormated_1">
      <item>POLJOPRIVREDNO-GLJIVARSKA ZADRUGA FRIDA</item>
    </derivirana_varijabla>
  </DomainObject.Predmet.ProtuStrankaListNazivFormated>
  <DomainObject.Predmet.ProtuStrankaListNazivFormatedOIB>
    <izvorni_sadrzaj>
      <item>POLJOPRIVREDNO-GLJIVARSKA ZADRUGA FRIDA, OIB 24872511073</item>
    </izvorni_sadrzaj>
    <derivirana_varijabla naziv="DomainObject.Predmet.ProtuStrankaListNazivFormatedOIB_1">
      <item>POLJOPRIVREDNO-GLJIVARSKA ZADRUGA FRIDA, OIB 24872511073</item>
    </derivirana_varijabla>
  </DomainObject.Predmet.ProtuStrankaListNazivFormatedOIB>
  <DomainObject.Predmet.OstaliListFormated>
    <izvorni_sadrzaj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Formated_1">
      <item>Županijsko državno odvjetništvo</item>
      <item>Grozdana Cestar</item>
      <item>Marijan, odvjetnik iz ZOU Fosin punomoćnik sudionika u postupku POLJOPRIVREDNO-GLJIVARSKA ZADRUGA FRIDA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Formated>
  <DomainObject.Predmet.OstaliListFormatedOIB>
    <izvorni_sadrzaj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FormatedOIB_1">
      <item>Županijsko državno odvjetništvo</item>
      <item>Grozdana Cestar</item>
      <item>Marijan, odvjetnik iz ZOU Fosin, OIB 56787627213 punomoćnik sudionika u postupku POLJOPRIVREDNO-GLJIVARSKA ZADRUGA FRIDA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FormatedOIB>
  <DomainObject.Predmet.OstaliListFormatedWithAdress>
    <izvorni_sadrzaj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izvorni_sadrzaj>
    <derivirana_varijabla naziv="DomainObject.Predmet.OstaliListFormatedWithAdress_1">
      <item>Županijsko državno odvjetništvo</item>
      <item>Grozdana Cestar, Dravska 41, 42209 Sračinec</item>
      <item>Marijan, odvjetnik iz ZOU Fosin, Graberje 4/I, 42000 Varaždin punomoćnik sudionika u postupku POLJOPRIVREDNO-GLJIVARSKA ZADRUGA FRIDA</item>
      <item>Tea Gatternig, Šemovečkih Žrtava 18, 42000 Varaždin</item>
      <item>KRIG-KUTINA društvo s ograničenom odgovornošću za trgovinu, proizvodnju, turizam, ugostiteljstvo i usluge, Kutinska lipa 0, 44320 Kutina</item>
      <item>Jovan Doneski, odvj. iz ZOU, Vladimira Nazora 19 b/I, 43280 Garešnica</item>
      <item>Dalibor Gradinščak, Pavlinska ulica 5, 42000 Varaždin</item>
      <item>MAĐARIĆ &amp; LUI - odvjetničko društvo d.o.o., Ilica 191F, Zagreb</item>
      <item>VARKOM dioničko društvo za opskrbu vodom i odvodnju otpadnih voda, Trg Bana Jelačića 15, 42000 Varaždin</item>
      <item>Hrvatski Telekom d.d., Roberta Frangeša Mihanovića 9, Zagreb</item>
    </derivirana_varijabla>
  </DomainObject.Predmet.OstaliListFormatedWithAdress>
  <DomainObject.Predmet.OstaliListFormatedWithAdressOIB>
    <izvorni_sadrzaj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izvorni_sadrzaj>
    <derivirana_varijabla naziv="DomainObject.Predmet.OstaliListFormatedWithAdressOIB_1">
      <item>Županijsko državno odvjetništvo</item>
      <item>Grozdana Cestar, Dravska 41, 42209 Sračinec</item>
      <item>Marijan, odvjetnik iz ZOU Fosin, OIB 56787627213, Graberje 4/I, 42000 Varaždin punomoćnik sudionika u postupku POLJOPRIVREDNO-GLJIVARSKA ZADRUGA FRIDA</item>
      <item>Tea Gatternig, OIB 20214370352, Šemovečkih Žrtava 18, 42000 Varaždin</item>
      <item>KRIG-KUTINA društvo s ograničenom odgovornošću za trgovinu, proizvodnju, turizam, ugostiteljstvo i usluge, OIB 84955930500, Kutinska lipa 0, 44320 Kutina</item>
      <item>Jovan Doneski, odvj. iz ZOU, OIB 61194838942, Vladimira Nazora 19 b/I, 43280 Garešnica</item>
      <item>Dalibor Gradinščak, OIB 16095594061, Pavlinska ulica 5, 42000 Varaždin</item>
      <item>MAĐARIĆ &amp; LUI - odvjetničko društvo d.o.o., OIB 27355904472, Ilica 191F, Zagreb</item>
      <item>VARKOM dioničko društvo za opskrbu vodom i odvodnju otpadnih voda, OIB 39048902955, Trg Bana Jelačića 15, 42000 Varaždin</item>
      <item>Hrvatski Telekom d.d., OIB 81793146560, Roberta Frangeša Mihanovića 9, Zagreb</item>
    </derivirana_varijabla>
  </DomainObject.Predmet.OstaliListFormatedWithAdressOIB>
  <DomainObject.Predmet.OstaliListNazivFormated>
    <izvorni_sadrzaj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izvorni_sadrzaj>
    <derivirana_varijabla naziv="DomainObject.Predmet.OstaliListNazivFormated_1"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</derivirana_varijabla>
  </DomainObject.Predmet.OstaliListNazivFormated>
  <DomainObject.Predmet.OstaliListNazivFormatedOIB>
    <izvorni_sadrzaj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izvorni_sadrzaj>
    <derivirana_varijabla naziv="DomainObject.Predmet.OstaliListNazivFormatedOIB_1">
      <item>Županijsko državno odvjetništvo</item>
      <item>Grozdana Cestar</item>
      <item>Marijan, odvjetnik iz ZOU Fosin, OIB 56787627213</item>
      <item>Tea Gatternig, OIB 20214370352</item>
      <item>KRIG-KUTINA društvo s ograničenom odgovornošću za trgovinu, proizvodnju, turizam, ugostiteljstvo i usluge, OIB 84955930500</item>
      <item>Jovan Doneski, odvj. iz ZOU, OIB 61194838942</item>
      <item>Dalibor Gradinščak, OIB 16095594061</item>
      <item>MAĐARIĆ &amp; LUI - odvjetničko društvo d.o.o., OIB 27355904472</item>
      <item>VARKOM dioničko društvo za opskrbu vodom i odvodnju otpadnih voda, OIB 39048902955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POLJOPRIVREDNO-GLJIVARSKA ZADRUGA FRIDA</izvorni_sadrzaj>
    <derivirana_varijabla naziv="DomainObject.Predmet.ProtustrankaIDrugi_1">POLJOPRIVREDNO-GLJIVARSKA ZADRUGA FRIDA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POLJOPRIVREDNO-GLJIVARSKA ZADRUGA FRIDA, OIB 24872511073, Gospodarska ulica/bb, 42208 Otok Virje</izvorni_sadrzaj>
    <derivirana_varijabla naziv="DomainObject.Predmet.ProtustrankaIDrugiAdressOIB_1">POLJOPRIVREDNO-GLJIVARSKA ZADRUGA FRIDA, OIB 24872511073, Gospodarska ulica/bb,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izvorni_sadrzaj>
    <derivirana_varijabla naziv="DomainObject.Predmet.SudioniciListNaziv_1">
      <item>POLJOPRIVREDNO-GLJIVARSKA ZADRUGA FRIDA</item>
      <item>FINA Regionalni centar Zagreb</item>
      <item>Županijsko državno odvjetništvo</item>
      <item>Grozdana Cestar</item>
      <item>Marijan, odvjetnik iz ZOU Fosin</item>
      <item>Tea Gatternig</item>
      <item>KRIG-KUTINA društvo s ograničenom odgovornošću za trgovinu, proizvodnju, turizam, ugostiteljstvo i usluge</item>
      <item>Jovan Doneski, odvj. iz ZOU</item>
      <item>Dalibor Gradinščak</item>
      <item>MAĐARIĆ &amp; LUI - odvjetničko društvo d.o.o.</item>
      <item>VARKOM dioničko društvo za opskrbu vodom i odvodnju otpadnih voda</item>
      <item>Hrvatski Telekom d.d.</item>
      <item>ERSTE&amp;STEIERMÄRKISCHE BANKA dioničko društvo</item>
    </derivirana_varijabla>
  </DomainObject.Predmet.SudioniciListNaziv>
  <DomainObject.Predmet.SudioniciListAdressOIB>
    <izvorni_sadrzaj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izvorni_sadrzaj>
    <derivirana_varijabla naziv="DomainObject.Predmet.SudioniciListAdressOIB_1">
      <item>POLJOPRIVREDNO-GLJIVARSKA ZADRUGA FRIDA, OIB 24872511073, Gospodarska ulica/bb,42208 Otok Virje</item>
      <item>FINA Regionalni centar Zagreb, OIB 85821130368, Grada Vukovara 70,10000 Zagreb</item>
      <item>Županijsko državno odvjetništvo</item>
      <item>Grozdana Cestar, Dravska 41,42209 Sračinec</item>
      <item>Marijan, odvjetnik iz ZOU Fosin, OIB 56787627213, Graberje 4/I,42000 Varaždin</item>
      <item>Tea Gatternig, OIB 20214370352, Šemovečkih Žrtava 18,42000 Varaždin</item>
      <item>KRIG-KUTINA društvo s ograničenom odgovornošću za trgovinu, proizvodnju, turizam, ugostiteljstvo i usluge, OIB 84955930500, Kutinska lipa 0,44320 Kutina</item>
      <item>Jovan Doneski, odvj. iz ZOU, OIB 61194838942, Vladimira Nazora 19 b/I,43280 Garešnica</item>
      <item>Dalibor Gradinščak, OIB 16095594061, Pavlinska ulica 5,42000 Varaždin</item>
      <item>MAĐARIĆ &amp; LUI - odvjetničko društvo d.o.o., OIB 27355904472, Ilica 191F,Zagreb</item>
      <item>VARKOM dioničko društvo za opskrbu vodom i odvodnju otpadnih voda, OIB 39048902955, Trg Bana Jelačića 15,42000 Varaždin</item>
      <item>Hrvatski Telekom d.d., OIB 81793146560, Roberta Frangeša Mihanovića 9,Zagreb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izvorni_sadrzaj>
    <derivirana_varijabla naziv="DomainObject.Predmet.SudioniciListNazivOIB_1">
      <item>, OIB 24872511073</item>
      <item>, OIB 85821130368</item>
      <item>, OIB null</item>
      <item>, OIB null</item>
      <item>, OIB 56787627213</item>
      <item>, OIB 20214370352</item>
      <item>, OIB 84955930500</item>
      <item>, OIB 61194838942</item>
      <item>, OIB 16095594061</item>
      <item>, OIB 27355904472</item>
      <item>, OIB 39048902955</item>
      <item>, OIB 81793146560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</item>
    </izvorni_sadrzaj>
    <derivirana_varijabla naziv="DomainObject.Predmet.StecajniUpraviteljiListAddressOIB_1">
      <item>TEA GATTERNIG, OIB 20214370352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332AC-1957-4C5E-A5D4-37DFEF3336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930</properties:Words>
  <properties:Characters>5137</properties:Characters>
  <properties:Lines>149</properties:Lines>
  <properties:Paragraphs>48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6318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2015-11-10T12:35:00Z</dcterms:created>
  <dc:creator>Ursulin</dc:creator>
  <cp:lastModifiedBy>Nevenka Vuković</cp:lastModifiedBy>
  <cp:lastPrinted>2015-11-10T13:46:00Z</cp:lastPrinted>
  <dcterms:modified xmlns:xsi="http://www.w3.org/2001/XMLSchema-instance" xsi:type="dcterms:W3CDTF">2015-11-10T13:47:00Z</dcterms:modified>
  <cp:revision>5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