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4e7b" w14:paraId="5824e7b" w:rsidRDefault="00C7274A" w:rsidR="00F0353C">
      <w:pPr>
        <w15:collapsed w:val="false"/>
      </w:pPr>
      <w:bookmarkStart w:name="_GoBack" w:id="0"/>
      <w:bookmarkEnd w:id="0"/>
      <w:r>
        <w:t xml:space="preserve">                                                                     Obrazac 20</w:t>
      </w:r>
    </w:p>
    <w:p w:rsidRDefault="00C7274A" w:rsidR="00C7274A"/>
    <w:p w:rsidRDefault="00C7274A" w:rsidR="00C7274A">
      <w:r>
        <w:t>Nadležni Trgovački sud u Zagrebu</w:t>
      </w:r>
    </w:p>
    <w:p w:rsidRDefault="00C7274A" w:rsidR="00C7274A">
      <w:r>
        <w:t>Poslovni broj spisa 89. St-5225/2016</w:t>
      </w:r>
    </w:p>
    <w:p w:rsidRDefault="00C7274A" w:rsidR="00C7274A">
      <w:r>
        <w:t>Dužnik DELTA d.o.o. u stečaju, Zagreb, Ivana Banjavčića 5</w:t>
      </w:r>
    </w:p>
    <w:p w:rsidRDefault="00C7274A" w:rsidR="00C7274A"/>
    <w:p w:rsidRDefault="00C7274A" w:rsidR="00C7274A">
      <w:r>
        <w:t xml:space="preserve">                    IZVJEŠĆE STEČAJNOG UPRAVITELJA O TIJEKU STEČAJNOG POSTUPKA I</w:t>
      </w:r>
    </w:p>
    <w:p w:rsidRDefault="00C7274A" w:rsidR="00C7274A">
      <w:r>
        <w:t xml:space="preserve">                   STANJU STEČAJNE MASE U R</w:t>
      </w:r>
      <w:r w:rsidR="001E4E2B">
        <w:t>AZDOBLJU OD 25.10.2017. DO 25.01</w:t>
      </w:r>
      <w:r>
        <w:t>.2018.</w:t>
      </w:r>
    </w:p>
    <w:p w:rsidRDefault="001E0E47" w:rsidR="001E0E47"/>
    <w:p w:rsidRDefault="001E0E47" w:rsidP="005D3899" w:rsidR="0029631A">
      <w:pPr>
        <w:jc w:val="both"/>
      </w:pPr>
      <w:r>
        <w:t xml:space="preserve">          </w:t>
      </w:r>
      <w:r w:rsidR="00320BF6">
        <w:t xml:space="preserve">  U</w:t>
      </w:r>
      <w:r w:rsidR="00C75A8D">
        <w:t>tvrđujući razloge za otvaranje stečajnog postupka nad dužnikom DELTA d.o.o. Za</w:t>
      </w:r>
      <w:r w:rsidR="0071420E">
        <w:t>greb Banjavčićeva 5</w:t>
      </w:r>
      <w:r w:rsidR="00320BF6">
        <w:t xml:space="preserve"> stečajni upravitelj je</w:t>
      </w:r>
      <w:r w:rsidR="0071420E">
        <w:t xml:space="preserve"> </w:t>
      </w:r>
      <w:r w:rsidR="00320BF6">
        <w:t>u predstečajnom postupku, kao privremeni stečajni upravitelj utvrdio da postoje</w:t>
      </w:r>
      <w:r w:rsidR="006B0CEA">
        <w:t xml:space="preserve"> </w:t>
      </w:r>
      <w:r w:rsidR="0071420E">
        <w:t>razlozi</w:t>
      </w:r>
      <w:r w:rsidR="006B0CEA">
        <w:t xml:space="preserve"> za otvaranje stečajnog postupka</w:t>
      </w:r>
      <w:r w:rsidR="0071420E">
        <w:t>, jer je</w:t>
      </w:r>
      <w:r w:rsidR="006B0CEA">
        <w:t xml:space="preserve"> dužnik </w:t>
      </w:r>
      <w:r w:rsidR="0011610B">
        <w:t>nesposoban za plaćanje</w:t>
      </w:r>
      <w:r w:rsidR="00281919">
        <w:t xml:space="preserve"> vlastitih</w:t>
      </w:r>
      <w:r w:rsidR="006B0CEA">
        <w:t xml:space="preserve"> obveza i  prezadužen</w:t>
      </w:r>
      <w:r w:rsidR="00320BF6">
        <w:t>, pa je</w:t>
      </w:r>
      <w:r w:rsidR="005168C0">
        <w:t xml:space="preserve"> sukladno članku 128 Stečajnog zakona</w:t>
      </w:r>
      <w:r w:rsidR="00320BF6">
        <w:t xml:space="preserve"> predložio da se</w:t>
      </w:r>
      <w:r w:rsidR="005168C0">
        <w:t xml:space="preserve"> otvori stečajni</w:t>
      </w:r>
      <w:r w:rsidR="00320BF6">
        <w:t xml:space="preserve"> postupak i istovremeno zatvori. M</w:t>
      </w:r>
      <w:r w:rsidR="00DD6253">
        <w:t>eđutim,</w:t>
      </w:r>
      <w:r w:rsidR="005168C0">
        <w:t xml:space="preserve"> vjerovnici su donijeli suprotnu odluku</w:t>
      </w:r>
      <w:r w:rsidR="00493078">
        <w:t>,</w:t>
      </w:r>
      <w:r w:rsidR="005168C0">
        <w:t xml:space="preserve"> </w:t>
      </w:r>
      <w:r w:rsidR="00493078">
        <w:t>uplatili</w:t>
      </w:r>
      <w:r w:rsidR="00D10C39">
        <w:t xml:space="preserve"> su zatraženi</w:t>
      </w:r>
      <w:r w:rsidR="00DD6253">
        <w:t xml:space="preserve"> iznos od 30.000,00 kn,</w:t>
      </w:r>
      <w:r w:rsidR="0029631A">
        <w:t xml:space="preserve"> pa je</w:t>
      </w:r>
      <w:r w:rsidR="00D10C39">
        <w:t xml:space="preserve"> 29. lipnja 2017. </w:t>
      </w:r>
      <w:r w:rsidR="00DD6253">
        <w:t xml:space="preserve">godine </w:t>
      </w:r>
      <w:r w:rsidR="00D10C39">
        <w:t>stečajni postupak</w:t>
      </w:r>
      <w:r w:rsidR="008334FA">
        <w:t xml:space="preserve"> nad dužnikom DELTA d.o.o. otvoren</w:t>
      </w:r>
      <w:r w:rsidR="00493078">
        <w:t>.</w:t>
      </w:r>
    </w:p>
    <w:p w:rsidRDefault="00493078" w:rsidR="00C7274A">
      <w:r>
        <w:t xml:space="preserve"> </w:t>
      </w:r>
    </w:p>
    <w:p w:rsidRDefault="00565F78" w:rsidP="005D3899" w:rsidR="003546A4">
      <w:pPr>
        <w:jc w:val="both"/>
      </w:pPr>
      <w:r>
        <w:t xml:space="preserve">          </w:t>
      </w:r>
      <w:r w:rsidR="00D8662B">
        <w:t>Ispitno</w:t>
      </w:r>
      <w:r w:rsidR="00B5661C">
        <w:t xml:space="preserve"> </w:t>
      </w:r>
      <w:r w:rsidR="00D8662B">
        <w:t xml:space="preserve">i izvještajno ročište održani su </w:t>
      </w:r>
      <w:r w:rsidR="00414EDD">
        <w:t>25.10.2017. godine. Za ispitno ročište pristiglo je 6 prijavljenih tražbina stečajnih vjerovnika koje su iznosile</w:t>
      </w:r>
      <w:r w:rsidR="003546A4">
        <w:t xml:space="preserve"> 33.433.981,91 kn. Iste tražbine razvrstane su u prvi i drugi isplatni red.</w:t>
      </w:r>
    </w:p>
    <w:p w:rsidRDefault="005D3899" w:rsidP="005D3899" w:rsidR="005D3899">
      <w:pPr>
        <w:jc w:val="both"/>
      </w:pPr>
    </w:p>
    <w:p w:rsidRDefault="003546A4" w:rsidP="005D3899" w:rsidR="00365882" w:rsidRPr="00807D71">
      <w:pPr>
        <w:jc w:val="both"/>
        <w:rPr>
          <w:b/>
        </w:rPr>
      </w:pPr>
      <w:r>
        <w:t xml:space="preserve">          U prvi isplatni red uvršten je samo dio prijavljene tražbine</w:t>
      </w:r>
      <w:r w:rsidR="00365882">
        <w:t xml:space="preserve"> stečajnog vjerovnika Republike Hrvatske,</w:t>
      </w:r>
      <w:r w:rsidR="00414EDD">
        <w:t xml:space="preserve"> </w:t>
      </w:r>
      <w:r w:rsidR="00365882">
        <w:t>Ministarstva financija, Porezne uprave Zagreb i to iznos od 7</w:t>
      </w:r>
      <w:r w:rsidR="00365882" w:rsidRPr="00807D71">
        <w:rPr>
          <w:b/>
        </w:rPr>
        <w:t>.953,87 kn</w:t>
      </w:r>
      <w:r w:rsidR="007B69D4" w:rsidRPr="00807D71">
        <w:rPr>
          <w:b/>
        </w:rPr>
        <w:t>,</w:t>
      </w:r>
      <w:r w:rsidR="00365882">
        <w:t xml:space="preserve"> dok je preostali dio i to iznos od </w:t>
      </w:r>
      <w:r w:rsidR="00365882" w:rsidRPr="00807D71">
        <w:rPr>
          <w:b/>
        </w:rPr>
        <w:t>16.737,80 kn</w:t>
      </w:r>
      <w:r w:rsidR="00365882">
        <w:t xml:space="preserve"> priznat i uvršten u tabelu prijavljenih i priznatih tražbina stečajnih vjerovnika drugog višeg isplatnog reda</w:t>
      </w:r>
      <w:r w:rsidR="007B69D4">
        <w:t>. Ukupno prijavljene i priznate tražbine stečajnih vjerovnika drugog višeg isplatnog reda iznose</w:t>
      </w:r>
      <w:r w:rsidR="00414EDD">
        <w:t xml:space="preserve"> </w:t>
      </w:r>
      <w:r w:rsidR="00414EDD" w:rsidRPr="00807D71">
        <w:rPr>
          <w:b/>
        </w:rPr>
        <w:t>33.409.290,24 kn.</w:t>
      </w:r>
    </w:p>
    <w:p w:rsidRDefault="007B69D4" w:rsidP="005D3899" w:rsidR="007B69D4">
      <w:pPr>
        <w:jc w:val="both"/>
      </w:pPr>
      <w:r>
        <w:t xml:space="preserve">          Budući da prilikom utvrđivanja prijavljenih tražbina stečajnih vjerovnika nisam </w:t>
      </w:r>
      <w:r w:rsidR="00CF5529">
        <w:t>raspolagao sa nikakvom knjigovodstveno – financijskom dokumentacijo</w:t>
      </w:r>
      <w:r w:rsidR="0029631A">
        <w:t>m stečajnog dužnika</w:t>
      </w:r>
      <w:r w:rsidR="00DD6253">
        <w:t xml:space="preserve"> DELTA d.o.o</w:t>
      </w:r>
      <w:r w:rsidR="00371961">
        <w:t xml:space="preserve"> u stečaju,</w:t>
      </w:r>
      <w:r w:rsidR="00463304">
        <w:t>(</w:t>
      </w:r>
      <w:r w:rsidR="00371961">
        <w:t xml:space="preserve"> jer sa istom nije raspolagao ni direktor i vlasnik dužnika gospodin Franjo Križanović , koji je DELTU d.o.o. kupio od ODVJETNIČKOG DRUŠTVA Budin i Penić iz Zagreba, Svetice 23</w:t>
      </w:r>
      <w:r w:rsidR="00B5661C">
        <w:t xml:space="preserve"> i koji je izjavio da mu istu dokumentaciju </w:t>
      </w:r>
      <w:r w:rsidR="00FF458A">
        <w:t xml:space="preserve"> odvjetničko društvo i poed traženja nije predalo</w:t>
      </w:r>
      <w:r w:rsidR="00463304">
        <w:t>)</w:t>
      </w:r>
      <w:r w:rsidR="00FF458A">
        <w:t>, pristigle tražbine stečajnih vjerovnika priznao sam u iznosima kako su ih vjerovnici i prijavili.</w:t>
      </w:r>
      <w:r w:rsidR="005D5D58">
        <w:t xml:space="preserve"> </w:t>
      </w:r>
    </w:p>
    <w:p w:rsidRDefault="00CF5529" w:rsidP="00717372" w:rsidR="00D8662B">
      <w:pPr>
        <w:jc w:val="both"/>
      </w:pPr>
      <w:r>
        <w:t xml:space="preserve">          Isto tako</w:t>
      </w:r>
      <w:r w:rsidR="00BF7DED">
        <w:t>,</w:t>
      </w:r>
      <w:r w:rsidR="00930D1B">
        <w:t xml:space="preserve"> najprije sam</w:t>
      </w:r>
      <w:r w:rsidR="0029631A">
        <w:t xml:space="preserve"> </w:t>
      </w:r>
      <w:r w:rsidR="00930D1B">
        <w:t>priznao</w:t>
      </w:r>
      <w:r w:rsidR="000032B7">
        <w:t xml:space="preserve"> prijavljenu tražbinu stečajnog vjerovnika H-ABUCO d.o.o. Zagreb, Slavonska avenija 6, ranije HYPO ALPE-ADRIA-BANK d.d. Zagreb, Slavonska avenia 6 na iznos od </w:t>
      </w:r>
      <w:r w:rsidR="000032B7" w:rsidRPr="00807D71">
        <w:rPr>
          <w:b/>
        </w:rPr>
        <w:t>22.846.512,52 kn</w:t>
      </w:r>
      <w:r w:rsidR="000032B7">
        <w:t xml:space="preserve"> i to iz razloga, jer je vjerovnik na istu tražbinu</w:t>
      </w:r>
      <w:r w:rsidR="00930D1B">
        <w:t xml:space="preserve"> raspolagao sa OVRŠNOM ISPRAVOM, da bi je nakon diskusije predstavnika stečajnog vjerovnika Hrvatske šume d.o.o. Zagreb na samom ispitnom ročištu osporio. Razlog osporavanja tražbine</w:t>
      </w:r>
      <w:r w:rsidR="000D6CE9">
        <w:t xml:space="preserve"> je</w:t>
      </w:r>
      <w:r w:rsidR="00930D1B">
        <w:t xml:space="preserve"> </w:t>
      </w:r>
      <w:r w:rsidR="000D6CE9">
        <w:t>što su prema članku 2. DODATKA UGOVORA O ZAJEDNIČKOM ULAGANJU I IZGRADNJI sastavljenom 20.08.2015. KOSTKO  d.o.o. Zagreb, Banja</w:t>
      </w:r>
      <w:r w:rsidR="00427781">
        <w:t>v</w:t>
      </w:r>
      <w:r w:rsidR="000D6CE9">
        <w:t>č</w:t>
      </w:r>
      <w:r w:rsidR="00427781">
        <w:t>ićeva 5 i</w:t>
      </w:r>
      <w:r w:rsidR="000D6CE9">
        <w:t xml:space="preserve"> Željko Žužić iz Velike Gorice, Josipa Kozarca 20, kao ortaci</w:t>
      </w:r>
      <w:r w:rsidR="00427781">
        <w:t>,</w:t>
      </w:r>
      <w:r w:rsidR="000D6CE9">
        <w:t xml:space="preserve"> preuzeli i uredno otplaćuju</w:t>
      </w:r>
      <w:r w:rsidR="00427781">
        <w:t xml:space="preserve">  </w:t>
      </w:r>
      <w:r w:rsidR="00427781">
        <w:lastRenderedPageBreak/>
        <w:t>novčanu  obvezu umjesto DELTE d.o.o. prema HIPO ALPE – ADRIA BANK d.d. sada H-ABUCO d.o.o. Zagreb.</w:t>
      </w:r>
    </w:p>
    <w:p w:rsidRDefault="00BF7DED" w:rsidP="005D3899" w:rsidR="00BF7DED">
      <w:pPr>
        <w:jc w:val="both"/>
      </w:pPr>
      <w:r>
        <w:t xml:space="preserve">          Međutim, budući sam zbog osporenosti iste tražbine kao stečajni upravitelj upućen u parnicu za čije vođenje nemam nikakvih sredstava, jer stečajni dužnik DELTA d.o.o. u stečaju nema nikakvu drugu imovinu iz iz koje bi se</w:t>
      </w:r>
      <w:r w:rsidR="005D3899">
        <w:t>, ukoliko bi se pokrenuta parnica izgubila, namirili parnični troškovi,</w:t>
      </w:r>
      <w:r w:rsidR="00717372">
        <w:t xml:space="preserve"> nisam i</w:t>
      </w:r>
      <w:r w:rsidR="005D3899">
        <w:t xml:space="preserve"> neću podnositi tužbu radi pobijanja pravnih radnji stečajnog dužnika u ovom predmetu temeljem odredaba čl.202 u svezi s od</w:t>
      </w:r>
      <w:r w:rsidR="00717372">
        <w:t>redbom čl.214. Stečajnog zakona o čemu sam</w:t>
      </w:r>
      <w:r w:rsidR="00A86A14">
        <w:t xml:space="preserve"> 21.11.2017. svojim očitovanjem na PODNESAK stečajnog vjerovnika HRVATSKE ŠUME d.o.o. obavijestio istog vjerovnika i Trgovački sud u Zagrebu.</w:t>
      </w:r>
    </w:p>
    <w:p w:rsidRDefault="000479A2" w:rsidP="005D3899" w:rsidR="00A86A14">
      <w:pPr>
        <w:jc w:val="both"/>
      </w:pPr>
      <w:r>
        <w:t xml:space="preserve">          </w:t>
      </w:r>
      <w:r w:rsidR="00A86A14">
        <w:t>Nakon pos</w:t>
      </w:r>
      <w:r>
        <w:t>lanog pisanog očitovanja u ovom stečajnom postupku nisu poduzete nikakve druge radnje.</w:t>
      </w:r>
    </w:p>
    <w:p w:rsidRDefault="0003468C" w:rsidP="005D3899" w:rsidR="000479A2">
      <w:pPr>
        <w:jc w:val="both"/>
      </w:pPr>
      <w:r>
        <w:t xml:space="preserve">          </w:t>
      </w:r>
    </w:p>
    <w:p w:rsidRDefault="00947554" w:rsidP="005D3899" w:rsidR="00947554">
      <w:pPr>
        <w:jc w:val="both"/>
      </w:pPr>
    </w:p>
    <w:p w:rsidRDefault="00947554" w:rsidP="005D3899" w:rsidR="00947554">
      <w:pPr>
        <w:jc w:val="both"/>
      </w:pPr>
      <w:r>
        <w:t xml:space="preserve">          U Zagrebu,26. 01. 2018.                                                               STEČAJNI UPRAVITELJ</w:t>
      </w:r>
    </w:p>
    <w:p w:rsidRDefault="00947554" w:rsidP="005D3899" w:rsidR="00947554">
      <w:pPr>
        <w:jc w:val="both"/>
      </w:pPr>
      <w:r>
        <w:t xml:space="preserve">                                                                                                                           Marijan Gudelj</w:t>
      </w:r>
    </w:p>
    <w:sectPr w:rsidSect="00F0353C" w:rsidR="009475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7274A"/>
    <w:rsid w:val="000032B7"/>
    <w:rsid w:val="0003468C"/>
    <w:rsid w:val="000479A2"/>
    <w:rsid w:val="00064021"/>
    <w:rsid w:val="00090412"/>
    <w:rsid w:val="000D6CE9"/>
    <w:rsid w:val="0011610B"/>
    <w:rsid w:val="001E0E47"/>
    <w:rsid w:val="001E4E2B"/>
    <w:rsid w:val="00281919"/>
    <w:rsid w:val="0029631A"/>
    <w:rsid w:val="002D1030"/>
    <w:rsid w:val="00320BF6"/>
    <w:rsid w:val="003546A4"/>
    <w:rsid w:val="00365882"/>
    <w:rsid w:val="00371961"/>
    <w:rsid w:val="0037418A"/>
    <w:rsid w:val="003D2D3F"/>
    <w:rsid w:val="00414EDD"/>
    <w:rsid w:val="00427781"/>
    <w:rsid w:val="00463304"/>
    <w:rsid w:val="00493078"/>
    <w:rsid w:val="005168C0"/>
    <w:rsid w:val="00565F78"/>
    <w:rsid w:val="005D3899"/>
    <w:rsid w:val="005D5D58"/>
    <w:rsid w:val="006B0CEA"/>
    <w:rsid w:val="0071420E"/>
    <w:rsid w:val="00717372"/>
    <w:rsid w:val="007B0FF2"/>
    <w:rsid w:val="007B69D4"/>
    <w:rsid w:val="007C4792"/>
    <w:rsid w:val="00807D71"/>
    <w:rsid w:val="008334FA"/>
    <w:rsid w:val="00903685"/>
    <w:rsid w:val="00930D1B"/>
    <w:rsid w:val="00947554"/>
    <w:rsid w:val="00A86A14"/>
    <w:rsid w:val="00AE7F39"/>
    <w:rsid w:val="00B5661C"/>
    <w:rsid w:val="00BF602F"/>
    <w:rsid w:val="00BF7DED"/>
    <w:rsid w:val="00C7274A"/>
    <w:rsid w:val="00C75A8D"/>
    <w:rsid w:val="00CB397B"/>
    <w:rsid w:val="00CF5529"/>
    <w:rsid w:val="00D10C39"/>
    <w:rsid w:val="00D8662B"/>
    <w:rsid w:val="00DD6253"/>
    <w:rsid w:val="00F0353C"/>
    <w:rsid w:val="00FF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0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St-5225/2016-59</izvorni_sadrzaj>
    <derivirana_varijabla naziv="DomainObject.Oznaka_1">St-5225/2016-59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 zastupanog po punomoćniku KOS &amp; PARTNERI, odvjetničko društvo j.t.d.; VJEROVNICI</izvorni_sadrzaj>
    <derivirana_varijabla naziv="DomainObject.Predmet.StrankaFormated_1">  FINA Regionalni centar Zagreb; HRVATSKE ŠUME društvo s ograničenom odgovornošću zastupanog po punomoćniku KOS &amp; PARTNERI, odvjetničko društvo j.t.d.; VJEROVNICI</derivirana_varijabla>
  </DomainObject.Predmet.StrankaFormated>
  <DomainObject.Predmet.StrankaFormatedOIB>
    <izvorni_sadrzaj>  FINA Regionalni centar Zagreb, OIB 85821130368; HRVATSKE ŠUME društvo s ograničenom odgovornošću, OIB 69693144506 zastupanog po punomoćniku KOS &amp; PARTNERI, odvjetničko društvo j.t.d.; VJEROVNICI</izvorni_sadrzaj>
    <derivirana_varijabla naziv="DomainObject.Predmet.StrankaFormatedOIB_1">  FINA Regionalni centar Zagreb, OIB 85821130368; HRVATSKE ŠUME društvo s ograničenom odgovornošću, OIB 69693144506 zastupanog po punomoćniku KOS &amp; PARTNERI, odvjetničko društvo j.t.d.; VJEROVNICI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 zastupanog po punomoćniku KOS &amp; PARTNERI, odvjetničko društvo j.t.d.; VJEROVNICI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 zastupanog po punomoćniku KOS &amp; PARTNERI, odvjetničko društvo j.t.d.; VJEROVNICI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Zagreb,VJEROVNICI </izvorni_sadrzaj>
    <derivirana_varijabla naziv="DomainObject.Predmet.StrankaWithAdress_1">FINA Regionalni centar Zagreb Trg svibanjskih žrtava 1995. br.1,10000 Zagreb,HRVATSKE ŠUME društvo s ograničenom odgovornošću Ul.Ljudevita Farkaša Vukotinovića 2,10000 Zagreb,VJEROVNICI 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Zagreb,VJEROVNICI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Zagreb,VJEROVNICI</derivirana_varijabla>
  </DomainObject.Predmet.StrankaWithAdressOIB>
  <DomainObject.Predmet.StrankaNazivFormated>
    <izvorni_sadrzaj>FINA Regionalni centar Zagreb,HRVATSKE ŠUME društvo s ograničenom odgovornošću,VJEROVNICI</izvorni_sadrzaj>
    <derivirana_varijabla naziv="DomainObject.Predmet.StrankaNazivFormated_1">FINA Regionalni centar Zagreb,HRVATSKE ŠUME društvo s ograničenom odgovornošću,VJEROVNICI</derivirana_varijabla>
  </DomainObject.Predmet.StrankaNazivFormated>
  <DomainObject.Predmet.StrankaNazivFormatedOIB>
    <izvorni_sadrzaj>FINA Regionalni centar Zagreb, OIB 85821130368,HRVATSKE ŠUME društvo s ograničenom odgovornošću, OIB 69693144506,VJEROVNICI</izvorni_sadrzaj>
    <derivirana_varijabla naziv="DomainObject.Predmet.StrankaNazivFormatedOIB_1">FINA Regionalni centar Zagreb, OIB 85821130368,HRVATSKE ŠUME društvo s ograničenom odgovornošću, OIB 69693144506,VJEROVNICI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HRVATSKE ŠUME društvo s ograničenom odgovornošću zastupanog po punomoćniku KOS &amp; PARTNERI, odvjetničko društvo j.t.d.</item>
      <item>VJEROVNICI</item>
    </izvorni_sadrzaj>
    <derivirana_varijabla naziv="DomainObject.Predmet.StrankaListFormated_1">
      <item>FINA Regionalni centar Zagreb</item>
      <item>HRVATSKE ŠUME društvo s ograničenom odgovornošću zastupanog po punomoćniku KOS &amp; PARTNERI, odvjetničko društvo j.t.d.</item>
      <item>VJEROVNICI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 zastupanog po punomoćniku KOS &amp; PARTNERI, odvjetničko društvo j.t.d.</item>
      <item>VJEROVNICI</item>
    </izvorni_sadrzaj>
    <derivirana_varijabla naziv="DomainObject.Predmet.StrankaListFormatedOIB_1">
      <item>FINA Regionalni centar Zagreb, OIB 85821130368</item>
      <item>HRVATSKE ŠUME društvo s ograničenom odgovornošću, OIB 69693144506 zastupanog po punomoćniku KOS &amp; PARTNERI, odvjetničko društvo j.t.d.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  <item>VJEROVNICI</item>
    </izvorni_sadrzaj>
    <derivirana_varijabla naziv="DomainObject.Predmet.StrankaListNazivFormated_1">
      <item>FINA Regionalni centar Zagreb</item>
      <item>HRVATSKE ŠUME društvo s ograničenom odgovornošću</item>
      <item>VJEROVNICI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  <item>VJEROVNICI</item>
    </izvorni_sadrzaj>
    <derivirana_varijabla naziv="DomainObject.Predmet.StrankaListNazivFormatedOIB_1">
      <item>FINA Regionalni centar Zagreb, OIB 85821130368</item>
      <item>HRVATSKE ŠUME društvo s ograničenom odgovornošću, OIB 69693144506</item>
      <item>VJEROVNICI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3103</properties:Characters>
  <properties:Lines>56</properties:Lines>
  <properties:Paragraphs>15</properties:Paragraphs>
  <properties:TotalTime>393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2018-01-25T20:05:00Z</dcterms:created>
  <dc:creator>Gudelj</dc:creator>
  <cp:lastModifiedBy>Valentina Gabud</cp:lastModifiedBy>
  <dcterms:modified xmlns:xsi="http://www.w3.org/2001/XMLSchema-instance" xsi:type="dcterms:W3CDTF">2018-02-08T09:06:00Z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St-5225/2016-59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