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1f21" w14:paraId="89d1f21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302137" w:rsidRPr="00302137">
        <w:rPr>
          <w:rFonts w:cs="Times New Roman" w:eastAsia="Times New Roman"/>
          <w:szCs w:val="24"/>
          <w:lang w:eastAsia="hr-HR"/>
        </w:rPr>
        <w:t>SUPER CLEAN j.d.o.o. Pula</w:t>
      </w:r>
      <w:r w:rsidR="00302137">
        <w:rPr>
          <w:rFonts w:cs="Times New Roman" w:eastAsia="Times New Roman"/>
          <w:szCs w:val="24"/>
          <w:lang w:eastAsia="hr-HR"/>
        </w:rPr>
        <w:t xml:space="preserve">, OIB </w:t>
      </w:r>
      <w:r w:rsidR="00302137" w:rsidRPr="00302137">
        <w:rPr>
          <w:rFonts w:cs="Times New Roman" w:eastAsia="Times New Roman"/>
          <w:szCs w:val="24"/>
          <w:lang w:eastAsia="hr-HR"/>
        </w:rPr>
        <w:t>92928575601</w:t>
      </w:r>
      <w:r w:rsidR="00302137">
        <w:rPr>
          <w:rFonts w:cs="Times New Roman" w:eastAsia="Times New Roman"/>
          <w:szCs w:val="24"/>
          <w:lang w:eastAsia="hr-HR"/>
        </w:rPr>
        <w:t xml:space="preserve">, MBS </w:t>
      </w:r>
      <w:r w:rsidR="00302137" w:rsidRPr="00302137">
        <w:rPr>
          <w:rFonts w:cs="Times New Roman" w:eastAsia="Times New Roman"/>
          <w:szCs w:val="24"/>
          <w:lang w:eastAsia="hr-HR"/>
        </w:rPr>
        <w:t>130075919</w:t>
      </w:r>
      <w:r w:rsidR="006B2BAE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302137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2137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302137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02137" w:rsidRPr="00302137">
        <w:rPr>
          <w:rFonts w:cs="Times New Roman" w:eastAsia="Times New Roman"/>
          <w:szCs w:val="24"/>
          <w:lang w:eastAsia="hr-HR"/>
        </w:rPr>
        <w:t>SUPER CLEAN j.d.o.o. Pula</w:t>
      </w:r>
      <w:r w:rsidR="00302137">
        <w:rPr>
          <w:rFonts w:cs="Times New Roman" w:eastAsia="Times New Roman"/>
          <w:szCs w:val="24"/>
          <w:lang w:eastAsia="hr-HR"/>
        </w:rPr>
        <w:t xml:space="preserve">, OIB </w:t>
      </w:r>
      <w:r w:rsidR="00302137" w:rsidRPr="00302137">
        <w:rPr>
          <w:rFonts w:cs="Times New Roman" w:eastAsia="Times New Roman"/>
          <w:szCs w:val="24"/>
          <w:lang w:eastAsia="hr-HR"/>
        </w:rPr>
        <w:t>92928575601</w:t>
      </w:r>
      <w:r w:rsidR="00302137">
        <w:rPr>
          <w:rFonts w:cs="Times New Roman" w:eastAsia="Times New Roman"/>
          <w:szCs w:val="24"/>
          <w:lang w:eastAsia="hr-HR"/>
        </w:rPr>
        <w:t xml:space="preserve">, MBS </w:t>
      </w:r>
      <w:r w:rsidR="00302137" w:rsidRPr="00302137">
        <w:rPr>
          <w:rFonts w:cs="Times New Roman" w:eastAsia="Times New Roman"/>
          <w:szCs w:val="24"/>
          <w:lang w:eastAsia="hr-HR"/>
        </w:rPr>
        <w:t>130075919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302137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2137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7061A">
        <w:rPr>
          <w:rFonts w:cs="Times New Roman" w:eastAsia="Times New Roman"/>
          <w:szCs w:val="24"/>
          <w:lang w:eastAsia="hr-HR"/>
        </w:rPr>
        <w:t>2019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7061A">
        <w:rPr>
          <w:szCs w:val="24"/>
        </w:rPr>
        <w:t>18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87061A">
        <w:rPr>
          <w:rFonts w:cs="Times New Roman" w:eastAsia="Times New Roman"/>
          <w:szCs w:val="24"/>
          <w:lang w:eastAsia="hr-HR"/>
        </w:rPr>
        <w:t>veljače</w:t>
      </w:r>
      <w:r w:rsidR="000677DA">
        <w:rPr>
          <w:rFonts w:cs="Times New Roman" w:eastAsia="Times New Roman"/>
          <w:szCs w:val="24"/>
          <w:lang w:eastAsia="hr-HR"/>
        </w:rPr>
        <w:t xml:space="preserve"> 201</w:t>
      </w:r>
      <w:r w:rsidR="0087061A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87061A">
        <w:rPr>
          <w:szCs w:val="24"/>
        </w:rPr>
        <w:t>21.758,94</w:t>
      </w:r>
      <w:r w:rsidR="0092109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7061A">
        <w:rPr>
          <w:rFonts w:cs="Times New Roman" w:eastAsia="Times New Roman"/>
          <w:szCs w:val="24"/>
          <w:lang w:eastAsia="hr-HR"/>
        </w:rPr>
        <w:t>79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87061A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87061A">
        <w:rPr>
          <w:rFonts w:cs="Times New Roman" w:eastAsia="Times New Roman"/>
          <w:szCs w:val="24"/>
          <w:lang w:eastAsia="hr-HR"/>
        </w:rPr>
        <w:t>79</w:t>
      </w:r>
      <w:r>
        <w:rPr>
          <w:rFonts w:cs="Times New Roman" w:eastAsia="Times New Roman"/>
          <w:szCs w:val="24"/>
          <w:lang w:eastAsia="hr-HR"/>
        </w:rPr>
        <w:t>-</w:t>
      </w:r>
      <w:r w:rsidR="0087061A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7061A">
        <w:rPr>
          <w:szCs w:val="24"/>
        </w:rPr>
        <w:t>27</w:t>
      </w:r>
      <w:r w:rsidR="008D13AC">
        <w:rPr>
          <w:szCs w:val="24"/>
        </w:rPr>
        <w:t xml:space="preserve">. </w:t>
      </w:r>
      <w:r w:rsidR="0087061A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87061A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87061A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759" w:rsidP="008D13AC" w:rsidR="00AA6759">
      <w:r>
        <w:separator/>
      </w:r>
    </w:p>
  </w:endnote>
  <w:endnote w:id="0" w:type="continuationSeparator">
    <w:p w:rsidRDefault="00AA6759" w:rsidP="008D13AC" w:rsidR="00AA6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759" w:rsidP="008D13AC" w:rsidR="00AA6759">
      <w:r>
        <w:separator/>
      </w:r>
    </w:p>
  </w:footnote>
  <w:footnote w:id="0" w:type="continuationSeparator">
    <w:p w:rsidRDefault="00AA6759" w:rsidP="008D13AC" w:rsidR="00AA67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302137">
      <w:t>79</w:t>
    </w:r>
    <w:r w:rsidR="00C90A41">
      <w:t>/201</w:t>
    </w:r>
    <w:r w:rsidR="00302137">
      <w:t>9</w:t>
    </w:r>
    <w:r w:rsidR="00C90A41">
      <w:t>-</w:t>
    </w:r>
    <w:r w:rsidR="0030213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D4EC5"/>
    <w:rsid w:val="00207F74"/>
    <w:rsid w:val="002264E3"/>
    <w:rsid w:val="0027176F"/>
    <w:rsid w:val="0029019E"/>
    <w:rsid w:val="002B711C"/>
    <w:rsid w:val="002E2ABA"/>
    <w:rsid w:val="00302137"/>
    <w:rsid w:val="003048DE"/>
    <w:rsid w:val="003614EC"/>
    <w:rsid w:val="003D37E5"/>
    <w:rsid w:val="003D696C"/>
    <w:rsid w:val="00412B59"/>
    <w:rsid w:val="004515B7"/>
    <w:rsid w:val="004E1556"/>
    <w:rsid w:val="004E38DE"/>
    <w:rsid w:val="00567E78"/>
    <w:rsid w:val="00674B89"/>
    <w:rsid w:val="006B2BAE"/>
    <w:rsid w:val="00712A6C"/>
    <w:rsid w:val="007D422D"/>
    <w:rsid w:val="00815AB0"/>
    <w:rsid w:val="0081619F"/>
    <w:rsid w:val="0087061A"/>
    <w:rsid w:val="008D13AC"/>
    <w:rsid w:val="00921091"/>
    <w:rsid w:val="00931E45"/>
    <w:rsid w:val="00942334"/>
    <w:rsid w:val="009F5DEE"/>
    <w:rsid w:val="00AA6759"/>
    <w:rsid w:val="00AC1A0B"/>
    <w:rsid w:val="00B9083E"/>
    <w:rsid w:val="00BA07DF"/>
    <w:rsid w:val="00C0519C"/>
    <w:rsid w:val="00C773DD"/>
    <w:rsid w:val="00C90A41"/>
    <w:rsid w:val="00D14E73"/>
    <w:rsid w:val="00D85941"/>
    <w:rsid w:val="00DA1688"/>
    <w:rsid w:val="00DB0CF2"/>
    <w:rsid w:val="00DB29A6"/>
    <w:rsid w:val="00E452FF"/>
    <w:rsid w:val="00EF1879"/>
    <w:rsid w:val="00EF4215"/>
    <w:rsid w:val="00F16FE4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04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8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8D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8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8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04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8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8D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8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8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St-79/2019</izvorni_sadrzaj>
    <derivirana_varijabla naziv="DomainObject.Predmet.OznakaBroj_1">St-79/2019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CLEAN j.d.o.o. PULA</izvorni_sadrzaj>
    <derivirana_varijabla naziv="DomainObject.Predmet.ProtustrankaFormated_1">  SUPER CLEAN j.d.o.o. PULA</derivirana_varijabla>
  </DomainObject.Predmet.ProtustrankaFormated>
  <DomainObject.Predmet.ProtustrankaFormatedOIB>
    <izvorni_sadrzaj>  SUPER CLEAN j.d.o.o. PULA, OIB 92928575601</izvorni_sadrzaj>
    <derivirana_varijabla naziv="DomainObject.Predmet.ProtustrankaFormatedOIB_1">  SUPER CLEAN j.d.o.o. PULA, OIB 92928575601</derivirana_varijabla>
  </DomainObject.Predmet.ProtustrankaFormatedOIB>
  <DomainObject.Predmet.ProtustrankaFormatedWithAdress>
    <izvorni_sadrzaj> SUPER CLEAN j.d.o.o. PULA, Ulica Mate Balote 3, 52100 Pula</izvorni_sadrzaj>
    <derivirana_varijabla naziv="DomainObject.Predmet.ProtustrankaFormatedWithAdress_1"> SUPER CLEAN j.d.o.o. PULA, Ulica Mate Balote 3, 52100 Pula</derivirana_varijabla>
  </DomainObject.Predmet.ProtustrankaFormatedWithAdress>
  <DomainObject.Predmet.ProtustrankaFormatedWithAdressOIB>
    <izvorni_sadrzaj> SUPER CLEAN j.d.o.o. PULA, OIB 92928575601, Ulica Mate Balote 3, 52100 Pula</izvorni_sadrzaj>
    <derivirana_varijabla naziv="DomainObject.Predmet.ProtustrankaFormatedWithAdressOIB_1"> SUPER CLEAN j.d.o.o. PULA, OIB 92928575601, Ulica Mate Balote 3, 52100 Pula</derivirana_varijabla>
  </DomainObject.Predmet.ProtustrankaFormatedWithAdressOIB>
  <DomainObject.Predmet.ProtustrankaWithAdress>
    <izvorni_sadrzaj>SUPER CLEAN j.d.o.o. PULA Ulica Mate Balote 3, 52100 Pula</izvorni_sadrzaj>
    <derivirana_varijabla naziv="DomainObject.Predmet.ProtustrankaWithAdress_1">SUPER CLEAN j.d.o.o. PULA Ulica Mate Balote 3, 52100 Pula</derivirana_varijabla>
  </DomainObject.Predmet.ProtustrankaWithAdress>
  <DomainObject.Predmet.ProtustrankaWithAdressOIB>
    <izvorni_sadrzaj>SUPER CLEAN j.d.o.o. PULA, OIB 92928575601, Ulica Mate Balote 3, 52100 Pula</izvorni_sadrzaj>
    <derivirana_varijabla naziv="DomainObject.Predmet.ProtustrankaWithAdressOIB_1">SUPER CLEAN j.d.o.o. PULA, OIB 92928575601, Ulica Mate Balote 3, 52100 Pula</derivirana_varijabla>
  </DomainObject.Predmet.ProtustrankaWithAdressOIB>
  <DomainObject.Predmet.ProtustrankaNazivFormated>
    <izvorni_sadrzaj>SUPER CLEAN j.d.o.o. PULA</izvorni_sadrzaj>
    <derivirana_varijabla naziv="DomainObject.Predmet.ProtustrankaNazivFormated_1">SUPER CLEAN j.d.o.o. PULA</derivirana_varijabla>
  </DomainObject.Predmet.ProtustrankaNazivFormated>
  <DomainObject.Predmet.ProtustrankaNazivFormatedOIB>
    <izvorni_sadrzaj>SUPER CLEAN j.d.o.o. PULA, OIB 92928575601</izvorni_sadrzaj>
    <derivirana_varijabla naziv="DomainObject.Predmet.ProtustrankaNazivFormatedOIB_1">SUPER CLEAN j.d.o.o. PULA, OIB 92928575601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21758.94</izvorni_sadrzaj>
    <derivirana_varijabla naziv="DomainObject.Predmet.TrenutnaVrijednost_1">21758.94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SUPER CLEAN j.d.o.o. PULA</item>
    </izvorni_sadrzaj>
    <derivirana_varijabla naziv="DomainObject.Predmet.ProtuStrankaListFormated_1">
      <item>SUPER CLEAN j.d.o.o. PULA</item>
    </derivirana_varijabla>
  </DomainObject.Predmet.ProtuStrankaListFormated>
  <DomainObject.Predmet.ProtuStrankaListFormatedOIB>
    <izvorni_sadrzaj>
      <item>SUPER CLEAN j.d.o.o. PULA, OIB 92928575601</item>
    </izvorni_sadrzaj>
    <derivirana_varijabla naziv="DomainObject.Predmet.ProtuStrankaListFormatedOIB_1">
      <item>SUPER CLEAN j.d.o.o. PULA, OIB 92928575601</item>
    </derivirana_varijabla>
  </DomainObject.Predmet.ProtuStrankaListFormatedOIB>
  <DomainObject.Predmet.ProtuStrankaListFormatedWithAdress>
    <izvorni_sadrzaj>
      <item>SUPER CLEAN j.d.o.o. PULA, Ulica Mate Balote 3, 52100 Pula</item>
    </izvorni_sadrzaj>
    <derivirana_varijabla naziv="DomainObject.Predmet.ProtuStrankaListFormatedWithAdress_1">
      <item>SUPER CLEAN j.d.o.o. PULA, Ulica Mate Balote 3, 52100 Pula</item>
    </derivirana_varijabla>
  </DomainObject.Predmet.ProtuStrankaListFormatedWithAdress>
  <DomainObject.Predmet.ProtuStrankaListFormatedWithAdressOIB>
    <izvorni_sadrzaj>
      <item>SUPER CLEAN j.d.o.o. PULA, OIB 92928575601, Ulica Mate Balote 3, 52100 Pula</item>
    </izvorni_sadrzaj>
    <derivirana_varijabla naziv="DomainObject.Predmet.ProtuStrankaListFormatedWithAdressOIB_1">
      <item>SUPER CLEAN j.d.o.o. PULA, OIB 92928575601, Ulica Mate Balote 3, 52100 Pula</item>
    </derivirana_varijabla>
  </DomainObject.Predmet.ProtuStrankaListFormatedWithAdressOIB>
  <DomainObject.Predmet.ProtuStrankaListNazivFormated>
    <izvorni_sadrzaj>
      <item>SUPER CLEAN j.d.o.o. PULA</item>
    </izvorni_sadrzaj>
    <derivirana_varijabla naziv="DomainObject.Predmet.ProtuStrankaListNazivFormated_1">
      <item>SUPER CLEAN j.d.o.o. PULA</item>
    </derivirana_varijabla>
  </DomainObject.Predmet.ProtuStrankaListNazivFormated>
  <DomainObject.Predmet.ProtuStrankaListNazivFormatedOIB>
    <izvorni_sadrzaj>
      <item>SUPER CLEAN j.d.o.o. PULA, OIB 92928575601</item>
    </izvorni_sadrzaj>
    <derivirana_varijabla naziv="DomainObject.Predmet.ProtuStrankaListNazivFormatedOIB_1">
      <item>SUPER CLEAN j.d.o.o. PULA, OIB 92928575601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SUPER CLEAN j.d.o.o. PULA</izvorni_sadrzaj>
    <derivirana_varijabla naziv="DomainObject.Predmet.ProtustrankaIDrugi_1">SUPER CLEAN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SUPER CLEAN j.d.o.o. PULA, OIB 92928575601, Ulica Mate Balote 3, 52100 Pula</izvorni_sadrzaj>
    <derivirana_varijabla naziv="DomainObject.Predmet.ProtustrankaIDrugiAdressOIB_1">SUPER CLEAN j.d.o.o. PULA, OIB 92928575601, Ulica Mate Balote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SUPER CLEAN j.d.o.o. PULA</item>
    </izvorni_sadrzaj>
    <derivirana_varijabla naziv="DomainObject.Predmet.SudioniciListNaziv_1">
      <item>FINANCIJSKA AGENCIJA, RC RIJEKA, PODRUŽNICA PULA, PULA</item>
      <item>SUPER CLEAN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SUPER CLEAN j.d.o.o. PULA, OIB 92928575601, Ulica Mate Balote 3,52100 Pula</item>
    </izvorni_sadrzaj>
    <derivirana_varijabla naziv="DomainObject.Predmet.SudioniciListAdressOIB_1">
      <item>FINANCIJSKA AGENCIJA, RC RIJEKA, PODRUŽNICA PULA, PULA, OIB 85821130368, Ulica grada Vukovara 70,10000 Zagreb</item>
      <item>SUPER CLEAN j.d.o.o. PULA, OIB 92928575601, Ulica Mate Balote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92928575601</item>
    </izvorni_sadrzaj>
    <derivirana_varijabla naziv="DomainObject.Predmet.SudioniciListNazivOIB_1">
      <item>, OIB 85821130368</item>
      <item>, OIB 92928575601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475</properties:Words>
  <properties:Characters>2615</properties:Characters>
  <properties:Lines>50</properties:Lines>
  <properties:Paragraphs>12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2019-02-27T09:05:00Z</cp:lastPrinted>
  <dcterms:modified xmlns:xsi="http://www.w3.org/2001/XMLSchema-instance" xsi:type="dcterms:W3CDTF">2019-02-27T13:15:00Z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(St-79-19 Super clean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