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7e764" w14:paraId="4e7e764" w:rsidRDefault="000E6F34" w:rsidP="000E6F34" w:rsidR="000E6F34" w:rsidRPr="00771E01">
      <w:pPr>
        <w15:collapsed w:val="false"/>
        <w:rPr>
          <w:sz w:val="24"/>
          <w:szCs w:val="24"/>
        </w:rPr>
      </w:pPr>
      <w:bookmarkStart w:name="_GoBack" w:id="0"/>
      <w:bookmarkEnd w:id="0"/>
      <w:r w:rsidRPr="00771E01">
        <w:rPr>
          <w:b/>
          <w:sz w:val="24"/>
          <w:szCs w:val="24"/>
        </w:rPr>
        <w:tab/>
      </w:r>
      <w:r w:rsidRPr="00771E01">
        <w:rPr>
          <w:b/>
          <w:sz w:val="24"/>
          <w:szCs w:val="24"/>
        </w:rPr>
        <w:tab/>
      </w:r>
    </w:p>
    <w:p w:rsidRDefault="000E6F34" w:rsidP="000E6F34" w:rsidR="000E6F34" w:rsidRPr="00771E0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71E01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771E01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771E01">
        <w:rPr>
          <w:sz w:val="24"/>
          <w:szCs w:val="24"/>
          <w:lang w:eastAsia="en-US" w:val="pl-PL"/>
        </w:rPr>
        <w:t>REPUBLIKA HRVATSKA</w:t>
      </w:r>
      <w:r w:rsidRPr="00771E01">
        <w:rPr>
          <w:sz w:val="24"/>
          <w:szCs w:val="24"/>
          <w:lang w:eastAsia="en-US" w:val="pl-PL"/>
        </w:rPr>
        <w:tab/>
      </w:r>
      <w:r w:rsidRPr="00771E01">
        <w:rPr>
          <w:sz w:val="24"/>
          <w:szCs w:val="24"/>
          <w:lang w:eastAsia="en-US" w:val="pl-PL"/>
        </w:rPr>
        <w:tab/>
      </w:r>
      <w:r w:rsidRPr="00771E01">
        <w:rPr>
          <w:sz w:val="24"/>
          <w:szCs w:val="24"/>
          <w:lang w:eastAsia="en-US" w:val="pl-PL"/>
        </w:rPr>
        <w:tab/>
      </w:r>
      <w:r w:rsidRPr="00771E01">
        <w:rPr>
          <w:sz w:val="24"/>
          <w:szCs w:val="24"/>
          <w:lang w:eastAsia="en-US" w:val="pl-PL"/>
        </w:rPr>
        <w:tab/>
      </w:r>
      <w:r w:rsidRPr="00771E01">
        <w:rPr>
          <w:sz w:val="24"/>
          <w:szCs w:val="24"/>
          <w:lang w:eastAsia="en-US" w:val="pl-PL"/>
        </w:rPr>
        <w:tab/>
      </w:r>
    </w:p>
    <w:p w:rsidRDefault="000E6F34" w:rsidP="000E6F34" w:rsidR="000E6F34" w:rsidRPr="00771E01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771E01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771E01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771E01">
        <w:rPr>
          <w:sz w:val="24"/>
          <w:szCs w:val="24"/>
          <w:lang w:eastAsia="en-US" w:val="pt-BR"/>
        </w:rPr>
        <w:t>Zagreb, Amruševa 2/II</w:t>
      </w:r>
      <w:r w:rsidRPr="00771E01">
        <w:rPr>
          <w:sz w:val="24"/>
          <w:szCs w:val="24"/>
          <w:lang w:eastAsia="en-US" w:val="pt-BR"/>
        </w:rPr>
        <w:tab/>
      </w:r>
      <w:r w:rsidRPr="00771E01">
        <w:rPr>
          <w:sz w:val="24"/>
          <w:szCs w:val="24"/>
          <w:lang w:eastAsia="en-US" w:val="pt-BR"/>
        </w:rPr>
        <w:tab/>
      </w:r>
      <w:r w:rsidRPr="00771E01">
        <w:rPr>
          <w:sz w:val="24"/>
          <w:szCs w:val="24"/>
          <w:lang w:eastAsia="en-US" w:val="pt-BR"/>
        </w:rPr>
        <w:tab/>
      </w:r>
      <w:r w:rsidRPr="00771E01">
        <w:rPr>
          <w:sz w:val="24"/>
          <w:szCs w:val="24"/>
          <w:lang w:eastAsia="en-US" w:val="pt-BR"/>
        </w:rPr>
        <w:tab/>
      </w:r>
      <w:r w:rsidRPr="00771E01">
        <w:rPr>
          <w:sz w:val="24"/>
          <w:szCs w:val="24"/>
          <w:lang w:eastAsia="en-US" w:val="pt-BR"/>
        </w:rPr>
        <w:tab/>
      </w:r>
      <w:r w:rsidRPr="00771E01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771E0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771E01" w:rsidP="000E6F34" w:rsidR="00771E0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771E0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71E01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771E01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771E01">
        <w:rPr>
          <w:sz w:val="24"/>
          <w:szCs w:val="24"/>
          <w:lang w:eastAsia="en-US" w:val="pt-BR"/>
        </w:rPr>
        <w:t xml:space="preserve">  R J E Š E N J E</w:t>
      </w:r>
    </w:p>
    <w:p w:rsidRDefault="000E6F34" w:rsidP="00771E01" w:rsidR="000E6F34" w:rsidRPr="00771E01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771E01">
        <w:rPr>
          <w:b/>
          <w:sz w:val="24"/>
          <w:szCs w:val="24"/>
          <w:lang w:eastAsia="en-US"/>
        </w:rPr>
        <w:tab/>
      </w:r>
    </w:p>
    <w:p w:rsidRDefault="00D56C47" w:rsidP="00D56C47" w:rsidR="00771E01" w:rsidRPr="00771E01">
      <w:pPr>
        <w:jc w:val="both"/>
        <w:rPr>
          <w:sz w:val="24"/>
          <w:szCs w:val="24"/>
        </w:rPr>
      </w:pPr>
      <w:r w:rsidRPr="00771E01">
        <w:rPr>
          <w:sz w:val="24"/>
          <w:szCs w:val="24"/>
        </w:rPr>
        <w:t>Trgovački sud u Zagrebu, po sucu Nikoli Ribariću, u stečajnom predmetu nad dužnikom  DUBROVNIK JANJEVO d.o.o. u stečaju, Zagreb (Grad Zagreb), Savska cesta 30, OIB: 88515140538, dana 4. travnja 2019.</w:t>
      </w:r>
    </w:p>
    <w:p w:rsidRDefault="000E6F34" w:rsidP="000E6F34" w:rsidR="000E6F34" w:rsidRPr="00771E01">
      <w:pPr>
        <w:jc w:val="center"/>
        <w:rPr>
          <w:sz w:val="24"/>
          <w:szCs w:val="24"/>
        </w:rPr>
      </w:pPr>
    </w:p>
    <w:p w:rsidRDefault="000E6F34" w:rsidP="000E6F34" w:rsidR="000E6F34" w:rsidRPr="00771E01">
      <w:pPr>
        <w:jc w:val="center"/>
        <w:rPr>
          <w:sz w:val="24"/>
          <w:szCs w:val="24"/>
        </w:rPr>
      </w:pPr>
      <w:r w:rsidRPr="00771E01">
        <w:rPr>
          <w:sz w:val="24"/>
          <w:szCs w:val="24"/>
        </w:rPr>
        <w:t>r i j e š i o     j e</w:t>
      </w:r>
    </w:p>
    <w:p w:rsidRDefault="000E6F34" w:rsidP="000E6F34" w:rsidR="000E6F34" w:rsidRPr="00771E01">
      <w:pPr>
        <w:jc w:val="center"/>
        <w:rPr>
          <w:b/>
          <w:sz w:val="24"/>
          <w:szCs w:val="24"/>
        </w:rPr>
      </w:pPr>
    </w:p>
    <w:p w:rsidRDefault="00241511" w:rsidP="000E6F34" w:rsidR="000E6F34" w:rsidRPr="00771E01">
      <w:pPr>
        <w:jc w:val="both"/>
        <w:rPr>
          <w:sz w:val="24"/>
          <w:szCs w:val="24"/>
        </w:rPr>
      </w:pPr>
      <w:r w:rsidRPr="00771E01">
        <w:rPr>
          <w:sz w:val="24"/>
          <w:szCs w:val="24"/>
        </w:rPr>
        <w:t>I</w:t>
      </w:r>
      <w:r w:rsidRPr="00771E01">
        <w:rPr>
          <w:sz w:val="24"/>
          <w:szCs w:val="24"/>
        </w:rPr>
        <w:tab/>
      </w:r>
      <w:r w:rsidR="000E6F34" w:rsidRPr="00771E01">
        <w:rPr>
          <w:sz w:val="24"/>
          <w:szCs w:val="24"/>
        </w:rPr>
        <w:t>Odobravaju se materijalni</w:t>
      </w:r>
      <w:r w:rsidR="00E50B2E" w:rsidRPr="00771E01">
        <w:rPr>
          <w:sz w:val="24"/>
          <w:szCs w:val="24"/>
        </w:rPr>
        <w:t xml:space="preserve"> troškov</w:t>
      </w:r>
      <w:r w:rsidR="00401353" w:rsidRPr="00771E01">
        <w:rPr>
          <w:sz w:val="24"/>
          <w:szCs w:val="24"/>
        </w:rPr>
        <w:t>i</w:t>
      </w:r>
      <w:r w:rsidR="000E6F34" w:rsidRPr="00771E01">
        <w:rPr>
          <w:sz w:val="24"/>
          <w:szCs w:val="24"/>
        </w:rPr>
        <w:t xml:space="preserve"> </w:t>
      </w:r>
      <w:r w:rsidR="00C12BF7" w:rsidRPr="00771E01">
        <w:rPr>
          <w:sz w:val="24"/>
          <w:szCs w:val="24"/>
        </w:rPr>
        <w:t>stečajnom upravitelju</w:t>
      </w:r>
      <w:r w:rsidR="000E6F34" w:rsidRPr="00771E01">
        <w:rPr>
          <w:sz w:val="24"/>
          <w:szCs w:val="24"/>
        </w:rPr>
        <w:t xml:space="preserve"> u iznosu od </w:t>
      </w:r>
      <w:r w:rsidR="00D56C47" w:rsidRPr="00771E01">
        <w:rPr>
          <w:sz w:val="24"/>
          <w:szCs w:val="24"/>
        </w:rPr>
        <w:t>123,00</w:t>
      </w:r>
      <w:r w:rsidR="000E6F34" w:rsidRPr="00771E01">
        <w:rPr>
          <w:sz w:val="24"/>
          <w:szCs w:val="24"/>
        </w:rPr>
        <w:t xml:space="preserve"> kuna</w:t>
      </w:r>
      <w:r w:rsidRPr="00771E01">
        <w:rPr>
          <w:sz w:val="24"/>
          <w:szCs w:val="24"/>
        </w:rPr>
        <w:t>.</w:t>
      </w:r>
    </w:p>
    <w:p w:rsidRDefault="00241511" w:rsidP="000E6F34" w:rsidR="00241511" w:rsidRPr="00771E01">
      <w:pPr>
        <w:jc w:val="both"/>
        <w:rPr>
          <w:sz w:val="24"/>
          <w:szCs w:val="24"/>
        </w:rPr>
      </w:pPr>
    </w:p>
    <w:p w:rsidRDefault="00241511" w:rsidP="000E6F34" w:rsidR="000E6F34" w:rsidRPr="00771E01">
      <w:pPr>
        <w:jc w:val="both"/>
        <w:rPr>
          <w:sz w:val="24"/>
          <w:szCs w:val="24"/>
        </w:rPr>
      </w:pPr>
      <w:r w:rsidRPr="00771E01">
        <w:rPr>
          <w:sz w:val="24"/>
          <w:szCs w:val="24"/>
        </w:rPr>
        <w:t>II</w:t>
      </w:r>
      <w:r w:rsidRPr="00771E01">
        <w:rPr>
          <w:sz w:val="24"/>
          <w:szCs w:val="24"/>
        </w:rPr>
        <w:tab/>
        <w:t>Odbija se zahtjev za odobravanjem materijalnih troškova stečajnog postupka, na ime paušalnih troškov</w:t>
      </w:r>
      <w:r w:rsidR="00771E01">
        <w:rPr>
          <w:sz w:val="24"/>
          <w:szCs w:val="24"/>
        </w:rPr>
        <w:t>a telefona, uredskog materijala</w:t>
      </w:r>
      <w:r w:rsidRPr="00771E01">
        <w:rPr>
          <w:sz w:val="24"/>
          <w:szCs w:val="24"/>
        </w:rPr>
        <w:t xml:space="preserve"> u iznosu od 300,00 kuna</w:t>
      </w:r>
      <w:r w:rsidR="00771E01">
        <w:rPr>
          <w:sz w:val="24"/>
          <w:szCs w:val="24"/>
        </w:rPr>
        <w:t>.</w:t>
      </w:r>
    </w:p>
    <w:p w:rsidRDefault="00241511" w:rsidP="000E6F34" w:rsidR="00241511" w:rsidRPr="00771E01">
      <w:pPr>
        <w:jc w:val="both"/>
        <w:rPr>
          <w:sz w:val="24"/>
          <w:szCs w:val="24"/>
        </w:rPr>
      </w:pPr>
    </w:p>
    <w:p w:rsidRDefault="00241511" w:rsidP="000E6F34" w:rsidR="00241511" w:rsidRPr="00771E01">
      <w:pPr>
        <w:jc w:val="both"/>
        <w:rPr>
          <w:sz w:val="24"/>
          <w:szCs w:val="24"/>
        </w:rPr>
      </w:pPr>
    </w:p>
    <w:p w:rsidRDefault="000E6F34" w:rsidP="000E6F34" w:rsidR="000E6F34" w:rsidRPr="00771E01">
      <w:pPr>
        <w:jc w:val="center"/>
        <w:rPr>
          <w:sz w:val="24"/>
          <w:szCs w:val="24"/>
        </w:rPr>
      </w:pPr>
      <w:r w:rsidRPr="00771E01">
        <w:rPr>
          <w:sz w:val="24"/>
          <w:szCs w:val="24"/>
        </w:rPr>
        <w:t>Obrazloženje</w:t>
      </w:r>
    </w:p>
    <w:p w:rsidRDefault="000E6F34" w:rsidP="000E6F34" w:rsidR="000E6F34" w:rsidRPr="00771E01">
      <w:pPr>
        <w:jc w:val="center"/>
        <w:rPr>
          <w:sz w:val="24"/>
          <w:szCs w:val="24"/>
        </w:rPr>
      </w:pPr>
    </w:p>
    <w:p w:rsidRDefault="00D56C47" w:rsidP="000E6F34" w:rsidR="000E6F34" w:rsidRPr="00771E01">
      <w:pPr>
        <w:ind w:firstLine="708"/>
        <w:jc w:val="both"/>
        <w:rPr>
          <w:sz w:val="24"/>
          <w:szCs w:val="24"/>
        </w:rPr>
      </w:pPr>
      <w:r w:rsidRPr="00771E01">
        <w:rPr>
          <w:sz w:val="24"/>
          <w:szCs w:val="24"/>
        </w:rPr>
        <w:t>Podneskom od 1</w:t>
      </w:r>
      <w:r w:rsidR="000E6F34" w:rsidRPr="00771E01">
        <w:rPr>
          <w:sz w:val="24"/>
          <w:szCs w:val="24"/>
        </w:rPr>
        <w:t>.</w:t>
      </w:r>
      <w:r w:rsidRPr="00771E01">
        <w:rPr>
          <w:sz w:val="24"/>
          <w:szCs w:val="24"/>
        </w:rPr>
        <w:t xml:space="preserve"> travnja</w:t>
      </w:r>
      <w:r w:rsidR="000E6F34" w:rsidRPr="00771E01">
        <w:rPr>
          <w:sz w:val="24"/>
          <w:szCs w:val="24"/>
        </w:rPr>
        <w:t xml:space="preserve"> 201</w:t>
      </w:r>
      <w:r w:rsidRPr="00771E01">
        <w:rPr>
          <w:sz w:val="24"/>
          <w:szCs w:val="24"/>
        </w:rPr>
        <w:t>9</w:t>
      </w:r>
      <w:r w:rsidR="000E6F34" w:rsidRPr="00771E01">
        <w:rPr>
          <w:sz w:val="24"/>
          <w:szCs w:val="24"/>
        </w:rPr>
        <w:t xml:space="preserve">. godine stečajni upravitelj zatražio </w:t>
      </w:r>
      <w:r w:rsidR="00CE4D96" w:rsidRPr="00771E01">
        <w:rPr>
          <w:sz w:val="24"/>
          <w:szCs w:val="24"/>
        </w:rPr>
        <w:t xml:space="preserve">je </w:t>
      </w:r>
      <w:r w:rsidR="000E6F34" w:rsidRPr="00771E01">
        <w:rPr>
          <w:sz w:val="24"/>
          <w:szCs w:val="24"/>
        </w:rPr>
        <w:t xml:space="preserve">da sud donese Rješenje o odobravanju materijalnih troškova nastalih tijekom </w:t>
      </w:r>
      <w:r w:rsidR="00CE4D96" w:rsidRPr="00771E01">
        <w:rPr>
          <w:sz w:val="24"/>
          <w:szCs w:val="24"/>
        </w:rPr>
        <w:t>stečajnog postupka</w:t>
      </w:r>
      <w:r w:rsidR="000E6F34" w:rsidRPr="00771E01">
        <w:rPr>
          <w:sz w:val="24"/>
          <w:szCs w:val="24"/>
        </w:rPr>
        <w:t xml:space="preserve"> u iznosu od </w:t>
      </w:r>
      <w:r w:rsidRPr="00771E01">
        <w:rPr>
          <w:sz w:val="24"/>
          <w:szCs w:val="24"/>
        </w:rPr>
        <w:t>423,00</w:t>
      </w:r>
      <w:r w:rsidR="000E6F34" w:rsidRPr="00771E01">
        <w:rPr>
          <w:sz w:val="24"/>
          <w:szCs w:val="24"/>
        </w:rPr>
        <w:t xml:space="preserve"> kuna.</w:t>
      </w:r>
    </w:p>
    <w:p w:rsidRDefault="000E6F34" w:rsidP="000E6F34" w:rsidR="00732DEF" w:rsidRPr="00771E01">
      <w:pPr>
        <w:ind w:firstLine="708"/>
        <w:jc w:val="both"/>
        <w:rPr>
          <w:sz w:val="24"/>
          <w:szCs w:val="24"/>
        </w:rPr>
      </w:pPr>
      <w:r w:rsidRPr="00771E01">
        <w:rPr>
          <w:sz w:val="24"/>
          <w:szCs w:val="24"/>
        </w:rPr>
        <w:t>Uz pod</w:t>
      </w:r>
      <w:r w:rsidR="00B00A54" w:rsidRPr="00771E01">
        <w:rPr>
          <w:sz w:val="24"/>
          <w:szCs w:val="24"/>
        </w:rPr>
        <w:t>nesak su dostavljeni računi poštanskih usluga u</w:t>
      </w:r>
      <w:r w:rsidR="00CE4D96" w:rsidRPr="00771E01">
        <w:rPr>
          <w:sz w:val="24"/>
          <w:szCs w:val="24"/>
        </w:rPr>
        <w:t xml:space="preserve"> ukupnom</w:t>
      </w:r>
      <w:r w:rsidR="00B00A54" w:rsidRPr="00771E01">
        <w:rPr>
          <w:sz w:val="24"/>
          <w:szCs w:val="24"/>
        </w:rPr>
        <w:t xml:space="preserve"> iznosu od </w:t>
      </w:r>
      <w:r w:rsidR="00D56C47" w:rsidRPr="00771E01">
        <w:rPr>
          <w:sz w:val="24"/>
          <w:szCs w:val="24"/>
        </w:rPr>
        <w:t>53,00</w:t>
      </w:r>
      <w:r w:rsidR="00CE4D96" w:rsidRPr="00771E01">
        <w:rPr>
          <w:sz w:val="24"/>
          <w:szCs w:val="24"/>
        </w:rPr>
        <w:t xml:space="preserve"> kuna</w:t>
      </w:r>
      <w:r w:rsidR="009B3E88">
        <w:rPr>
          <w:sz w:val="24"/>
          <w:szCs w:val="24"/>
        </w:rPr>
        <w:t xml:space="preserve"> te račun za izradu</w:t>
      </w:r>
      <w:r w:rsidR="00D56C47" w:rsidRPr="00771E01">
        <w:rPr>
          <w:sz w:val="24"/>
          <w:szCs w:val="24"/>
        </w:rPr>
        <w:t xml:space="preserve"> pečata u iznosu od 70,00 kuna</w:t>
      </w:r>
      <w:r w:rsidR="00732DEF" w:rsidRPr="00771E01">
        <w:rPr>
          <w:sz w:val="24"/>
          <w:szCs w:val="24"/>
        </w:rPr>
        <w:t>.</w:t>
      </w:r>
    </w:p>
    <w:p w:rsidRDefault="000B74FF" w:rsidP="000E6F34" w:rsidR="000B74FF" w:rsidRPr="00771E01">
      <w:pPr>
        <w:ind w:firstLine="708"/>
        <w:jc w:val="both"/>
        <w:rPr>
          <w:sz w:val="24"/>
          <w:szCs w:val="24"/>
        </w:rPr>
      </w:pPr>
      <w:r w:rsidRPr="00771E01">
        <w:rPr>
          <w:sz w:val="24"/>
          <w:szCs w:val="24"/>
        </w:rPr>
        <w:t xml:space="preserve">Odredbom članka 94. Stečajnog zakona </w:t>
      </w:r>
      <w:r w:rsidR="000E6F34" w:rsidRPr="00771E01">
        <w:rPr>
          <w:sz w:val="24"/>
          <w:szCs w:val="24"/>
        </w:rPr>
        <w:t xml:space="preserve">(“Narodne novine” broj 71/15, dalje: SZ), </w:t>
      </w:r>
      <w:r w:rsidRPr="00771E01">
        <w:rPr>
          <w:sz w:val="24"/>
          <w:szCs w:val="24"/>
        </w:rPr>
        <w:t>određeno je kako stečajni upravitelj ima pravo na nagradu za svoj rad i naknadu stvarnih troškova.</w:t>
      </w:r>
    </w:p>
    <w:p w:rsidRDefault="000B74FF" w:rsidP="000E6F34" w:rsidR="000B74FF" w:rsidRPr="00771E01">
      <w:pPr>
        <w:ind w:firstLine="708"/>
        <w:jc w:val="both"/>
        <w:rPr>
          <w:sz w:val="24"/>
          <w:szCs w:val="24"/>
        </w:rPr>
      </w:pPr>
      <w:r w:rsidRPr="00771E01">
        <w:rPr>
          <w:sz w:val="24"/>
          <w:szCs w:val="24"/>
        </w:rPr>
        <w:t xml:space="preserve">Uvidom u račune, dostavljene uz podnesak sud je utvrdio postojanje stvarnih troškova koji su bili prijeko potrebni radi </w:t>
      </w:r>
      <w:r w:rsidR="00732DEF" w:rsidRPr="00771E01">
        <w:rPr>
          <w:sz w:val="24"/>
          <w:szCs w:val="24"/>
        </w:rPr>
        <w:t>vođenja stečajnog postupka</w:t>
      </w:r>
      <w:r w:rsidRPr="00771E01">
        <w:rPr>
          <w:sz w:val="24"/>
          <w:szCs w:val="24"/>
        </w:rPr>
        <w:t>.</w:t>
      </w:r>
    </w:p>
    <w:p w:rsidRDefault="000B74FF" w:rsidP="000E6F34" w:rsidR="000B74FF" w:rsidRPr="00771E01">
      <w:pPr>
        <w:ind w:firstLine="708"/>
        <w:jc w:val="both"/>
        <w:rPr>
          <w:sz w:val="24"/>
          <w:szCs w:val="24"/>
        </w:rPr>
      </w:pPr>
      <w:r w:rsidRPr="00771E01">
        <w:rPr>
          <w:sz w:val="24"/>
          <w:szCs w:val="24"/>
        </w:rPr>
        <w:t>Sud zahtjev stečajnog upravitelja cijeni osnovani</w:t>
      </w:r>
      <w:r w:rsidR="00E33F8F">
        <w:rPr>
          <w:sz w:val="24"/>
          <w:szCs w:val="24"/>
        </w:rPr>
        <w:t>m</w:t>
      </w:r>
      <w:r w:rsidRPr="00771E01">
        <w:rPr>
          <w:sz w:val="24"/>
          <w:szCs w:val="24"/>
        </w:rPr>
        <w:t>.</w:t>
      </w:r>
    </w:p>
    <w:p w:rsidRDefault="000E6F34" w:rsidP="001F2B13" w:rsidR="000E6F34" w:rsidRPr="00771E01">
      <w:pPr>
        <w:ind w:firstLine="709"/>
        <w:jc w:val="both"/>
        <w:rPr>
          <w:sz w:val="24"/>
          <w:szCs w:val="24"/>
        </w:rPr>
      </w:pPr>
      <w:r w:rsidRPr="00771E01">
        <w:rPr>
          <w:sz w:val="24"/>
          <w:szCs w:val="24"/>
        </w:rPr>
        <w:t>Slijedom navedenoga</w:t>
      </w:r>
      <w:r w:rsidR="000B74FF" w:rsidRPr="00771E01">
        <w:rPr>
          <w:sz w:val="24"/>
          <w:szCs w:val="24"/>
        </w:rPr>
        <w:t>, a u skladu s odredbom članka 94. SZ-a,</w:t>
      </w:r>
      <w:r w:rsidRPr="00771E01">
        <w:rPr>
          <w:sz w:val="24"/>
          <w:szCs w:val="24"/>
        </w:rPr>
        <w:t xml:space="preserve"> odlučeno je kao u izreci</w:t>
      </w:r>
      <w:r w:rsidR="00241511" w:rsidRPr="00771E01">
        <w:rPr>
          <w:sz w:val="24"/>
          <w:szCs w:val="24"/>
        </w:rPr>
        <w:t xml:space="preserve"> pod točkom I</w:t>
      </w:r>
      <w:r w:rsidRPr="00771E01">
        <w:rPr>
          <w:sz w:val="24"/>
          <w:szCs w:val="24"/>
        </w:rPr>
        <w:t>.</w:t>
      </w:r>
    </w:p>
    <w:p w:rsidRDefault="00241511" w:rsidP="001F2B13" w:rsidR="00241511" w:rsidRPr="00771E01">
      <w:pPr>
        <w:ind w:firstLine="709"/>
        <w:jc w:val="both"/>
        <w:rPr>
          <w:sz w:val="24"/>
          <w:szCs w:val="24"/>
        </w:rPr>
      </w:pPr>
      <w:r w:rsidRPr="00771E01">
        <w:rPr>
          <w:sz w:val="24"/>
          <w:szCs w:val="24"/>
        </w:rPr>
        <w:t>Podneskom od 1. travnja 2019. godine stečajni upravitelj je zatražio odobravanje materijalnog troškova u visini od 300,00 kuna koji se odnosi na troškove telefona i uredskog materijala.</w:t>
      </w:r>
    </w:p>
    <w:p w:rsidRDefault="00241511" w:rsidP="001F2B13" w:rsidR="00241511" w:rsidRPr="00771E01">
      <w:pPr>
        <w:ind w:firstLine="709"/>
        <w:jc w:val="both"/>
        <w:rPr>
          <w:sz w:val="24"/>
          <w:szCs w:val="24"/>
        </w:rPr>
      </w:pPr>
      <w:r w:rsidRPr="00771E01">
        <w:rPr>
          <w:sz w:val="24"/>
          <w:szCs w:val="24"/>
        </w:rPr>
        <w:t>Uvidom u podnesak od 1. travanja 2019. godine kao i u pril</w:t>
      </w:r>
      <w:r w:rsidR="00E33F8F">
        <w:rPr>
          <w:sz w:val="24"/>
          <w:szCs w:val="24"/>
        </w:rPr>
        <w:t>oge (račune) dostavljene uz pod</w:t>
      </w:r>
      <w:r w:rsidRPr="00771E01">
        <w:rPr>
          <w:sz w:val="24"/>
          <w:szCs w:val="24"/>
        </w:rPr>
        <w:t>n</w:t>
      </w:r>
      <w:r w:rsidR="00E33F8F">
        <w:rPr>
          <w:sz w:val="24"/>
          <w:szCs w:val="24"/>
        </w:rPr>
        <w:t>e</w:t>
      </w:r>
      <w:r w:rsidRPr="00771E01">
        <w:rPr>
          <w:sz w:val="24"/>
          <w:szCs w:val="24"/>
        </w:rPr>
        <w:t>sak, sud je utvrdio kako trošak od 300,00 kuna nije dokumentiran.</w:t>
      </w:r>
    </w:p>
    <w:p w:rsidRDefault="00241511" w:rsidP="00241511" w:rsidR="00241511">
      <w:pPr>
        <w:ind w:firstLine="708"/>
        <w:jc w:val="both"/>
        <w:rPr>
          <w:sz w:val="24"/>
          <w:szCs w:val="24"/>
        </w:rPr>
      </w:pPr>
      <w:r w:rsidRPr="00771E01">
        <w:rPr>
          <w:sz w:val="24"/>
          <w:szCs w:val="24"/>
        </w:rPr>
        <w:t xml:space="preserve">Imajući u vidu kako je odredbom članka 94. Stečajnog zakona (“Narodne novine” broj 71/15, dalje: SZ), određeno kako stečajni upravitelj ima pravo na </w:t>
      </w:r>
      <w:r w:rsidRPr="00771E01">
        <w:rPr>
          <w:sz w:val="24"/>
          <w:szCs w:val="24"/>
        </w:rPr>
        <w:lastRenderedPageBreak/>
        <w:t>naknadu stvarnih troškova</w:t>
      </w:r>
      <w:r w:rsidR="00DB709A" w:rsidRPr="00771E01">
        <w:rPr>
          <w:sz w:val="24"/>
          <w:szCs w:val="24"/>
        </w:rPr>
        <w:t xml:space="preserve"> (koji stvarni troškovi moraju biti dokumentirani odnosno dokazani), odlučeno je kao pod točkom II izreke.</w:t>
      </w:r>
    </w:p>
    <w:p w:rsidRDefault="00E33F8F" w:rsidP="00241511" w:rsidR="00E33F8F" w:rsidRPr="00771E01">
      <w:pPr>
        <w:ind w:firstLine="708"/>
        <w:jc w:val="both"/>
        <w:rPr>
          <w:sz w:val="24"/>
          <w:szCs w:val="24"/>
        </w:rPr>
      </w:pPr>
    </w:p>
    <w:p w:rsidRDefault="00DB709A" w:rsidP="00241511" w:rsidR="00DB709A" w:rsidRPr="00771E01">
      <w:pPr>
        <w:ind w:firstLine="708"/>
        <w:jc w:val="both"/>
        <w:rPr>
          <w:sz w:val="24"/>
          <w:szCs w:val="24"/>
        </w:rPr>
      </w:pPr>
      <w:r w:rsidRPr="00771E01">
        <w:rPr>
          <w:sz w:val="24"/>
          <w:szCs w:val="24"/>
        </w:rPr>
        <w:t>Slijedom navedenoga odlučeno je kao u izreci.</w:t>
      </w:r>
    </w:p>
    <w:p w:rsidRDefault="00241511" w:rsidP="001F2B13" w:rsidR="00241511" w:rsidRPr="00771E01">
      <w:pPr>
        <w:ind w:firstLine="709"/>
        <w:jc w:val="both"/>
        <w:rPr>
          <w:sz w:val="24"/>
          <w:szCs w:val="24"/>
        </w:rPr>
      </w:pPr>
    </w:p>
    <w:p w:rsidRDefault="00DB709A" w:rsidP="000E6F34" w:rsidR="000E6F34" w:rsidRPr="00771E01">
      <w:pPr>
        <w:jc w:val="center"/>
        <w:rPr>
          <w:sz w:val="24"/>
          <w:szCs w:val="24"/>
        </w:rPr>
      </w:pPr>
      <w:r w:rsidRPr="00771E01">
        <w:rPr>
          <w:sz w:val="24"/>
          <w:szCs w:val="24"/>
        </w:rPr>
        <w:t>U Zagrebu 4</w:t>
      </w:r>
      <w:r w:rsidR="000E6F34" w:rsidRPr="00771E01">
        <w:rPr>
          <w:sz w:val="24"/>
          <w:szCs w:val="24"/>
        </w:rPr>
        <w:t>.</w:t>
      </w:r>
      <w:r w:rsidR="001F2B13" w:rsidRPr="00771E01">
        <w:rPr>
          <w:sz w:val="24"/>
          <w:szCs w:val="24"/>
        </w:rPr>
        <w:t xml:space="preserve"> travnja 201</w:t>
      </w:r>
      <w:r w:rsidRPr="00771E01">
        <w:rPr>
          <w:sz w:val="24"/>
          <w:szCs w:val="24"/>
        </w:rPr>
        <w:t>9</w:t>
      </w:r>
      <w:r w:rsidR="000E6F34" w:rsidRPr="00771E01">
        <w:rPr>
          <w:sz w:val="24"/>
          <w:szCs w:val="24"/>
        </w:rPr>
        <w:t>.</w:t>
      </w:r>
      <w:r w:rsidR="000E6F34" w:rsidRPr="00771E01">
        <w:rPr>
          <w:sz w:val="24"/>
          <w:szCs w:val="24"/>
        </w:rPr>
        <w:tab/>
        <w:t xml:space="preserve"> </w:t>
      </w:r>
    </w:p>
    <w:p w:rsidRDefault="00E33F8F" w:rsidP="00DB709A" w:rsidR="00E33F8F">
      <w:pPr>
        <w:overflowPunct/>
        <w:autoSpaceDE/>
        <w:autoSpaceDN/>
        <w:adjustRightInd/>
        <w:ind w:firstLine="708" w:left="4956"/>
        <w:jc w:val="both"/>
        <w:textAlignment w:val="auto"/>
        <w:rPr>
          <w:sz w:val="24"/>
          <w:szCs w:val="24"/>
        </w:rPr>
      </w:pPr>
    </w:p>
    <w:p w:rsidRDefault="00DB709A" w:rsidP="00E33F8F" w:rsidR="00DB709A" w:rsidRPr="00771E01">
      <w:pPr>
        <w:overflowPunct/>
        <w:autoSpaceDE/>
        <w:autoSpaceDN/>
        <w:adjustRightInd/>
        <w:ind w:firstLine="708" w:left="5664"/>
        <w:jc w:val="both"/>
        <w:textAlignment w:val="auto"/>
        <w:rPr>
          <w:sz w:val="24"/>
          <w:szCs w:val="24"/>
        </w:rPr>
      </w:pPr>
      <w:r w:rsidRPr="00771E01">
        <w:rPr>
          <w:sz w:val="24"/>
          <w:szCs w:val="24"/>
        </w:rPr>
        <w:t>Sudac:</w:t>
      </w:r>
    </w:p>
    <w:p w:rsidRDefault="00DB709A" w:rsidP="00E33F8F" w:rsidR="001E1E5A">
      <w:pPr>
        <w:overflowPunct/>
        <w:autoSpaceDE/>
        <w:autoSpaceDN/>
        <w:adjustRightInd/>
        <w:ind w:left="6372"/>
        <w:jc w:val="both"/>
        <w:textAlignment w:val="auto"/>
        <w:rPr>
          <w:sz w:val="24"/>
          <w:szCs w:val="24"/>
        </w:rPr>
      </w:pPr>
      <w:r w:rsidRPr="00771E01">
        <w:rPr>
          <w:sz w:val="24"/>
          <w:szCs w:val="24"/>
        </w:rPr>
        <w:t>Nikola Ribarić</w:t>
      </w:r>
      <w:r w:rsidR="001E1E5A">
        <w:rPr>
          <w:sz w:val="24"/>
          <w:szCs w:val="24"/>
        </w:rPr>
        <w:t>, v.r.</w:t>
      </w:r>
    </w:p>
    <w:p w:rsidRDefault="001E1E5A" w:rsidP="00E33F8F" w:rsidR="001E1E5A">
      <w:pPr>
        <w:overflowPunct/>
        <w:autoSpaceDE/>
        <w:autoSpaceDN/>
        <w:adjustRightInd/>
        <w:ind w:left="6372"/>
        <w:jc w:val="both"/>
        <w:textAlignment w:val="auto"/>
        <w:rPr>
          <w:sz w:val="24"/>
          <w:szCs w:val="24"/>
        </w:rPr>
      </w:pPr>
    </w:p>
    <w:p w:rsidRDefault="001E1E5A" w:rsidP="001E1E5A" w:rsidR="001E1E5A">
      <w:pPr>
        <w:overflowPunct/>
        <w:autoSpaceDE/>
        <w:autoSpaceDN/>
        <w:adjustRightInd/>
        <w:ind w:firstLine="708" w:left="354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1E1E5A" w:rsidP="00E33F8F" w:rsidR="00DB709A" w:rsidRPr="00771E01">
      <w:pPr>
        <w:overflowPunct/>
        <w:autoSpaceDE/>
        <w:autoSpaceDN/>
        <w:adjustRightInd/>
        <w:ind w:left="6372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Maja Hajtek</w:t>
      </w:r>
      <w:r w:rsidR="00DB709A" w:rsidRPr="00771E01">
        <w:rPr>
          <w:sz w:val="24"/>
          <w:szCs w:val="24"/>
        </w:rPr>
        <w:t xml:space="preserve"> </w:t>
      </w:r>
    </w:p>
    <w:p w:rsidRDefault="00DB709A" w:rsidP="00DB709A" w:rsidR="00DB709A" w:rsidRPr="00771E01">
      <w:pPr>
        <w:ind w:firstLine="708"/>
        <w:jc w:val="both"/>
        <w:rPr>
          <w:sz w:val="24"/>
          <w:szCs w:val="24"/>
        </w:rPr>
      </w:pPr>
    </w:p>
    <w:p w:rsidRDefault="00DB709A" w:rsidP="00DB709A" w:rsidR="00DB709A" w:rsidRPr="00771E01">
      <w:pPr>
        <w:ind w:firstLine="708"/>
        <w:jc w:val="right"/>
        <w:rPr>
          <w:sz w:val="24"/>
          <w:szCs w:val="24"/>
        </w:rPr>
      </w:pPr>
    </w:p>
    <w:p w:rsidRDefault="001E1E5A" w:rsidP="00DB709A" w:rsidR="001E1E5A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DB709A" w:rsidP="00DB709A" w:rsidR="00DB709A" w:rsidRPr="00771E0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71E01">
        <w:rPr>
          <w:sz w:val="24"/>
          <w:szCs w:val="24"/>
        </w:rPr>
        <w:t>Uputa o pravnom lijeku:</w:t>
      </w:r>
    </w:p>
    <w:p w:rsidRDefault="00DB709A" w:rsidP="00DB709A" w:rsidR="00DB709A" w:rsidRPr="00771E0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771E01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DB709A" w:rsidP="00DB709A" w:rsidR="00DB709A" w:rsidRPr="00771E01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E33F8F" w:rsidP="00E33F8F" w:rsidR="00E33F8F">
      <w:pPr>
        <w:jc w:val="both"/>
        <w:rPr>
          <w:sz w:val="24"/>
          <w:szCs w:val="24"/>
        </w:rPr>
      </w:pPr>
    </w:p>
    <w:p w:rsidRDefault="000E6F34" w:rsidP="001E1E5A" w:rsidR="000E6F34" w:rsidRPr="00771E01">
      <w:pPr>
        <w:pStyle w:val="Podnaslov"/>
        <w:rPr>
          <w:szCs w:val="24"/>
        </w:rPr>
      </w:pPr>
    </w:p>
    <w:sectPr w:rsidSect="003477D6" w:rsidR="000E6F34" w:rsidRPr="00771E01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73E" w:rsidR="00953535">
      <w:r>
        <w:separator/>
      </w:r>
    </w:p>
  </w:endnote>
  <w:endnote w:id="0" w:type="continuationSeparator">
    <w:p w:rsidRDefault="0062273E" w:rsidR="00953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73E" w:rsidR="00953535">
      <w:r>
        <w:separator/>
      </w:r>
    </w:p>
  </w:footnote>
  <w:footnote w:id="0" w:type="continuationSeparator">
    <w:p w:rsidRDefault="0062273E" w:rsidR="00953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1E5A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E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71E01" w:rsidP="00771E01" w:rsidR="00771E01">
    <w:pPr>
      <w:jc w:val="right"/>
    </w:pPr>
    <w:r w:rsidRPr="00776680">
      <w:t>72</w:t>
    </w:r>
    <w:r>
      <w:t>.</w:t>
    </w:r>
    <w:r w:rsidRPr="00776680">
      <w:t xml:space="preserve"> St</w:t>
    </w:r>
    <w:r>
      <w:t>-3761/2016-40</w:t>
    </w:r>
  </w:p>
  <w:p w:rsidRDefault="001E1E5A" w:rsidP="00771E01" w:rsidR="00185AD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D419DE"/>
    <w:multiLevelType w:val="hybridMultilevel"/>
    <w:tmpl w:val="FDAC5D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B74FF"/>
    <w:rsid w:val="000C1F47"/>
    <w:rsid w:val="000E6F34"/>
    <w:rsid w:val="00184FB4"/>
    <w:rsid w:val="001E1E5A"/>
    <w:rsid w:val="001F2B13"/>
    <w:rsid w:val="00241511"/>
    <w:rsid w:val="00401353"/>
    <w:rsid w:val="0062273E"/>
    <w:rsid w:val="00635F42"/>
    <w:rsid w:val="006A1DF4"/>
    <w:rsid w:val="00732DEF"/>
    <w:rsid w:val="00771E01"/>
    <w:rsid w:val="00953535"/>
    <w:rsid w:val="009B3E88"/>
    <w:rsid w:val="00AB6606"/>
    <w:rsid w:val="00B00A54"/>
    <w:rsid w:val="00C12BF7"/>
    <w:rsid w:val="00CE4D96"/>
    <w:rsid w:val="00D56C47"/>
    <w:rsid w:val="00DB709A"/>
    <w:rsid w:val="00E33F8F"/>
    <w:rsid w:val="00E5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E5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E5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E5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E5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1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E5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E5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E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E5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Materijalni troškovi</izvorni_sadrzaj>
    <derivirana_varijabla naziv="DomainObject.Primjedba_1">Materijalni troškovi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3761</izvorni_sadrzaj>
    <derivirana_varijabla naziv="DomainObject.Predmet.Broj_1">3761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St-3761/2016</izvorni_sadrzaj>
    <derivirana_varijabla naziv="DomainObject.Predmet.OznakaBroj_1">St-3761/2016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JANJEVO d.o.o.</izvorni_sadrzaj>
    <derivirana_varijabla naziv="DomainObject.Predmet.ProtustrankaFormated_1">  DUBROVNIK JANJEVO d.o.o.</derivirana_varijabla>
  </DomainObject.Predmet.ProtustrankaFormated>
  <DomainObject.Predmet.ProtustrankaFormatedOIB>
    <izvorni_sadrzaj>  DUBROVNIK JANJEVO d.o.o., OIB 88515140538</izvorni_sadrzaj>
    <derivirana_varijabla naziv="DomainObject.Predmet.ProtustrankaFormatedOIB_1">  DUBROVNIK JANJEVO d.o.o., OIB 88515140538</derivirana_varijabla>
  </DomainObject.Predmet.ProtustrankaFormatedOIB>
  <DomainObject.Predmet.ProtustrankaFormatedWithAdress>
    <izvorni_sadrzaj> DUBROVNIK JANJEVO d.o.o., Savska cesta 30, 10000 Zagreb</izvorni_sadrzaj>
    <derivirana_varijabla naziv="DomainObject.Predmet.ProtustrankaFormatedWithAdress_1"> DUBROVNIK JANJEVO d.o.o., Savska cesta 30, 10000 Zagreb</derivirana_varijabla>
  </DomainObject.Predmet.ProtustrankaFormatedWithAdress>
  <DomainObject.Predmet.ProtustrankaFormatedWithAdressOIB>
    <izvorni_sadrzaj> DUBROVNIK JANJEVO d.o.o., OIB 88515140538, Savska cesta 30, 10000 Zagreb</izvorni_sadrzaj>
    <derivirana_varijabla naziv="DomainObject.Predmet.ProtustrankaFormatedWithAdressOIB_1"> DUBROVNIK JANJEVO d.o.o., OIB 88515140538, Savska cesta 30, 10000 Zagreb</derivirana_varijabla>
  </DomainObject.Predmet.ProtustrankaFormatedWithAdressOIB>
  <DomainObject.Predmet.ProtustrankaWithAdress>
    <izvorni_sadrzaj>DUBROVNIK JANJEVO d.o.o. Savska cesta 30, 10000 Zagreb</izvorni_sadrzaj>
    <derivirana_varijabla naziv="DomainObject.Predmet.ProtustrankaWithAdress_1">DUBROVNIK JANJEVO d.o.o. Savska cesta 30, 10000 Zagreb</derivirana_varijabla>
  </DomainObject.Predmet.ProtustrankaWithAdress>
  <DomainObject.Predmet.ProtustrankaWithAdressOIB>
    <izvorni_sadrzaj>DUBROVNIK JANJEVO d.o.o., OIB 88515140538, Savska cesta 30, 10000 Zagreb</izvorni_sadrzaj>
    <derivirana_varijabla naziv="DomainObject.Predmet.ProtustrankaWithAdressOIB_1">DUBROVNIK JANJEVO d.o.o., OIB 88515140538, Savska cesta 30, 10000 Zagreb</derivirana_varijabla>
  </DomainObject.Predmet.ProtustrankaWithAdressOIB>
  <DomainObject.Predmet.ProtustrankaNazivFormated>
    <izvorni_sadrzaj>DUBROVNIK JANJEVO d.o.o.</izvorni_sadrzaj>
    <derivirana_varijabla naziv="DomainObject.Predmet.ProtustrankaNazivFormated_1">DUBROVNIK JANJEVO d.o.o.</derivirana_varijabla>
  </DomainObject.Predmet.ProtustrankaNazivFormated>
  <DomainObject.Predmet.ProtustrankaNazivFormatedOIB>
    <izvorni_sadrzaj>DUBROVNIK JANJEVO d.o.o., OIB 88515140538</izvorni_sadrzaj>
    <derivirana_varijabla naziv="DomainObject.Predmet.ProtustrankaNazivFormatedOIB_1">DUBROVNIK JANJEVO d.o.o., OIB 88515140538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Čičić</izvorni_sadrzaj>
    <derivirana_varijabla naziv="DomainObject.Predmet.StrankaFormated_1">  FINA Regionalni centar Zagreb; Josip Čičić</derivirana_varijabla>
  </DomainObject.Predmet.StrankaFormated>
  <DomainObject.Predmet.StrankaFormatedOIB>
    <izvorni_sadrzaj>  FINA Regionalni centar Zagreb, OIB 85821130368; Josip Čičić, OIB 06565221226</izvorni_sadrzaj>
    <derivirana_varijabla naziv="DomainObject.Predmet.StrankaFormatedOIB_1">  FINA Regionalni centar Zagreb, OIB 85821130368; Josip Čičić, OIB 06565221226</derivirana_varijabla>
  </DomainObject.Predmet.StrankaFormatedOIB>
  <DomainObject.Predmet.StrankaFormatedWithAdress>
    <izvorni_sadrzaj> FINA Regionalni centar Zagreb, Trg svibanjskih žrtava 1995. br. 1, 10000 Zagreb; Josip Čičić, Krajiška Ulica 32, 10000 Zagreb</izvorni_sadrzaj>
    <derivirana_varijabla naziv="DomainObject.Predmet.StrankaFormatedWithAdress_1"> FINA Regionalni centar Zagreb, Trg svibanjskih žrtava 1995. br. 1, 10000 Zagreb; Josip Čičić, Krajiška Ulica 32, 10000 Zagreb</derivirana_varijabla>
  </DomainObject.Predmet.StrankaFormatedWithAdress>
  <DomainObject.Predmet.StrankaFormatedWithAdressOIB>
    <izvorni_sadrzaj> FINA Regionalni centar Zagreb, OIB 85821130368, Trg svibanjskih žrtava 1995. br. 1, 10000 Zagreb; Josip Čičić, OIB 06565221226, Krajiška Ulica 32, 10000 Zagreb</izvorni_sadrzaj>
    <derivirana_varijabla naziv="DomainObject.Predmet.StrankaFormatedWithAdressOIB_1"> FINA Regionalni centar Zagreb, OIB 85821130368, Trg svibanjskih žrtava 1995. br. 1, 10000 Zagreb; Josip Čičić, OIB 06565221226, Krajiška Ulica 32, 10000 Zagreb</derivirana_varijabla>
  </DomainObject.Predmet.StrankaFormatedWithAdressOIB>
  <DomainObject.Predmet.StrankaWithAdress>
    <izvorni_sadrzaj>FINA Regionalni centar Zagreb Trg svibanjskih žrtava 1995. br. 1,10000 Zagreb,Josip Čičić Krajiška Ulica 32,10000 Zagreb</izvorni_sadrzaj>
    <derivirana_varijabla naziv="DomainObject.Predmet.StrankaWithAdress_1">FINA Regionalni centar Zagreb Trg svibanjskih žrtava 1995. br. 1,10000 Zagreb,Josip Čičić Krajiška Ulica 32,10000 Zagreb</derivirana_varijabla>
  </DomainObject.Predmet.StrankaWithAdress>
  <DomainObject.Predmet.StrankaWithAdressOIB>
    <izvorni_sadrzaj>FINA Regionalni centar Zagreb, OIB 85821130368, Trg svibanjskih žrtava 1995. br. 1,10000 Zagreb,Josip Čičić, OIB 06565221226, Krajiška Ulica 32,10000 Zagreb</izvorni_sadrzaj>
    <derivirana_varijabla naziv="DomainObject.Predmet.StrankaWithAdressOIB_1">FINA Regionalni centar Zagreb, OIB 85821130368, Trg svibanjskih žrtava 1995. br. 1,10000 Zagreb,Josip Čičić, OIB 06565221226, Krajiška Ulica 32,10000 Zagreb</derivirana_varijabla>
  </DomainObject.Predmet.StrankaWithAdressOIB>
  <DomainObject.Predmet.StrankaNazivFormated>
    <izvorni_sadrzaj>FINA Regionalni centar Zagreb,Josip Čičić</izvorni_sadrzaj>
    <derivirana_varijabla naziv="DomainObject.Predmet.StrankaNazivFormated_1">FINA Regionalni centar Zagreb,Josip Čičić</derivirana_varijabla>
  </DomainObject.Predmet.StrankaNazivFormated>
  <DomainObject.Predmet.StrankaNazivFormatedOIB>
    <izvorni_sadrzaj>FINA Regionalni centar Zagreb, OIB 85821130368,Josip Čičić, OIB 06565221226</izvorni_sadrzaj>
    <derivirana_varijabla naziv="DomainObject.Predmet.StrankaNazivFormatedOIB_1">FINA Regionalni centar Zagreb, OIB 85821130368,Josip Čičić, OIB 06565221226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Čičić</item>
    </izvorni_sadrzaj>
    <derivirana_varijabla naziv="DomainObject.Predmet.StrankaListFormated_1">
      <item>FINA Regionalni centar Zagreb</item>
      <item>Josip Čičić</item>
    </derivirana_varijabla>
  </DomainObject.Predmet.StrankaListFormated>
  <DomainObject.Predmet.StrankaListFormatedOIB>
    <izvorni_sadrzaj>
      <item>FINA Regionalni centar Zagreb, OIB 85821130368</item>
      <item>Josip Čičić, OIB 06565221226</item>
    </izvorni_sadrzaj>
    <derivirana_varijabla naziv="DomainObject.Predmet.StrankaListFormatedOIB_1">
      <item>FINA Regionalni centar Zagreb, OIB 85821130368</item>
      <item>Josip Čičić, OIB 06565221226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Čičić, Krajiška Ulica 32, 10000 Zagreb</item>
    </izvorni_sadrzaj>
    <derivirana_varijabla naziv="DomainObject.Predmet.StrankaListFormatedWithAdress_1">
      <item>FINA Regionalni centar Zagreb, Trg svibanjskih žrtava 1995. br. 1, 10000 Zagreb</item>
      <item>Josip Čičić, Krajiška Ulica 32,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Čičić, OIB 06565221226, Krajiška Ulica 32, 10000 Zagreb</item>
    </izvorni_sadrzaj>
    <derivirana_varijabla naziv="DomainObject.Predmet.StrankaListFormatedWithAdressOIB_1">
      <item>FINA Regionalni centar Zagreb, OIB 85821130368, Trg svibanjskih žrtava 1995. br. 1, 10000 Zagreb</item>
      <item>Josip Čičić, OIB 06565221226, Krajiška Ulica 32, 10000 Zagreb</item>
    </derivirana_varijabla>
  </DomainObject.Predmet.StrankaListFormatedWithAdressOIB>
  <DomainObject.Predmet.StrankaListNazivFormated>
    <izvorni_sadrzaj>
      <item>FINA Regionalni centar Zagreb</item>
      <item>Josip Čičić</item>
    </izvorni_sadrzaj>
    <derivirana_varijabla naziv="DomainObject.Predmet.StrankaListNazivFormated_1">
      <item>FINA Regionalni centar Zagreb</item>
      <item>Josip Čičić</item>
    </derivirana_varijabla>
  </DomainObject.Predmet.StrankaListNazivFormated>
  <DomainObject.Predmet.StrankaListNazivFormatedOIB>
    <izvorni_sadrzaj>
      <item>FINA Regionalni centar Zagreb, OIB 85821130368</item>
      <item>Josip Čičić, OIB 06565221226</item>
    </izvorni_sadrzaj>
    <derivirana_varijabla naziv="DomainObject.Predmet.StrankaListNazivFormatedOIB_1">
      <item>FINA Regionalni centar Zagreb, OIB 85821130368</item>
      <item>Josip Čičić, OIB 06565221226</item>
    </derivirana_varijabla>
  </DomainObject.Predmet.StrankaListNazivFormatedOIB>
  <DomainObject.Predmet.ProtuStrankaListFormated>
    <izvorni_sadrzaj>
      <item>DUBROVNIK JANJEVO d.o.o.</item>
    </izvorni_sadrzaj>
    <derivirana_varijabla naziv="DomainObject.Predmet.ProtuStrankaListFormated_1">
      <item>DUBROVNIK JANJEVO d.o.o.</item>
    </derivirana_varijabla>
  </DomainObject.Predmet.ProtuStrankaListFormated>
  <DomainObject.Predmet.ProtuStrankaListFormatedOIB>
    <izvorni_sadrzaj>
      <item>DUBROVNIK JANJEVO d.o.o., OIB 88515140538</item>
    </izvorni_sadrzaj>
    <derivirana_varijabla naziv="DomainObject.Predmet.ProtuStrankaListFormatedOIB_1">
      <item>DUBROVNIK JANJEVO d.o.o., OIB 88515140538</item>
    </derivirana_varijabla>
  </DomainObject.Predmet.ProtuStrankaListFormatedOIB>
  <DomainObject.Predmet.ProtuStrankaListFormatedWithAdress>
    <izvorni_sadrzaj>
      <item>DUBROVNIK JANJEVO d.o.o., Savska cesta 30, 10000 Zagreb</item>
    </izvorni_sadrzaj>
    <derivirana_varijabla naziv="DomainObject.Predmet.ProtuStrankaListFormatedWithAdress_1">
      <item>DUBROVNIK JANJEVO d.o.o., Savska cesta 30, 10000 Zagreb</item>
    </derivirana_varijabla>
  </DomainObject.Predmet.ProtuStrankaListFormatedWithAdress>
  <DomainObject.Predmet.ProtuStrankaListFormatedWithAdressOIB>
    <izvorni_sadrzaj>
      <item>DUBROVNIK JANJEVO d.o.o., OIB 88515140538, Savska cesta 30, 10000 Zagreb</item>
    </izvorni_sadrzaj>
    <derivirana_varijabla naziv="DomainObject.Predmet.ProtuStrankaListFormatedWithAdressOIB_1">
      <item>DUBROVNIK JANJEVO d.o.o., OIB 88515140538, Savska cesta 30, 10000 Zagreb</item>
    </derivirana_varijabla>
  </DomainObject.Predmet.ProtuStrankaListFormatedWithAdressOIB>
  <DomainObject.Predmet.ProtuStrankaListNazivFormated>
    <izvorni_sadrzaj>
      <item>DUBROVNIK JANJEVO d.o.o.</item>
    </izvorni_sadrzaj>
    <derivirana_varijabla naziv="DomainObject.Predmet.ProtuStrankaListNazivFormated_1">
      <item>DUBROVNIK JANJEVO d.o.o.</item>
    </derivirana_varijabla>
  </DomainObject.Predmet.ProtuStrankaListNazivFormated>
  <DomainObject.Predmet.ProtuStrankaListNazivFormatedOIB>
    <izvorni_sadrzaj>
      <item>DUBROVNIK JANJEVO d.o.o., OIB 88515140538</item>
    </izvorni_sadrzaj>
    <derivirana_varijabla naziv="DomainObject.Predmet.ProtuStrankaListNazivFormatedOIB_1">
      <item>DUBROVNIK JANJEVO d.o.o., OIB 88515140538</item>
    </derivirana_varijabla>
  </DomainObject.Predmet.ProtuStrankaListNazivFormatedOIB>
  <DomainObject.Predmet.OstaliList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OstaliList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OstaliListFormated>
  <DomainObject.Predmet.OstaliList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izvorni_sadrzaj>
    <derivirana_varijabla naziv="DomainObject.Predmet.OstaliList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  <item>REPUBLIKA HRVATSKA DRŽAVNI ZAVOD ZA STATISTIKU, Ilica 3, 10000 Zagreb</item>
    </izvorni_sadrzaj>
    <derivirana_varijabla naziv="DomainObject.Predmet.OstaliListFormatedWithAdress_1">
      <item>FINA, Ul. grada Vukovara 70, 10000 Zagreb</item>
      <item>RH MUP, Heinzelova 98, 10000 Zagreb</item>
      <item>Josip Čičić, Krajiška Ulica 32, 10000 Zagreb</item>
      <item>ŽDO - Zagreb, Savska c. 41, 10000 Zagreb</item>
      <item>Stečajna pisarnica</item>
      <item>Sudski registar</item>
      <item>RH, Ministarstvo financija, Av. Dubrovnik 32, 10000 Zagreb</item>
      <item>RH, Ministarstvo pravosuđa, Ul. grada Vukovara 49, 10000 Zagreb</item>
      <item>Općinski sud u Puli - ZK odjel, Buje, Istarska 1, 52460 Buje</item>
      <item>REPUBLIKA HRVATSKA DRŽAVNI ZAVOD ZA STATISTIKU, Ilica 3, 10000 Zagreb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  <item>REPUBLIKA HRVATSKA DRŽAVNI ZAVOD ZA STATISTIKU, OIB 49337502853, Ilica 3, 10000 Zagreb</item>
    </izvorni_sadrzaj>
    <derivirana_varijabla naziv="DomainObject.Predmet.OstaliListFormatedWithAdressOIB_1">
      <item>FINA, OIB 85821130368, Ul. grada Vukovara 70, 10000 Zagreb</item>
      <item>RH MUP, Heinzelova 98, 10000 Zagreb</item>
      <item>Josip Čičić, OIB 06565221226, Krajiška Ulica 32, 10000 Zagreb</item>
      <item>ŽDO - Zagreb, OIB 16488001145, Savska c. 41, 10000 Zagreb</item>
      <item>Stečajna pisarnica</item>
      <item>Sudski registar</item>
      <item>RH, Ministarstvo financija, OIB 18683136487, Av. Dubrovnik 32, 10000 Zagreb</item>
      <item>RH, Ministarstvo pravosuđa, OIB 26635293339, Ul. grada Vukovara 49, 10000 Zagreb</item>
      <item>Općinski sud u Puli - ZK odjel, Buje, OIB 38304616284, Istarska 1, 52460 Buje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OstaliListNazivFormated_1">
      <item>FINA</item>
      <item>RH MUP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OstaliListNazivFormated>
  <DomainObject.Predmet.OstaliListNazivFormatedOIB>
    <izvorni_sadrzaj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izvorni_sadrzaj>
    <derivirana_varijabla naziv="DomainObject.Predmet.OstaliListNazivFormatedOIB_1">
      <item>FINA, OIB 85821130368</item>
      <item>RH MUP</item>
      <item>Josip Čičić, OIB 06565221226</item>
      <item>ŽDO - Zagreb, OIB 16488001145</item>
      <item>Stečajna pisarnica</item>
      <item>Sudski registar</item>
      <item>RH, Ministarstvo financija, OIB 18683136487</item>
      <item>RH, Ministarstvo pravosuđa, OIB 26635293339</item>
      <item>Općinski sud u Puli - ZK odjel, Buje, OIB 38304616284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DUBROVNIK JANJEVO d.o.o.</izvorni_sadrzaj>
    <derivirana_varijabla naziv="DomainObject.Predmet.ProtustrankaIDrugi_1">DUBROVNIK JANJEVO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DUBROVNIK JANJEVO d.o.o., OIB 88515140538, Savska cesta 30, 10000 Zagreb</izvorni_sadrzaj>
    <derivirana_varijabla naziv="DomainObject.Predmet.ProtustrankaIDrugiAdressOIB_1">DUBROVNIK JANJEVO d.o.o., OIB 88515140538, Savska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izvorni_sadrzaj>
    <derivirana_varijabla naziv="DomainObject.Predmet.SudioniciListNaziv_1">
      <item>FINA Regionalni centar Zagreb</item>
      <item>DUBROVNIK JANJEVO d.o.o.</item>
      <item>FINA</item>
      <item>RH MUP</item>
      <item>Josip Čičić</item>
      <item>Josip Čičić</item>
      <item>ŽDO - Zagreb</item>
      <item>Stečajna pisarnica</item>
      <item>Sudski registar</item>
      <item>RH, Ministarstvo financija</item>
      <item>RH, Ministarstvo pravosuđa</item>
      <item>Općinski sud u Puli - ZK odjel, Buje</item>
      <item>REPUBLIKA HRVATSKA DRŽAVNI ZAVOD ZA STATISTIKU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  <item>REPUBLIKA HRVATSKA DRŽAVNI ZAVOD ZA STATISTIKU, OIB 49337502853, Ilica 3,10000 Zagreb</item>
    </izvorni_sadrzaj>
    <derivirana_varijabla naziv="DomainObject.Predmet.SudioniciListAdressOIB_1">
      <item>FINA Regionalni centar Zagreb, OIB 85821130368, Trg svibanjskih žrtava 1995. br. 1,10000 Zagreb</item>
      <item>DUBROVNIK JANJEVO d.o.o., OIB 88515140538, Savska cesta 30,10000 Zagreb</item>
      <item>FINA, OIB 85821130368, Ul. grada Vukovara 70,10000 Zagreb</item>
      <item>RH MUP, Heinzelova 98,10000 Zagreb</item>
      <item>Josip Čičić, OIB 06565221226, Krajiška Ulica 32,10000 Zagreb</item>
      <item>Josip Čičić, OIB 06565221226, Krajiška Ulica 32,10000 Zagreb</item>
      <item>ŽDO - Zagreb, OIB 16488001145, Savska c. 41,10000 Zagreb</item>
      <item>Stečajna pisarnica</item>
      <item>Sudski registar</item>
      <item>RH, Ministarstvo financija, OIB 18683136487, Av. Dubrovnik 32,10000 Zagreb</item>
      <item>RH, Ministarstvo pravosuđa, OIB 26635293339, Ul. grada Vukovara 49,10000 Zagreb</item>
      <item>Općinski sud u Puli - ZK odjel, Buje, OIB 38304616284, Istarska 1,52460 Buje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  <item>, OIB 49337502853</item>
    </izvorni_sadrzaj>
    <derivirana_varijabla naziv="DomainObject.Predmet.SudioniciListNazivOIB_1">
      <item>, OIB 85821130368</item>
      <item>, OIB 88515140538</item>
      <item>, OIB 85821130368</item>
      <item>, OIB null</item>
      <item>, OIB 06565221226</item>
      <item>, OIB 06565221226</item>
      <item>, OIB 16488001145</item>
      <item>, OIB null</item>
      <item>, OIB null</item>
      <item>, OIB 18683136487</item>
      <item>, OIB 26635293339</item>
      <item>, OIB 38304616284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St-3761/2016-36</izvorni_sadrzaj>
    <derivirana_varijabla naziv="DomainObject.PredzadnjaOdlukaIzPredmeta.Oznaka_1">St-3761/2016-36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2108</properties:Characters>
  <properties:Lines>68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2019-04-04T08:29:00Z</dcterms:created>
  <dc:creator>Nikola Ribarić</dc:creator>
  <cp:lastModifiedBy>Maja Hajtek</cp:lastModifiedBy>
  <cp:lastPrinted>2019-04-04T08:44:00Z</cp:lastPrinted>
  <dcterms:modified xmlns:xsi="http://www.w3.org/2001/XMLSchema-instance" xsi:type="dcterms:W3CDTF">2019-04-04T08:44:00Z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odobravanje materijalnog troškova stečajnog postupka dubrovnik janjevo 4.4.2019. - 40.docx)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