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7340" w14:paraId="7047340" w:rsidRDefault="00E70D5B" w:rsidP="00E70D5B" w:rsidR="00E70D5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2D KONZALTING d. o. o. Pula, Valmade 40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70D5B">
        <w:rPr>
          <w:rFonts w:cs="Times New Roman" w:eastAsia="Times New Roman"/>
          <w:szCs w:val="24"/>
          <w:lang w:eastAsia="hr-HR"/>
        </w:rPr>
        <w:t>56482997540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70D5B">
        <w:rPr>
          <w:rFonts w:cs="Times New Roman" w:eastAsia="Times New Roman"/>
          <w:szCs w:val="24"/>
          <w:lang w:eastAsia="hr-HR"/>
        </w:rPr>
        <w:t>130034759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E70D5B" w:rsidP="00E70D5B" w:rsidR="00E70D5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70D5B" w:rsidP="00E70D5B" w:rsidR="00E70D5B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E70D5B" w:rsidP="00E70D5B" w:rsidR="00E70D5B" w:rsidRPr="001C2B01">
      <w:pPr>
        <w:ind w:firstLine="708"/>
        <w:rPr>
          <w:szCs w:val="24"/>
        </w:rPr>
      </w:pPr>
    </w:p>
    <w:p w:rsidRDefault="00E70D5B" w:rsidP="00E70D5B" w:rsidR="00E70D5B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2D KONZALTING d. o. o. Pula, Valmade 40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70D5B">
        <w:rPr>
          <w:rFonts w:cs="Times New Roman" w:eastAsia="Times New Roman"/>
          <w:szCs w:val="24"/>
          <w:lang w:eastAsia="hr-HR"/>
        </w:rPr>
        <w:t>56482997540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70D5B">
        <w:rPr>
          <w:rFonts w:cs="Times New Roman" w:eastAsia="Times New Roman"/>
          <w:szCs w:val="24"/>
          <w:lang w:eastAsia="hr-HR"/>
        </w:rPr>
        <w:t>130034759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70D5B" w:rsidP="00E70D5B" w:rsidR="00E70D5B" w:rsidRPr="001C2B01">
      <w:pPr>
        <w:ind w:firstLine="708"/>
        <w:rPr>
          <w:szCs w:val="24"/>
        </w:rPr>
      </w:pPr>
    </w:p>
    <w:p w:rsidRDefault="00E70D5B" w:rsidP="00E70D5B" w:rsidR="00E70D5B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14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31</w:t>
      </w:r>
      <w:r w:rsidRPr="001C2B01">
        <w:rPr>
          <w:szCs w:val="24"/>
        </w:rPr>
        <w:t>.</w:t>
      </w:r>
      <w:r>
        <w:rPr>
          <w:szCs w:val="24"/>
        </w:rPr>
        <w:t>813</w:t>
      </w:r>
      <w:r w:rsidRPr="001C2B01">
        <w:rPr>
          <w:szCs w:val="24"/>
        </w:rPr>
        <w:t>,</w:t>
      </w:r>
      <w:r>
        <w:rPr>
          <w:szCs w:val="24"/>
        </w:rPr>
        <w:t>71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E70D5B" w:rsidP="00E70D5B" w:rsidR="00E70D5B" w:rsidRPr="001C2B01">
      <w:pPr>
        <w:rPr>
          <w:szCs w:val="24"/>
        </w:rPr>
      </w:pPr>
    </w:p>
    <w:p w:rsidRDefault="00E70D5B" w:rsidP="00E70D5B" w:rsidR="00E70D5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E70D5B" w:rsidP="00E70D5B" w:rsidR="00E70D5B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70D5B" w:rsidP="00E70D5B" w:rsidR="00E70D5B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247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247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E70D5B" w:rsidP="00E70D5B" w:rsidR="00E70D5B" w:rsidRPr="001C2B01">
      <w:pPr>
        <w:ind w:firstLine="708"/>
        <w:rPr>
          <w:szCs w:val="24"/>
        </w:rPr>
      </w:pPr>
    </w:p>
    <w:p w:rsidRDefault="00E70D5B" w:rsidP="00E70D5B" w:rsidR="00E70D5B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70D5B" w:rsidP="00E70D5B" w:rsidR="00E70D5B" w:rsidRPr="001C2B01">
      <w:pPr>
        <w:ind w:firstLine="708"/>
        <w:rPr>
          <w:szCs w:val="24"/>
        </w:rPr>
      </w:pPr>
    </w:p>
    <w:p w:rsidRDefault="00E70D5B" w:rsidP="00E70D5B" w:rsidR="00E70D5B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21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E70D5B" w:rsidP="00E70D5B" w:rsidR="00E70D5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E70D5B" w:rsidP="00E70D5B" w:rsidR="00E70D5B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E70D5B" w:rsidP="00E70D5B" w:rsidR="00E70D5B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E70D5B" w:rsidP="00E70D5B" w:rsidR="00CE2B85" w:rsidRPr="00E70D5B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CE2B85" w:rsidRPr="00E70D5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D5B" w:rsidP="00E70D5B" w:rsidR="00E70D5B">
      <w:r>
        <w:separator/>
      </w:r>
    </w:p>
  </w:endnote>
  <w:endnote w:id="0" w:type="continuationSeparator">
    <w:p w:rsidRDefault="00E70D5B" w:rsidP="00E70D5B" w:rsidR="00E70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D5B" w:rsidP="00E70D5B" w:rsidR="00E70D5B">
      <w:r>
        <w:separator/>
      </w:r>
    </w:p>
  </w:footnote>
  <w:footnote w:id="0" w:type="continuationSeparator">
    <w:p w:rsidRDefault="00E70D5B" w:rsidP="00E70D5B" w:rsidR="00E70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0D5B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0D5B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247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B3C"/>
    <w:rsid w:val="000F2B3C"/>
    <w:rsid w:val="005E54FE"/>
    <w:rsid w:val="00CE2B85"/>
    <w:rsid w:val="00E7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D5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0D5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70D5B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0D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0D5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E5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4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4F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4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4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D5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70D5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70D5B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0D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0D5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E5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4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4F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4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4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2D KONZALTING d.o.o. PULA</izvorni_sadrzaj>
    <derivirana_varijabla naziv="DomainObject.Predmet.ProtustrankaFormated_1">  2D KONZALTING d.o.o. PULA</derivirana_varijabla>
  </DomainObject.Predmet.ProtustrankaFormated>
  <DomainObject.Predmet.ProtustrankaFormatedOIB>
    <izvorni_sadrzaj>  2D KONZALTING d.o.o. PULA, OIB 56482997540</izvorni_sadrzaj>
    <derivirana_varijabla naziv="DomainObject.Predmet.ProtustrankaFormatedOIB_1">  2D KONZALTING d.o.o. PULA, OIB 56482997540</derivirana_varijabla>
  </DomainObject.Predmet.ProtustrankaFormatedOIB>
  <DomainObject.Predmet.ProtustrankaFormatedWithAdress>
    <izvorni_sadrzaj> 2D KONZALTING d.o.o. PULA, Valmade 40, 52100 Pula</izvorni_sadrzaj>
    <derivirana_varijabla naziv="DomainObject.Predmet.ProtustrankaFormatedWithAdress_1"> 2D KONZALTING d.o.o. PULA, Valmade 40, 52100 Pula</derivirana_varijabla>
  </DomainObject.Predmet.ProtustrankaFormatedWithAdress>
  <DomainObject.Predmet.ProtustrankaFormatedWithAdressOIB>
    <izvorni_sadrzaj> 2D KONZALTING d.o.o. PULA, OIB 56482997540, Valmade 40, 52100 Pula</izvorni_sadrzaj>
    <derivirana_varijabla naziv="DomainObject.Predmet.ProtustrankaFormatedWithAdressOIB_1"> 2D KONZALTING d.o.o. PULA, OIB 56482997540, Valmade 40, 52100 Pula</derivirana_varijabla>
  </DomainObject.Predmet.ProtustrankaFormatedWithAdressOIB>
  <DomainObject.Predmet.ProtustrankaWithAdress>
    <izvorni_sadrzaj>2D KONZALTING d.o.o. PULA Valmade 40, 52100 Pula</izvorni_sadrzaj>
    <derivirana_varijabla naziv="DomainObject.Predmet.ProtustrankaWithAdress_1">2D KONZALTING d.o.o. PULA Valmade 40, 52100 Pula</derivirana_varijabla>
  </DomainObject.Predmet.ProtustrankaWithAdress>
  <DomainObject.Predmet.ProtustrankaWithAdressOIB>
    <izvorni_sadrzaj>2D KONZALTING d.o.o. PULA, OIB 56482997540, Valmade 40, 52100 Pula</izvorni_sadrzaj>
    <derivirana_varijabla naziv="DomainObject.Predmet.ProtustrankaWithAdressOIB_1">2D KONZALTING d.o.o. PULA, OIB 56482997540, Valmade 40, 52100 Pula</derivirana_varijabla>
  </DomainObject.Predmet.ProtustrankaWithAdressOIB>
  <DomainObject.Predmet.ProtustrankaNazivFormated>
    <izvorni_sadrzaj>2D KONZALTING d.o.o. PULA</izvorni_sadrzaj>
    <derivirana_varijabla naziv="DomainObject.Predmet.ProtustrankaNazivFormated_1">2D KONZALTING d.o.o. PULA</derivirana_varijabla>
  </DomainObject.Predmet.ProtustrankaNazivFormated>
  <DomainObject.Predmet.ProtustrankaNazivFormatedOIB>
    <izvorni_sadrzaj>2D KONZALTING d.o.o. PULA, OIB 56482997540</izvorni_sadrzaj>
    <derivirana_varijabla naziv="DomainObject.Predmet.ProtustrankaNazivFormatedOIB_1">2D KONZALTING d.o.o. PULA, OIB 56482997540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31813.71</izvorni_sadrzaj>
    <derivirana_varijabla naziv="DomainObject.Predmet.TrenutnaVrijednost_1">31813.71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2D KONZALTING d.o.o. PULA</item>
    </izvorni_sadrzaj>
    <derivirana_varijabla naziv="DomainObject.Predmet.ProtuStrankaListFormated_1">
      <item>2D KONZALTING d.o.o. PULA</item>
    </derivirana_varijabla>
  </DomainObject.Predmet.ProtuStrankaListFormated>
  <DomainObject.Predmet.ProtuStrankaListFormatedOIB>
    <izvorni_sadrzaj>
      <item>2D KONZALTING d.o.o. PULA, OIB 56482997540</item>
    </izvorni_sadrzaj>
    <derivirana_varijabla naziv="DomainObject.Predmet.ProtuStrankaListFormatedOIB_1">
      <item>2D KONZALTING d.o.o. PULA, OIB 56482997540</item>
    </derivirana_varijabla>
  </DomainObject.Predmet.ProtuStrankaListFormatedOIB>
  <DomainObject.Predmet.ProtuStrankaListFormatedWithAdress>
    <izvorni_sadrzaj>
      <item>2D KONZALTING d.o.o. PULA, Valmade 40, 52100 Pula</item>
    </izvorni_sadrzaj>
    <derivirana_varijabla naziv="DomainObject.Predmet.ProtuStrankaListFormatedWithAdress_1">
      <item>2D KONZALTING d.o.o. PULA, Valmade 40, 52100 Pula</item>
    </derivirana_varijabla>
  </DomainObject.Predmet.ProtuStrankaListFormatedWithAdress>
  <DomainObject.Predmet.ProtuStrankaListFormatedWithAdressOIB>
    <izvorni_sadrzaj>
      <item>2D KONZALTING d.o.o. PULA, OIB 56482997540, Valmade 40, 52100 Pula</item>
    </izvorni_sadrzaj>
    <derivirana_varijabla naziv="DomainObject.Predmet.ProtuStrankaListFormatedWithAdressOIB_1">
      <item>2D KONZALTING d.o.o. PULA, OIB 56482997540, Valmade 40, 52100 Pula</item>
    </derivirana_varijabla>
  </DomainObject.Predmet.ProtuStrankaListFormatedWithAdressOIB>
  <DomainObject.Predmet.ProtuStrankaListNazivFormated>
    <izvorni_sadrzaj>
      <item>2D KONZALTING d.o.o. PULA</item>
    </izvorni_sadrzaj>
    <derivirana_varijabla naziv="DomainObject.Predmet.ProtuStrankaListNazivFormated_1">
      <item>2D KONZALTING d.o.o. PULA</item>
    </derivirana_varijabla>
  </DomainObject.Predmet.ProtuStrankaListNazivFormated>
  <DomainObject.Predmet.ProtuStrankaListNazivFormatedOIB>
    <izvorni_sadrzaj>
      <item>2D KONZALTING d.o.o. PULA, OIB 56482997540</item>
    </izvorni_sadrzaj>
    <derivirana_varijabla naziv="DomainObject.Predmet.ProtuStrankaListNazivFormatedOIB_1">
      <item>2D KONZALTING d.o.o. PULA, OIB 56482997540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2D KONZALTING d.o.o. PULA</izvorni_sadrzaj>
    <derivirana_varijabla naziv="DomainObject.Predmet.ProtustrankaIDrugi_1">2D KONZALTING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2D KONZALTING d.o.o. PULA, OIB 56482997540, Valmade 40, 52100 Pula</izvorni_sadrzaj>
    <derivirana_varijabla naziv="DomainObject.Predmet.ProtustrankaIDrugiAdressOIB_1">2D KONZALTING d.o.o. PULA, OIB 56482997540, Valmade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2D KONZALTING d.o.o. PULA</item>
    </izvorni_sadrzaj>
    <derivirana_varijabla naziv="DomainObject.Predmet.SudioniciListNaziv_1">
      <item>FINANCIJSKA AGENCIJA, RC RIJEKA, PODRUŽNICA PULA, PULA</item>
      <item>2D KONZALTING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2D KONZALTING d.o.o. PULA, OIB 56482997540, Valmade 40,52100 Pula</item>
    </izvorni_sadrzaj>
    <derivirana_varijabla naziv="DomainObject.Predmet.SudioniciListAdressOIB_1">
      <item>FINANCIJSKA AGENCIJA, RC RIJEKA, PODRUŽNICA PULA, PULA, OIB 85821130368, Giardini 5,52100 Pula</item>
      <item>2D KONZALTING d.o.o. PULA, OIB 56482997540, Valmade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56482997540</item>
    </izvorni_sadrzaj>
    <derivirana_varijabla naziv="DomainObject.Predmet.SudioniciListNazivOIB_1">
      <item>, OIB 85821130368</item>
      <item>, OIB 56482997540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2638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2017-04-20T06:53:00Z</dcterms:created>
  <dc:creator>Morena Brajuha</dc:creator>
  <dc:description/>
  <cp:keywords/>
  <cp:lastModifiedBy>Hani Udovičić</cp:lastModifiedBy>
  <cp:lastPrinted>2017-04-20T06:55:00Z</cp:lastPrinted>
  <dcterms:modified xmlns:xsi="http://www.w3.org/2001/XMLSchema-instance" xsi:type="dcterms:W3CDTF">2017-05-10T06:28:00Z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