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396139" w:rsidR="00396139">
        <w:tc>
          <w:tcPr>
            <w:tcW w:type="dxa" w:w="2985"/>
            <w:hideMark/>
          </w:tcPr>
          <w:p w:rsidRDefault="00396139" w:rsidR="00396139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96139" w:rsidR="00396139">
            <w:pPr>
              <w:spacing w:after="0"/>
              <w:jc w:val="center"/>
            </w:pPr>
            <w:r>
              <w:t>Republika Hrvatska</w:t>
            </w:r>
          </w:p>
          <w:p w:rsidRDefault="00396139" w:rsidR="00396139">
            <w:pPr>
              <w:spacing w:after="0"/>
              <w:jc w:val="center"/>
            </w:pPr>
            <w:r>
              <w:t>Trgovački sud u Varaždinu</w:t>
            </w:r>
          </w:p>
          <w:p w:rsidRDefault="00396139" w:rsidR="00396139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4e040b5" w14:paraId="4e040b5" w:rsidRDefault="00396139" w:rsidP="00396139" w:rsidR="00396139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396139" w:rsidR="00396139">
        <w:trPr>
          <w:jc w:val="right"/>
        </w:trPr>
        <w:tc>
          <w:tcPr>
            <w:tcW w:type="dxa" w:w="4320"/>
            <w:hideMark/>
          </w:tcPr>
          <w:p w:rsidRDefault="00396139" w:rsidR="00396139">
            <w:pPr>
              <w:pStyle w:val="VSVerzija"/>
              <w:jc w:val="center"/>
            </w:pPr>
            <w:r>
              <w:t xml:space="preserve">                     Poslovni broj:  6 St-538/2017-9</w:t>
            </w:r>
          </w:p>
        </w:tc>
      </w:tr>
    </w:tbl>
    <w:p w:rsidRDefault="00396139" w:rsidP="00396139" w:rsidR="00396139">
      <w:pPr>
        <w:pStyle w:val="NormaleSPIS"/>
        <w:ind w:firstLine="0"/>
      </w:pPr>
    </w:p>
    <w:p w:rsidRDefault="00396139" w:rsidP="00396139" w:rsidR="00396139">
      <w:pPr>
        <w:pStyle w:val="NormaleSPIS"/>
        <w:spacing w:after="0"/>
        <w:ind w:firstLine="0"/>
      </w:pPr>
    </w:p>
    <w:p w:rsidRDefault="00396139" w:rsidP="00396139" w:rsidR="00396139">
      <w:pPr>
        <w:pStyle w:val="SudNaziv"/>
        <w:jc w:val="center"/>
        <w:rPr>
          <w:b w:val="false"/>
        </w:rPr>
      </w:pPr>
      <w:r>
        <w:rPr>
          <w:b w:val="false"/>
        </w:rPr>
        <w:t>U    I M E     R E P U B L I K E      H R V A T S K E</w:t>
      </w:r>
    </w:p>
    <w:p w:rsidRDefault="00396139" w:rsidP="00396139" w:rsidR="00396139">
      <w:pPr>
        <w:pStyle w:val="SudNaziv"/>
        <w:jc w:val="center"/>
      </w:pPr>
    </w:p>
    <w:p w:rsidRDefault="00396139" w:rsidP="00396139" w:rsidR="00396139">
      <w:pPr>
        <w:spacing w:after="0"/>
        <w:jc w:val="center"/>
      </w:pPr>
      <w:r>
        <w:t>R    J    E    Š    E    NJ    E</w:t>
      </w:r>
    </w:p>
    <w:p w:rsidRDefault="00396139" w:rsidP="00396139" w:rsidR="00396139">
      <w:pPr>
        <w:spacing w:after="0"/>
        <w:jc w:val="both"/>
        <w:rPr>
          <w:b/>
        </w:rPr>
      </w:pPr>
    </w:p>
    <w:p w:rsidRDefault="00396139" w:rsidP="00396139" w:rsidR="00396139">
      <w:pPr>
        <w:spacing w:after="0"/>
        <w:jc w:val="both"/>
        <w:rPr>
          <w:b/>
        </w:rPr>
      </w:pPr>
    </w:p>
    <w:p w:rsidRDefault="00396139" w:rsidP="00396139" w:rsidR="00396139">
      <w:pPr>
        <w:spacing w:after="0"/>
        <w:jc w:val="both"/>
      </w:pPr>
      <w:r>
        <w:rPr>
          <w:b/>
        </w:rPr>
        <w:tab/>
      </w:r>
      <w:r>
        <w:t>Trgovački sud u Varaždinu,</w:t>
      </w:r>
      <w:r>
        <w:rPr>
          <w:b/>
        </w:rPr>
        <w:t xml:space="preserve"> </w:t>
      </w:r>
      <w:r>
        <w:t xml:space="preserve">po sucu toga suda Hugu </w:t>
      </w:r>
      <w:proofErr w:type="spellStart"/>
      <w:r>
        <w:t>Wedemeyeru</w:t>
      </w:r>
      <w:proofErr w:type="spellEnd"/>
      <w:r>
        <w:t xml:space="preserve">, u stečajnom postupku povodom prijedloga predlagatelja Financijska agencija, OIB: 85821130368, Regionalni centar Zagreb, Podružnica Varaždin, iz Varaždina, A. Cesarca br. 2, za </w:t>
      </w:r>
      <w:r w:rsidR="004D18F9">
        <w:t xml:space="preserve">provedbu skraćenog stečajnog postupka </w:t>
      </w:r>
      <w:r>
        <w:t>nad dužnikom</w:t>
      </w:r>
      <w:r w:rsidR="003913EA">
        <w:t xml:space="preserve"> </w:t>
      </w:r>
      <w:r>
        <w:t xml:space="preserve">DRUŠTVO ZA ŠPORT I REKREACIJU BARTOLOVEC, OIB: 93225679907, sa sjedištem u Prilaz jezeru br. 13, </w:t>
      </w:r>
      <w:proofErr w:type="spellStart"/>
      <w:r>
        <w:t>Bartolovec</w:t>
      </w:r>
      <w:proofErr w:type="spellEnd"/>
      <w:r>
        <w:t>, izvan ročišta 19. siječnja 2018.,</w:t>
      </w:r>
    </w:p>
    <w:p w:rsidRDefault="00396139" w:rsidP="00396139" w:rsidR="00396139">
      <w:pPr>
        <w:spacing w:after="0"/>
        <w:jc w:val="both"/>
      </w:pPr>
    </w:p>
    <w:p w:rsidRDefault="00396139" w:rsidP="00396139" w:rsidR="00396139">
      <w:pPr>
        <w:spacing w:after="0"/>
        <w:jc w:val="both"/>
      </w:pPr>
    </w:p>
    <w:p w:rsidRDefault="00396139" w:rsidP="00396139" w:rsidR="00396139">
      <w:pPr>
        <w:spacing w:after="0"/>
        <w:jc w:val="center"/>
        <w:rPr>
          <w:b/>
        </w:rPr>
      </w:pPr>
      <w:r>
        <w:t>r   i   j   e   š   i   o</w:t>
      </w:r>
      <w:r>
        <w:rPr>
          <w:b/>
        </w:rPr>
        <w:t xml:space="preserve">           </w:t>
      </w:r>
      <w:r>
        <w:t>j</w:t>
      </w:r>
      <w:r>
        <w:rPr>
          <w:b/>
        </w:rPr>
        <w:t xml:space="preserve">   </w:t>
      </w:r>
      <w:r>
        <w:t>e</w:t>
      </w:r>
    </w:p>
    <w:p w:rsidRDefault="00396139" w:rsidP="00396139" w:rsidR="00396139">
      <w:pPr>
        <w:spacing w:after="0"/>
        <w:jc w:val="both"/>
      </w:pPr>
    </w:p>
    <w:p w:rsidRDefault="00963CD6" w:rsidP="00396139" w:rsidR="00963CD6">
      <w:pPr>
        <w:spacing w:after="0"/>
        <w:jc w:val="both"/>
      </w:pPr>
    </w:p>
    <w:p w:rsidRDefault="000B533A" w:rsidP="00396139" w:rsidR="00396139">
      <w:pPr>
        <w:spacing w:after="0"/>
        <w:jc w:val="both"/>
      </w:pPr>
      <w:r>
        <w:tab/>
        <w:t>Obustavlja se skraćeni stečajni postupak, te se o</w:t>
      </w:r>
      <w:r w:rsidR="00396139">
        <w:t>dbacu</w:t>
      </w:r>
      <w:r>
        <w:t>je</w:t>
      </w:r>
      <w:r w:rsidR="00396139">
        <w:t xml:space="preserve"> prijedlog predlagatelja Financijska agencija, OIB: 85821130368, Regionalni centar Zagreb, Podružnica Varaždin, iz Varaždina, A. Cesarca br. 2, za otvaranje stečajnog postupka nad </w:t>
      </w:r>
      <w:r w:rsidR="00EC4B7F">
        <w:t>udrugom</w:t>
      </w:r>
      <w:r w:rsidR="00396139">
        <w:t xml:space="preserve"> DRUŠTVO ZA ŠPORT I REKREACIJU BARTOLOVEC, OIB: 93225679907</w:t>
      </w:r>
      <w:r w:rsidR="00870C41">
        <w:t xml:space="preserve">, sa sjedištem u Prilaz jezeru br. 13, </w:t>
      </w:r>
      <w:proofErr w:type="spellStart"/>
      <w:r w:rsidR="00870C41">
        <w:t>Bartolovec</w:t>
      </w:r>
      <w:proofErr w:type="spellEnd"/>
      <w:r w:rsidR="00870C41">
        <w:t>.</w:t>
      </w:r>
      <w:r w:rsidR="00396139">
        <w:tab/>
      </w:r>
    </w:p>
    <w:p w:rsidRDefault="00396139" w:rsidP="00396139" w:rsidR="00396139">
      <w:pPr>
        <w:spacing w:after="0"/>
        <w:jc w:val="both"/>
      </w:pPr>
    </w:p>
    <w:p w:rsidRDefault="00963CD6" w:rsidP="00396139" w:rsidR="00963CD6">
      <w:pPr>
        <w:spacing w:after="0"/>
        <w:jc w:val="both"/>
      </w:pPr>
    </w:p>
    <w:p w:rsidRDefault="00396139" w:rsidP="00396139" w:rsidR="00396139">
      <w:pPr>
        <w:spacing w:after="0"/>
        <w:jc w:val="center"/>
      </w:pPr>
      <w:r>
        <w:t xml:space="preserve">Obrazloženje  </w:t>
      </w:r>
    </w:p>
    <w:p w:rsidRDefault="00963CD6" w:rsidP="00396139" w:rsidR="00963CD6">
      <w:pPr>
        <w:spacing w:after="0"/>
        <w:jc w:val="center"/>
      </w:pPr>
    </w:p>
    <w:p w:rsidRDefault="00396139" w:rsidP="00396139" w:rsidR="00396139">
      <w:pPr>
        <w:spacing w:after="0"/>
        <w:jc w:val="both"/>
      </w:pPr>
    </w:p>
    <w:p w:rsidRDefault="00396139" w:rsidP="00396139" w:rsidR="00FF2518">
      <w:pPr>
        <w:spacing w:after="0"/>
        <w:jc w:val="both"/>
      </w:pPr>
      <w:r>
        <w:t xml:space="preserve">       </w:t>
      </w:r>
      <w:r>
        <w:tab/>
        <w:t xml:space="preserve">Predlagatelj je ovome sudu </w:t>
      </w:r>
      <w:r w:rsidR="00FF2518">
        <w:t>19. listopada 2017</w:t>
      </w:r>
      <w:r>
        <w:t xml:space="preserve">. podnio </w:t>
      </w:r>
      <w:r w:rsidR="00FF2518">
        <w:t>zahtjev</w:t>
      </w:r>
      <w:r>
        <w:t xml:space="preserve"> za </w:t>
      </w:r>
      <w:r w:rsidR="00FF2518">
        <w:t>provedbu skraćenoga stečajnoga postupka u kojem je, između ostalog, naveo da dužnik u očevidniku redoslijeda osnova za plaćanje na dan 17. listopada 2017. ima evidentirane neizvršene osnove za plaćanje u neprekinutom razdoblju od 120 dana u ukupnom iznosu od 10.647,32 kuna.</w:t>
      </w:r>
    </w:p>
    <w:p w:rsidRDefault="00FF2518" w:rsidP="00396139" w:rsidR="00FF2518">
      <w:pPr>
        <w:spacing w:after="0"/>
        <w:jc w:val="both"/>
      </w:pPr>
      <w:r>
        <w:tab/>
        <w:t xml:space="preserve">Radi navedenog sud je 25. listopada 2017. objavio oglas kojim su, između ostalog, pozvane odgovorne osobe dužnika da </w:t>
      </w:r>
      <w:r w:rsidR="00BF18C7">
        <w:t xml:space="preserve">u roku </w:t>
      </w:r>
      <w:r>
        <w:t xml:space="preserve">od 15 dana od objave oglasa na e-Oglasnoj ploči suda podnesu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  <w:r w:rsidR="00BF18C7">
        <w:t xml:space="preserve"> </w:t>
      </w:r>
    </w:p>
    <w:p w:rsidRDefault="00184B7D" w:rsidP="00396139" w:rsidR="00184B7D">
      <w:pPr>
        <w:spacing w:after="0"/>
        <w:jc w:val="both"/>
      </w:pPr>
      <w:r>
        <w:tab/>
        <w:t xml:space="preserve">Sud je 8. prosinca 2017. zaprimio potvrdu Financijske agencije o blokadi računa i novčanih sredstava </w:t>
      </w:r>
      <w:proofErr w:type="spellStart"/>
      <w:r>
        <w:t>ovršenika</w:t>
      </w:r>
      <w:proofErr w:type="spellEnd"/>
      <w:r>
        <w:t xml:space="preserve"> uvidom u koju je utvrdio da nepodmirene obveze na d</w:t>
      </w:r>
      <w:r w:rsidR="00EC4B7F">
        <w:t xml:space="preserve">an izdavanja predmetne potvrde </w:t>
      </w:r>
      <w:r>
        <w:t xml:space="preserve">dužnika iznose 0,00 kuna, a uvidom u dopis Financijske agencije od 17. siječnja 2018. sud je utvrdio da na navedeni dan 17. siječnja 2018. </w:t>
      </w:r>
      <w:r w:rsidR="00EC4B7F">
        <w:t>udruga</w:t>
      </w:r>
      <w:r>
        <w:t xml:space="preserve"> </w:t>
      </w:r>
      <w:r>
        <w:lastRenderedPageBreak/>
        <w:t xml:space="preserve">Društvo za šport i rekreaciju </w:t>
      </w:r>
      <w:proofErr w:type="spellStart"/>
      <w:r>
        <w:t>Bartolovec</w:t>
      </w:r>
      <w:proofErr w:type="spellEnd"/>
      <w:r>
        <w:t xml:space="preserve">, </w:t>
      </w:r>
      <w:r w:rsidR="004165C4">
        <w:t>u očevidniku redoslijeda osnova za plaćanje nema evidentirane neizvršene osnove za plaćanje.</w:t>
      </w:r>
    </w:p>
    <w:p w:rsidRDefault="004165C4" w:rsidP="00396139" w:rsidR="004165C4">
      <w:pPr>
        <w:spacing w:after="0"/>
        <w:jc w:val="both"/>
      </w:pPr>
      <w:r>
        <w:tab/>
        <w:t>Odredbom čl. 433. Stečajnog zakona (Narodne novine br. 71/15. i 104/17., dalje : SZ-a)</w:t>
      </w:r>
      <w:r w:rsidR="00DB0245">
        <w:t xml:space="preserve"> propisano je da ako nisu ispunjene pretpostavke za istodobno otvaranje i zaključenje stečajnoga postupka u smislu odredbe čl. 431. ovoga Zakona, sud će obustaviti skraćeni stečajni postupak i odgovarajućom primjenom općih odredbi stečajnoga postupka ovoga Zakona donijeti rješenje o pokretanju prethodnoga postupka, odnosno, otvaranju stečajnoga postupka.</w:t>
      </w:r>
    </w:p>
    <w:p w:rsidRDefault="00DB0245" w:rsidP="00396139" w:rsidR="00DB0245">
      <w:pPr>
        <w:spacing w:after="0"/>
        <w:jc w:val="both"/>
      </w:pPr>
      <w:r>
        <w:tab/>
        <w:t>Budući da, u konkretnom slučaju,</w:t>
      </w:r>
      <w:r w:rsidR="00F2160D">
        <w:t xml:space="preserve"> nisu ispunjene pretpostavke za provedbu skraćenoga stečajnoga postupka jer pravna osoba Društvo za šport i rekreaciju </w:t>
      </w:r>
      <w:proofErr w:type="spellStart"/>
      <w:r w:rsidR="00F2160D">
        <w:t>Bartolovec</w:t>
      </w:r>
      <w:proofErr w:type="spellEnd"/>
      <w:r w:rsidR="00F2160D">
        <w:t xml:space="preserve"> nema u očevidniku redoslijeda osnova za plaćanje evidentirane neizvršene osnove z</w:t>
      </w:r>
      <w:r w:rsidR="004672CD">
        <w:t>a plaćanje, a kako to proizlazi,</w:t>
      </w:r>
      <w:r w:rsidR="00F2160D">
        <w:t xml:space="preserve"> kako je iznijeto,</w:t>
      </w:r>
      <w:r w:rsidR="004672CD">
        <w:t xml:space="preserve"> iz</w:t>
      </w:r>
      <w:r w:rsidR="00F2160D">
        <w:t xml:space="preserve"> potvrde i dopisa Financijske agencije od 8. prosinca 20</w:t>
      </w:r>
      <w:r w:rsidR="002A3E88">
        <w:t>17. i 17. siječnja 2018., to je valjalo temeljem citirane odredbe čl. 433. SZ-a, obustaviti skraćeni stečajni postupak, te argumentom iz čl. 115. st. 1. SZ-a odbaciti prijedlog za pokretanje stečajnoga postupka nad navedenom udrugom Društvo z</w:t>
      </w:r>
      <w:r w:rsidR="00AD1665">
        <w:t xml:space="preserve">a šport i rekreaciju </w:t>
      </w:r>
      <w:proofErr w:type="spellStart"/>
      <w:r w:rsidR="00AD1665">
        <w:t>Bartolovec</w:t>
      </w:r>
      <w:proofErr w:type="spellEnd"/>
      <w:r w:rsidR="00AD1665">
        <w:t>, te odlučiti kao u izreci ovog rješenja.</w:t>
      </w:r>
    </w:p>
    <w:p w:rsidRDefault="00F2160D" w:rsidP="00396139" w:rsidR="00F2160D">
      <w:pPr>
        <w:spacing w:after="0"/>
        <w:jc w:val="both"/>
      </w:pPr>
    </w:p>
    <w:p w:rsidRDefault="00F2160D" w:rsidP="00396139" w:rsidR="00F2160D">
      <w:pPr>
        <w:spacing w:after="0"/>
        <w:jc w:val="both"/>
      </w:pPr>
    </w:p>
    <w:p w:rsidRDefault="00396139" w:rsidP="00AD1665" w:rsidR="00396139">
      <w:pPr>
        <w:spacing w:after="0"/>
        <w:jc w:val="center"/>
      </w:pPr>
      <w:r>
        <w:t>U Varaždinu 19. siječnja 2018.</w:t>
      </w:r>
    </w:p>
    <w:p w:rsidRDefault="00396139" w:rsidP="00396139" w:rsidR="00396139">
      <w:pPr>
        <w:spacing w:after="0"/>
        <w:jc w:val="both"/>
      </w:pPr>
    </w:p>
    <w:p w:rsidRDefault="00396139" w:rsidP="00396139" w:rsidR="00396139">
      <w:pPr>
        <w:spacing w:after="0"/>
        <w:jc w:val="both"/>
      </w:pPr>
    </w:p>
    <w:p w:rsidRDefault="00396139" w:rsidP="00396139" w:rsidR="00396139">
      <w:pPr>
        <w:spacing w:after="0"/>
        <w:jc w:val="both"/>
      </w:pPr>
    </w:p>
    <w:p w:rsidRDefault="00396139" w:rsidP="00396139" w:rsidR="0039613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 w:rsidR="003913EA">
        <w:tab/>
      </w:r>
      <w:r w:rsidR="003913EA">
        <w:tab/>
        <w:t xml:space="preserve">                       </w:t>
      </w:r>
      <w:r w:rsidR="00E067ED">
        <w:t xml:space="preserve">  </w:t>
      </w:r>
      <w:r w:rsidR="003913EA">
        <w:t xml:space="preserve">   Sudac</w:t>
      </w:r>
      <w:r>
        <w:t xml:space="preserve"> :</w:t>
      </w:r>
    </w:p>
    <w:p w:rsidRDefault="00396139" w:rsidP="00396139" w:rsidR="00396139">
      <w:pPr>
        <w:spacing w:after="0"/>
        <w:jc w:val="both"/>
      </w:pPr>
    </w:p>
    <w:p w:rsidRDefault="00396139" w:rsidP="00396139" w:rsidR="0039613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 w:rsidR="00E067ED">
        <w:t xml:space="preserve"> </w:t>
      </w:r>
      <w:r>
        <w:t>Hugo Wedemeyer, v.</w:t>
      </w:r>
      <w:r w:rsidR="00963CD6">
        <w:t xml:space="preserve"> </w:t>
      </w:r>
      <w:r>
        <w:t>r.</w:t>
      </w:r>
    </w:p>
    <w:p w:rsidRDefault="00963CD6" w:rsidP="00396139" w:rsidR="00963CD6">
      <w:pPr>
        <w:spacing w:after="0"/>
        <w:jc w:val="both"/>
      </w:pPr>
    </w:p>
    <w:p w:rsidRDefault="00396139" w:rsidP="00396139" w:rsidR="0039613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</w:p>
    <w:p w:rsidRDefault="00396139" w:rsidP="00396139" w:rsidR="0039613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3913EA">
        <w:t xml:space="preserve">             Za točnost </w:t>
      </w:r>
      <w:proofErr w:type="spellStart"/>
      <w:r w:rsidR="003913EA">
        <w:t>otpravka</w:t>
      </w:r>
      <w:proofErr w:type="spellEnd"/>
      <w:r w:rsidR="003913EA">
        <w:t>-ovlašteni službenik :</w:t>
      </w:r>
    </w:p>
    <w:p w:rsidRDefault="00396139" w:rsidP="00396139" w:rsidR="0039613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396139" w:rsidP="00396139" w:rsidR="00396139">
      <w:pPr>
        <w:spacing w:after="0"/>
        <w:jc w:val="both"/>
      </w:pPr>
    </w:p>
    <w:p w:rsidRDefault="003913EA" w:rsidP="00396139" w:rsidR="003913EA">
      <w:pPr>
        <w:spacing w:after="0"/>
        <w:jc w:val="both"/>
      </w:pPr>
    </w:p>
    <w:p w:rsidRDefault="003913EA" w:rsidP="00396139" w:rsidR="00396139" w:rsidRPr="003913EA">
      <w:pPr>
        <w:spacing w:after="0"/>
        <w:jc w:val="both"/>
      </w:pPr>
      <w:r>
        <w:t>Uputa  o  pravnom  lijeku</w:t>
      </w:r>
      <w:r w:rsidR="00396139" w:rsidRPr="003913EA">
        <w:t xml:space="preserve"> :</w:t>
      </w:r>
    </w:p>
    <w:p w:rsidRDefault="00396139" w:rsidP="003913EA" w:rsidR="00396139">
      <w:pPr>
        <w:spacing w:after="0"/>
        <w:jc w:val="both"/>
      </w:pPr>
      <w:r>
        <w:t>Protiv ovog rješenja pravo na žalbu ima podnositelj prijedloga, a žalba se izjavljuje roku od osam (8) dana od dostave ovog rješenja, pisano u četiri (4) primjerka, putem ovoga suda, a o kojoj žalbi odlučuje Visoki trgovački sud Republike Hrvatske u Zagrebu (čl. 128. st. 8. SZ-a i čl. 19. st. 2. SZ-a).</w:t>
      </w:r>
    </w:p>
    <w:p w:rsidRDefault="00396139" w:rsidP="00396139" w:rsidR="00396139">
      <w:pPr>
        <w:spacing w:after="0"/>
        <w:jc w:val="both"/>
      </w:pPr>
      <w:r>
        <w:tab/>
      </w:r>
    </w:p>
    <w:p w:rsidRDefault="00396139" w:rsidP="00396139" w:rsidR="00396139">
      <w:pPr>
        <w:spacing w:after="0"/>
        <w:jc w:val="both"/>
      </w:pPr>
    </w:p>
    <w:p w:rsidRDefault="00396139" w:rsidP="00396139" w:rsidR="00396139">
      <w:pPr>
        <w:spacing w:after="0"/>
        <w:jc w:val="both"/>
      </w:pPr>
      <w:r>
        <w:rPr>
          <w:b/>
        </w:rPr>
        <w:t xml:space="preserve">                                                                                         </w:t>
      </w:r>
    </w:p>
    <w:p w:rsidRDefault="00396139" w:rsidP="00396139" w:rsidR="00396139">
      <w:pPr>
        <w:spacing w:after="0"/>
        <w:jc w:val="both"/>
      </w:pPr>
      <w:r>
        <w:t>DNA :</w:t>
      </w:r>
    </w:p>
    <w:p w:rsidRDefault="00396139" w:rsidP="00396139" w:rsidR="00396139">
      <w:pPr>
        <w:spacing w:after="0"/>
        <w:jc w:val="both"/>
      </w:pPr>
    </w:p>
    <w:p w:rsidRDefault="00396139" w:rsidP="00396139" w:rsidR="00396139">
      <w:pPr>
        <w:spacing w:after="0"/>
        <w:jc w:val="both"/>
      </w:pPr>
      <w:r>
        <w:t xml:space="preserve">Predlagatelj Financijska agencija, Regionalni centar Zagreb, Podružnica Varaždin, iz Varaždina, A. Cesarca br. 2, </w:t>
      </w:r>
    </w:p>
    <w:p w:rsidRDefault="00396139" w:rsidP="00396139" w:rsidR="00396139">
      <w:pPr>
        <w:spacing w:after="0"/>
        <w:jc w:val="both"/>
      </w:pPr>
    </w:p>
    <w:p w:rsidRDefault="00396139" w:rsidP="00396139" w:rsidR="00396139">
      <w:pPr>
        <w:spacing w:after="0"/>
        <w:jc w:val="both"/>
      </w:pPr>
      <w:r>
        <w:t xml:space="preserve">Dužnik </w:t>
      </w:r>
      <w:r w:rsidR="003913EA">
        <w:t xml:space="preserve">DRUŠTVO ZA ŠPORT I REKREACIJU BARTOLOVEC, sa sjedištem u Prilaz jezeru br. 13, </w:t>
      </w:r>
      <w:proofErr w:type="spellStart"/>
      <w:r w:rsidR="003913EA">
        <w:t>Bartolovec</w:t>
      </w:r>
      <w:proofErr w:type="spellEnd"/>
      <w:r w:rsidR="003913EA">
        <w:t>,</w:t>
      </w:r>
    </w:p>
    <w:p w:rsidRDefault="003913EA" w:rsidP="00396139" w:rsidR="003913EA">
      <w:pPr>
        <w:spacing w:after="0"/>
        <w:jc w:val="both"/>
      </w:pPr>
    </w:p>
    <w:p w:rsidRDefault="00396139" w:rsidP="00EB7253" w:rsidR="00AE649C" w:rsidRPr="00B76F3C">
      <w:pPr>
        <w:spacing w:after="0"/>
        <w:jc w:val="both"/>
      </w:pPr>
      <w:r>
        <w:t>e-Oglasna ploča ovoga suda,</w:t>
      </w:r>
    </w:p>
    <w:sectPr w:rsidSect="00396139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305D" w:rsidP="00537B78" w:rsidR="001F305D">
      <w:r>
        <w:separator/>
      </w:r>
    </w:p>
  </w:endnote>
  <w:endnote w:id="0" w:type="continuationSeparator">
    <w:p w:rsidRDefault="001F305D" w:rsidP="00537B78" w:rsidR="001F30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8505110"/>
      <w:docPartObj>
        <w:docPartGallery w:val="Page Numbers (Bottom of Page)"/>
        <w:docPartUnique/>
      </w:docPartObj>
    </w:sdtPr>
    <w:sdtEndPr/>
    <w:sdtContent>
      <w:p w:rsidRDefault="00396139" w:rsidR="00396139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7C71">
          <w:t>2</w:t>
        </w:r>
        <w:r>
          <w:fldChar w:fldCharType="end"/>
        </w:r>
      </w:p>
    </w:sdtContent>
  </w:sdt>
  <w:p w:rsidRDefault="00396139" w:rsidR="003961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305D" w:rsidP="00537B78" w:rsidR="001F305D">
      <w:r>
        <w:separator/>
      </w:r>
    </w:p>
  </w:footnote>
  <w:footnote w:id="0" w:type="continuationSeparator">
    <w:p w:rsidRDefault="001F305D" w:rsidP="00537B78" w:rsidR="001F30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139" w:rsidR="008333A9">
    <w:pPr>
      <w:pStyle w:val="Zaglavlje"/>
    </w:pPr>
    <w:r>
      <w:rPr>
        <w:rStyle w:val="PozadinaSvijetloCrvena"/>
        <w:shd w:fill="auto" w:color="auto" w:val="clear"/>
      </w:rPr>
      <w:t>Poslovni broj : 6 St-538/2017-9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33A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4B7D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05D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3E88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13EA"/>
    <w:rsid w:val="003930CA"/>
    <w:rsid w:val="003947E0"/>
    <w:rsid w:val="00396139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65C4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672CD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18F9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7C71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B68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C4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3CD6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665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18C7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192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1621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245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67ED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378ED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253"/>
    <w:rsid w:val="00EB7CD8"/>
    <w:rsid w:val="00EC008A"/>
    <w:rsid w:val="00EC1474"/>
    <w:rsid w:val="00EC2BC0"/>
    <w:rsid w:val="00EC351C"/>
    <w:rsid w:val="00EC4577"/>
    <w:rsid w:val="00EC4B7F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60D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2518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396139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396139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3656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233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St-538/2017-9</izvorni_sadrzaj>
    <derivirana_varijabla naziv="DomainObject.Oznaka_1">St-538/2017-9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</izvorni_sadrzaj>
    <derivirana_varijabla naziv="DomainObject.Predmet.Broj_1">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2017.</izvorni_sadrzaj>
    <derivirana_varijabla naziv="DomainObject.Predmet.DatumOsnivanja_1">19.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siječnja 2018.</izvorni_sadrzaj>
    <derivirana_varijabla naziv="DomainObject.Predmet.DatumRjesavanja_1">19.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St-538/2017</izvorni_sadrzaj>
    <derivirana_varijabla naziv="DomainObject.Predmet.OznakaBroj_1">St-538/2017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Hugo</izvorni_sadrzaj>
    <derivirana_varijabla naziv="DomainObject.Predmet.PredmetRijesio.Ime_1">Hugo</derivirana_varijabla>
  </DomainObject.Predmet.PredmetRijesio.Ime>
  <DomainObject.Predmet.PredmetRijesio.Oib>
    <izvorni_sadrzaj>19031223594</izvorni_sadrzaj>
    <derivirana_varijabla naziv="DomainObject.Predmet.PredmetRijesio.Oib_1">19031223594</derivirana_varijabla>
  </DomainObject.Predmet.PredmetRijesio.Oib>
  <DomainObject.Predmet.PredmetRijesio.Prezime>
    <izvorni_sadrzaj>Wedemeyer</izvorni_sadrzaj>
    <derivirana_varijabla naziv="DomainObject.Predmet.PredmetRijesio.Prezime_1">Wedemeyer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za šport i rekreaciju Bartolovec</izvorni_sadrzaj>
    <derivirana_varijabla naziv="DomainObject.Predmet.ProtustrankaFormated_1">  Društvo za šport i rekreaciju Bartolovec</derivirana_varijabla>
  </DomainObject.Predmet.ProtustrankaFormated>
  <DomainObject.Predmet.ProtustrankaFormatedOIB>
    <izvorni_sadrzaj>  Društvo za šport i rekreaciju Bartolovec, OIB 93225679907</izvorni_sadrzaj>
    <derivirana_varijabla naziv="DomainObject.Predmet.ProtustrankaFormatedOIB_1">  Društvo za šport i rekreaciju Bartolovec, OIB 93225679907</derivirana_varijabla>
  </DomainObject.Predmet.ProtustrankaFormatedOIB>
  <DomainObject.Predmet.ProtustrankaFormatedWithAdress>
    <izvorni_sadrzaj> Društvo za šport i rekreaciju Bartolovec, Prilaz jezeru 13, 42202 Bartolovec</izvorni_sadrzaj>
    <derivirana_varijabla naziv="DomainObject.Predmet.ProtustrankaFormatedWithAdress_1"> Društvo za šport i rekreaciju Bartolovec, Prilaz jezeru 13, 42202 Bartolovec</derivirana_varijabla>
  </DomainObject.Predmet.ProtustrankaFormatedWithAdress>
  <DomainObject.Predmet.ProtustrankaFormatedWithAdressOIB>
    <izvorni_sadrzaj> Društvo za šport i rekreaciju Bartolovec, OIB 93225679907, Prilaz jezeru 13, 42202 Bartolovec</izvorni_sadrzaj>
    <derivirana_varijabla naziv="DomainObject.Predmet.ProtustrankaFormatedWithAdressOIB_1"> Društvo za šport i rekreaciju Bartolovec, OIB 93225679907, Prilaz jezeru 13, 42202 Bartolovec</derivirana_varijabla>
  </DomainObject.Predmet.ProtustrankaFormatedWithAdressOIB>
  <DomainObject.Predmet.ProtustrankaWithAdress>
    <izvorni_sadrzaj>Društvo za šport i rekreaciju Bartolovec Prilaz jezeru 13, 42202 Bartolovec</izvorni_sadrzaj>
    <derivirana_varijabla naziv="DomainObject.Predmet.ProtustrankaWithAdress_1">Društvo za šport i rekreaciju Bartolovec Prilaz jezeru 13, 42202 Bartolovec</derivirana_varijabla>
  </DomainObject.Predmet.ProtustrankaWithAdress>
  <DomainObject.Predmet.ProtustrankaWithAdressOIB>
    <izvorni_sadrzaj>Društvo za šport i rekreaciju Bartolovec, OIB 93225679907, Prilaz jezeru 13, 42202 Bartolovec</izvorni_sadrzaj>
    <derivirana_varijabla naziv="DomainObject.Predmet.ProtustrankaWithAdressOIB_1">Društvo za šport i rekreaciju Bartolovec, OIB 93225679907, Prilaz jezeru 13, 42202 Bartolovec</derivirana_varijabla>
  </DomainObject.Predmet.ProtustrankaWithAdressOIB>
  <DomainObject.Predmet.ProtustrankaNazivFormated>
    <izvorni_sadrzaj>Društvo za šport i rekreaciju Bartolovec</izvorni_sadrzaj>
    <derivirana_varijabla naziv="DomainObject.Predmet.ProtustrankaNazivFormated_1">Društvo za šport i rekreaciju Bartolovec</derivirana_varijabla>
  </DomainObject.Predmet.ProtustrankaNazivFormated>
  <DomainObject.Predmet.ProtustrankaNazivFormatedOIB>
    <izvorni_sadrzaj>Društvo za šport i rekreaciju Bartolovec, OIB 93225679907</izvorni_sadrzaj>
    <derivirana_varijabla naziv="DomainObject.Predmet.ProtustrankaNazivFormatedOIB_1">Društvo za šport i rekreaciju Bartolovec, OIB 93225679907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10647.32</izvorni_sadrzaj>
    <derivirana_varijabla naziv="DomainObject.Predmet.TrenutnaVrijednost_1">10647.32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Društvo za šport i rekreaciju Bartolovec</item>
    </izvorni_sadrzaj>
    <derivirana_varijabla naziv="DomainObject.Predmet.ProtuStrankaListFormated_1">
      <item>Društvo za šport i rekreaciju Bartolovec</item>
    </derivirana_varijabla>
  </DomainObject.Predmet.ProtuStrankaListFormated>
  <DomainObject.Predmet.ProtuStrankaListFormatedOIB>
    <izvorni_sadrzaj>
      <item>Društvo za šport i rekreaciju Bartolovec, OIB 93225679907</item>
    </izvorni_sadrzaj>
    <derivirana_varijabla naziv="DomainObject.Predmet.ProtuStrankaListFormatedOIB_1">
      <item>Društvo za šport i rekreaciju Bartolovec, OIB 93225679907</item>
    </derivirana_varijabla>
  </DomainObject.Predmet.ProtuStrankaListFormatedOIB>
  <DomainObject.Predmet.ProtuStrankaListFormatedWithAdress>
    <izvorni_sadrzaj>
      <item>Društvo za šport i rekreaciju Bartolovec, Prilaz jezeru 13, 42202 Bartolovec</item>
    </izvorni_sadrzaj>
    <derivirana_varijabla naziv="DomainObject.Predmet.ProtuStrankaListFormatedWithAdress_1">
      <item>Društvo za šport i rekreaciju Bartolovec, Prilaz jezeru 13, 42202 Bartolovec</item>
    </derivirana_varijabla>
  </DomainObject.Predmet.ProtuStrankaListFormatedWithAdress>
  <DomainObject.Predmet.ProtuStrankaListFormatedWithAdressOIB>
    <izvorni_sadrzaj>
      <item>Društvo za šport i rekreaciju Bartolovec, OIB 93225679907, Prilaz jezeru 13, 42202 Bartolovec</item>
    </izvorni_sadrzaj>
    <derivirana_varijabla naziv="DomainObject.Predmet.ProtuStrankaListFormatedWithAdressOIB_1">
      <item>Društvo za šport i rekreaciju Bartolovec, OIB 93225679907, Prilaz jezeru 13, 42202 Bartolovec</item>
    </derivirana_varijabla>
  </DomainObject.Predmet.ProtuStrankaListFormatedWithAdressOIB>
  <DomainObject.Predmet.ProtuStrankaListNazivFormated>
    <izvorni_sadrzaj>
      <item>Društvo za šport i rekreaciju Bartolovec</item>
    </izvorni_sadrzaj>
    <derivirana_varijabla naziv="DomainObject.Predmet.ProtuStrankaListNazivFormated_1">
      <item>Društvo za šport i rekreaciju Bartolovec</item>
    </derivirana_varijabla>
  </DomainObject.Predmet.ProtuStrankaListNazivFormated>
  <DomainObject.Predmet.ProtuStrankaListNazivFormatedOIB>
    <izvorni_sadrzaj>
      <item>Društvo za šport i rekreaciju Bartolovec, OIB 93225679907</item>
    </izvorni_sadrzaj>
    <derivirana_varijabla naziv="DomainObject.Predmet.ProtuStrankaListNazivFormatedOIB_1">
      <item>Društvo za šport i rekreaciju Bartolovec, OIB 93225679907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>St-538/2017-9</izvorni_sadrzaj>
    <derivirana_varijabla naziv="DomainObject.PoslovniBrojDokumenta_1">St-538/2017-9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Društvo za šport i rekreaciju Bartolovec</izvorni_sadrzaj>
    <derivirana_varijabla naziv="DomainObject.Predmet.ProtustrankaIDrugi_1">Društvo za šport i rekreaciju Bartolovec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Društvo za šport i rekreaciju Bartolovec, OIB 93225679907, Prilaz jezeru 13, 42202 Bartolovec</izvorni_sadrzaj>
    <derivirana_varijabla naziv="DomainObject.Predmet.ProtustrankaIDrugiAdressOIB_1">Društvo za šport i rekreaciju Bartolovec, OIB 93225679907, Prilaz jezeru 13, 42202 Bartolovec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siječnja 2018.</izvorni_sadrzaj>
    <derivirana_varijabla naziv="DomainObject.Predmet.OdlukaRjesenje.DatumDonosenjaOdluke_1">19.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St-538/2017-9</izvorni_sadrzaj>
    <derivirana_varijabla naziv="DomainObject.Predmet.OdlukaRjesenje.Oznaka_1">St-538/2017-9</derivirana_varijabla>
  </DomainObject.Predmet.OdlukaRjesenje.Oznaka>
  <DomainObject.Predmet.SudioniciListNaziv>
    <izvorni_sadrzaj>
      <item>Financijska agencija</item>
      <item>Društvo za šport i rekreaciju Bartolovec</item>
      <item>Sudski registar</item>
    </izvorni_sadrzaj>
    <derivirana_varijabla naziv="DomainObject.Predmet.SudioniciListNaziv_1">
      <item>Financijska agencija</item>
      <item>Društvo za šport i rekreaciju Bartolovec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Društvo za šport i rekreaciju Bartolovec, OIB 93225679907, Prilaz jezeru 13,42202 Bartolovec</item>
      <item>Sudski registar</item>
    </izvorni_sadrzaj>
    <derivirana_varijabla naziv="DomainObject.Predmet.SudioniciListAdressOIB_1">
      <item>Financijska agencija, OIB 85821130368, Ulica grada Vukovara 70,10000 Zagreb</item>
      <item>Društvo za šport i rekreaciju Bartolovec, OIB 93225679907, Prilaz jezeru 13,42202 Bartolovec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725DE9-E8E1-4E21-9B13-8B75C04A94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591</properties:Words>
  <properties:Characters>3267</properties:Characters>
  <properties:Lines>95</properties:Lines>
  <properties:Paragraphs>25</properties:Paragraphs>
  <properties:TotalTime>46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2018-01-19T12:38:00Z</cp:lastPrinted>
  <dcterms:modified xmlns:xsi="http://www.w3.org/2001/XMLSchema-instance" xsi:type="dcterms:W3CDTF">2018-01-19T12:40:00Z</dcterms:modified>
  <cp:revision>24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St-538/2017-9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