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09d7" w14:paraId="e5909d7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0C5446" w:rsidR="000C5446">
      <w:pPr>
        <w:jc w:val="right"/>
        <w:rPr>
          <w:lang w:val="pt-BR"/>
        </w:rPr>
      </w:pPr>
      <w:r w:rsidRPr="005F3621">
        <w:rPr>
          <w:b/>
        </w:rPr>
        <w:tab/>
      </w:r>
      <w:r w:rsidR="000C5446" w:rsidRPr="00264673">
        <w:rPr>
          <w:lang w:val="pt-BR"/>
        </w:rPr>
        <w:t xml:space="preserve">                                      40.St-</w:t>
      </w:r>
      <w:r w:rsidR="000C5446">
        <w:rPr>
          <w:lang w:val="pt-BR"/>
        </w:rPr>
        <w:t>585/2014</w:t>
      </w:r>
      <w:r w:rsidR="000C5446" w:rsidRPr="00264673">
        <w:rPr>
          <w:lang w:val="pt-BR"/>
        </w:rPr>
        <w:t xml:space="preserve">     </w:t>
      </w:r>
    </w:p>
    <w:p w:rsidRDefault="000C5446" w:rsidP="000C5446" w:rsidR="000C5446">
      <w:pPr>
        <w:jc w:val="right"/>
        <w:rPr>
          <w:lang w:val="pt-BR"/>
        </w:rPr>
      </w:pPr>
    </w:p>
    <w:p w:rsidRDefault="000C5446" w:rsidP="000C5446" w:rsidR="000C5446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0C5446" w:rsidP="000C5446" w:rsidR="000C5446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0C5446" w:rsidP="000C5446" w:rsidR="000C5446">
      <w:pPr>
        <w:jc w:val="center"/>
        <w:rPr>
          <w:b/>
          <w:lang w:val="pt-BR"/>
        </w:rPr>
      </w:pPr>
    </w:p>
    <w:p w:rsidRDefault="000C5446" w:rsidP="000C5446" w:rsidR="000C5446">
      <w:pPr>
        <w:jc w:val="both"/>
      </w:pPr>
      <w:r>
        <w:rPr>
          <w:lang w:val="pt-BR"/>
        </w:rPr>
        <w:tab/>
      </w:r>
      <w:r>
        <w:t xml:space="preserve">TRGOVAČKI SUD U ZAGREBU po sucu Anti Galiću, kao stečajnom sucu, , u stečajnom postupku nad dužnikom </w:t>
      </w:r>
      <w:r w:rsidRPr="001F1C95">
        <w:t xml:space="preserve">EKOVENT d.o.o., u stečaju, Krapina, Krapinsko Strahinje 28., </w:t>
      </w:r>
      <w:r w:rsidRPr="001D5467">
        <w:t xml:space="preserve">(OIB </w:t>
      </w:r>
      <w:r>
        <w:t>02693661308</w:t>
      </w:r>
      <w:r w:rsidRPr="001D5467">
        <w:t xml:space="preserve">), </w:t>
      </w:r>
      <w:r>
        <w:t>dana  18.</w:t>
      </w:r>
      <w:r w:rsidR="002E0402">
        <w:t>travnja</w:t>
      </w:r>
      <w:r>
        <w:t xml:space="preserve"> 2019.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2045E" w:rsidR="00CC67E2">
      <w:pPr>
        <w:ind w:firstLine="680"/>
        <w:jc w:val="both"/>
      </w:pPr>
      <w:r w:rsidRPr="005F3621">
        <w:t>I</w:t>
      </w:r>
      <w:r w:rsidR="000C64E0">
        <w:t>.</w:t>
      </w:r>
      <w:r w:rsidRPr="005F3621">
        <w:t xml:space="preserve">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1F202D">
        <w:t>Hrvoje Bićanić iz Ogulina, Pešćenica 37., OIB 922094</w:t>
      </w:r>
      <w:r w:rsidR="009B4CE3">
        <w:t>21809</w:t>
      </w:r>
      <w:r w:rsidR="00B77EE1">
        <w:t>,</w:t>
      </w:r>
      <w:r w:rsidR="005C23D5">
        <w:t xml:space="preserve"> </w:t>
      </w:r>
      <w:r w:rsidR="00A10CCA">
        <w:t>do</w:t>
      </w:r>
      <w:r w:rsidR="00124A94" w:rsidRPr="005F3621">
        <w:t xml:space="preserve">suđuje </w:t>
      </w:r>
      <w:r w:rsidR="00E94931">
        <w:t xml:space="preserve">brod </w:t>
      </w:r>
      <w:r w:rsidR="00CC67E2">
        <w:t>i to:</w:t>
      </w:r>
    </w:p>
    <w:p w:rsidRDefault="00E94931" w:rsidP="00E94931" w:rsidR="001F202D">
      <w:pPr>
        <w:ind w:firstLine="680"/>
        <w:jc w:val="both"/>
      </w:pPr>
      <w:r>
        <w:t>-</w:t>
      </w:r>
      <w:r w:rsidR="001F202D">
        <w:t>ime broda: BIG MAMA, NIB: 90060, brodogradilište: Perama, PAN.C.Spanias, Grčka, godina gradnje: 1972 , pozivni znak 9A6820, Tip: Jahta, Vrsta: Jahta, Model plovila Mot. Yachta, ukupna snaga motora 144, duljina trupa: 18,70, širina 5,40, visina 3,60, GT 37,00, Pogonski stroj: ugrađeni Volvo penta, TMD 100A, snage 144, upisan u upisnik: Jahte, datum prvog upisa 11.veljače 2013., u ulošku broj 504, kod Lučke kapetanije Šibenik.</w:t>
      </w:r>
    </w:p>
    <w:p w:rsidRDefault="0042045E" w:rsidP="00266182" w:rsidR="0042045E">
      <w:pPr>
        <w:ind w:firstLine="680"/>
        <w:jc w:val="both"/>
      </w:pPr>
    </w:p>
    <w:p w:rsidRDefault="00D63402" w:rsidP="00266182" w:rsidR="00360C3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E94931">
        <w:t>Hrvoje Bićanić iz Ogulina, Pešćenica 37., OIB 92209421809</w:t>
      </w:r>
      <w:r w:rsidR="006A636A">
        <w:t xml:space="preserve">, </w:t>
      </w:r>
      <w:r w:rsidR="00360C31">
        <w:t xml:space="preserve">dužan je u roku od 15 dana računajući od pravomoćnosti ovog rješenja o dosudi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 xml:space="preserve">(upisati </w:t>
      </w:r>
      <w:r w:rsidR="001321F4">
        <w:t xml:space="preserve">podatke iz </w:t>
      </w:r>
      <w:r w:rsidR="00833CCA">
        <w:t>"</w:t>
      </w:r>
      <w:r w:rsidR="001321F4">
        <w:t>poziva na broj</w:t>
      </w:r>
      <w:r w:rsidR="00833CCA">
        <w:t>"</w:t>
      </w:r>
      <w:r w:rsidR="001321F4">
        <w:t xml:space="preserve"> Financijske</w:t>
      </w:r>
      <w:r w:rsidR="00833CCA">
        <w:t xml:space="preserve"> agencije), </w:t>
      </w:r>
      <w:r w:rsidR="008100F9">
        <w:t xml:space="preserve"> </w:t>
      </w:r>
      <w:r w:rsidR="00360C31">
        <w:t xml:space="preserve">uplatiti iznos od </w:t>
      </w:r>
      <w:r w:rsidR="00E94931">
        <w:t>0,00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>rješenjem prodaju oglasiti nevažećom</w:t>
      </w:r>
      <w:r w:rsidR="00B9125E">
        <w:t xml:space="preserve"> i odrediti novu prodaju, a iz položene jamčevine </w:t>
      </w:r>
      <w:r w:rsidR="00DD0CC3">
        <w:t>namiriti će se troškovi nove prodaje i razlika između kupovine postignute na prijašnjoj i novoj prodaji.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 xml:space="preserve">Određuje se brisanje </w:t>
      </w:r>
      <w:r w:rsidR="003F53D0">
        <w:t xml:space="preserve">svih </w:t>
      </w:r>
      <w:r w:rsidR="00D63402" w:rsidRPr="008E7B11">
        <w:t>prava i tereta koji prestaju prodajom i to:</w:t>
      </w:r>
      <w:r w:rsidR="00173107" w:rsidRPr="00173107">
        <w:t xml:space="preserve"> </w:t>
      </w:r>
    </w:p>
    <w:p w:rsidRDefault="00CD04C6" w:rsidP="00BC1D30" w:rsidR="00BC1D30">
      <w:pPr>
        <w:ind w:firstLine="680"/>
        <w:jc w:val="both"/>
      </w:pPr>
      <w:r>
        <w:t>HRVATSKA BANKA ZA OBNOVU I RAZVITAK ZAGREB, Strossmajerov trg 9., OIB 26702280390</w:t>
      </w:r>
    </w:p>
    <w:p w:rsidRDefault="00012B46" w:rsidP="008363B0" w:rsidR="001C7FE8" w:rsidRPr="00AD508E">
      <w:pPr>
        <w:ind w:firstLine="360"/>
        <w:jc w:val="both"/>
      </w:pPr>
      <w:r w:rsidRPr="00AD508E">
        <w:t>-</w:t>
      </w:r>
      <w:r w:rsidR="00C15FD9">
        <w:t>radi osiguranja novčane tražbine u iznosu od 14.258.403 kn</w:t>
      </w:r>
    </w:p>
    <w:p w:rsidRDefault="005B17C1" w:rsidP="0089042E" w:rsidR="005B17C1" w:rsidRPr="00AD508E">
      <w:pPr>
        <w:ind w:firstLine="360"/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Nalaže se</w:t>
      </w:r>
      <w:r w:rsidR="00395FE9" w:rsidRPr="00395FE9">
        <w:t xml:space="preserve"> </w:t>
      </w:r>
      <w:r w:rsidR="00164AD4">
        <w:t>Lučkoj kapetaniji u Šibeniku</w:t>
      </w:r>
      <w:r w:rsidR="00D142FD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</w:t>
      </w:r>
      <w:r w:rsidR="00F4050B" w:rsidRPr="00F4050B">
        <w:t xml:space="preserve"> </w:t>
      </w:r>
      <w:r w:rsidR="000A5A73">
        <w:t>Lučkoj kapetaniji u Šibeniku u upisnik</w:t>
      </w:r>
      <w:r w:rsidR="006239D1">
        <w:t>u</w:t>
      </w:r>
      <w:r w:rsidR="000A5A73">
        <w:t>: Jahte, u ulošku broj 504</w:t>
      </w:r>
      <w:r w:rsidRPr="008E7B11">
        <w:t xml:space="preserve"> zabilježiti dosudu </w:t>
      </w:r>
      <w:r w:rsidR="003D0C17">
        <w:t xml:space="preserve">broda </w:t>
      </w:r>
      <w:r w:rsidRPr="008E7B11">
        <w:t>naveden</w:t>
      </w:r>
      <w:r w:rsidR="003D0C17">
        <w:t>og</w:t>
      </w:r>
      <w:r w:rsidRPr="008E7B11">
        <w:t xml:space="preserve"> u točci I ovog rješenja.</w:t>
      </w:r>
    </w:p>
    <w:p w:rsidRDefault="00FE1098" w:rsidP="001A0199" w:rsidR="00FE1098" w:rsidRPr="001D5CC4">
      <w:pPr>
        <w:jc w:val="center"/>
      </w:pPr>
    </w:p>
    <w:p w:rsidRDefault="00FE1098" w:rsidP="001A0199" w:rsidR="00FE1098" w:rsidRPr="001D5CC4">
      <w:pPr>
        <w:jc w:val="center"/>
      </w:pPr>
    </w:p>
    <w:p w:rsidRDefault="00A806E8" w:rsidP="001A0199" w:rsidR="00A806E8" w:rsidRPr="001D5CC4">
      <w:pPr>
        <w:jc w:val="center"/>
      </w:pPr>
      <w:r w:rsidRPr="001D5CC4">
        <w:t>Obrazloženje</w:t>
      </w:r>
    </w:p>
    <w:p w:rsidRDefault="00A806E8" w:rsidP="001A0199" w:rsidR="00A806E8" w:rsidRPr="001D5CC4">
      <w:pPr>
        <w:jc w:val="both"/>
      </w:pPr>
    </w:p>
    <w:p w:rsidRDefault="00273A72" w:rsidP="00FC0CDF" w:rsidR="00700470" w:rsidRPr="001D5CC4">
      <w:pPr>
        <w:ind w:firstLine="708"/>
        <w:jc w:val="both"/>
      </w:pPr>
      <w:r w:rsidRPr="001D5CC4">
        <w:t xml:space="preserve">Pravomoćnim rješenjem ovog suda od </w:t>
      </w:r>
      <w:r w:rsidR="009E2D22">
        <w:t>16.siječnja</w:t>
      </w:r>
      <w:r w:rsidR="00480043">
        <w:t xml:space="preserve"> 201</w:t>
      </w:r>
      <w:r w:rsidR="009E2D22">
        <w:t>7</w:t>
      </w:r>
      <w:r w:rsidR="00480043">
        <w:t>.</w:t>
      </w:r>
      <w:r w:rsidRPr="001D5CC4">
        <w:t xml:space="preserve">, broj gornji, određena je prodaja u stečajnom postupku </w:t>
      </w:r>
      <w:r w:rsidR="009E2D22">
        <w:t xml:space="preserve">broda </w:t>
      </w:r>
      <w:r w:rsidRPr="001D5CC4">
        <w:t xml:space="preserve"> u vlasništvu stečajnog dužnika bliže opisan</w:t>
      </w:r>
      <w:r w:rsidR="009E2D22">
        <w:t>og</w:t>
      </w:r>
      <w:r w:rsidRPr="001D5CC4">
        <w:t xml:space="preserve"> toč.I ovog zaključka </w:t>
      </w:r>
      <w:r w:rsidR="00700470" w:rsidRPr="001D5CC4">
        <w:t>u stečajnom postupku uz odgovarajuću primjenu Ovršnog  zakona</w:t>
      </w:r>
      <w:r w:rsidR="00FC0CDF">
        <w:t xml:space="preserve">, te članka </w:t>
      </w:r>
      <w:r w:rsidR="00FD248C" w:rsidRPr="001D5CC4">
        <w:t xml:space="preserve"> 247.stavak 1. </w:t>
      </w:r>
      <w:r w:rsidR="00700470" w:rsidRPr="001D5CC4">
        <w:t xml:space="preserve">Stečajnog zakona </w:t>
      </w:r>
      <w:r w:rsidR="00F460A1" w:rsidRPr="001D5CC4">
        <w:t>(</w:t>
      </w:r>
      <w:r w:rsidR="00700470" w:rsidRPr="001D5CC4">
        <w:t>NN 71/15</w:t>
      </w:r>
      <w:r w:rsidR="00FD248C" w:rsidRPr="001D5CC4">
        <w:t xml:space="preserve"> i 104/17</w:t>
      </w:r>
      <w:r w:rsidR="00F460A1" w:rsidRPr="001D5CC4">
        <w:t>)</w:t>
      </w:r>
      <w:r w:rsidR="00700470" w:rsidRPr="001D5CC4">
        <w:t xml:space="preserve">. </w:t>
      </w:r>
    </w:p>
    <w:p w:rsidRDefault="006B1643" w:rsidP="00103076" w:rsidR="00342745" w:rsidRPr="001D5CC4">
      <w:pPr>
        <w:jc w:val="both"/>
      </w:pPr>
      <w:r w:rsidRPr="001D5CC4">
        <w:tab/>
      </w:r>
      <w:r w:rsidR="00342745" w:rsidRPr="001D5CC4">
        <w:t>Zaključ</w:t>
      </w:r>
      <w:r w:rsidR="005155A3" w:rsidRPr="001D5CC4">
        <w:t xml:space="preserve">kom o </w:t>
      </w:r>
      <w:r w:rsidR="00342745" w:rsidRPr="001D5CC4">
        <w:t>prodaji od</w:t>
      </w:r>
      <w:r w:rsidR="005155A3" w:rsidRPr="001D5CC4">
        <w:t xml:space="preserve"> </w:t>
      </w:r>
      <w:r w:rsidR="00361842" w:rsidRPr="001D5CC4">
        <w:t xml:space="preserve">dana </w:t>
      </w:r>
      <w:r w:rsidR="00103076">
        <w:t>5.prosinca 2018.</w:t>
      </w:r>
      <w:r w:rsidR="005155A3" w:rsidRPr="001D5CC4">
        <w:t xml:space="preserve"> određeni su predmet prodaje te uvjeti i način prodaje (članak 95. OZ-a). </w:t>
      </w:r>
    </w:p>
    <w:p w:rsidRDefault="005155A3" w:rsidP="00A1531B" w:rsidR="00A1531B">
      <w:pPr>
        <w:ind w:firstLine="680"/>
        <w:jc w:val="both"/>
      </w:pPr>
      <w:r w:rsidRPr="001D5CC4">
        <w:tab/>
        <w:t>Prema izv</w:t>
      </w:r>
      <w:r w:rsidR="00936C8A" w:rsidRPr="001D5CC4">
        <w:t xml:space="preserve">ješću Financijske agencije od </w:t>
      </w:r>
      <w:r w:rsidR="00103076">
        <w:t>16.travnja</w:t>
      </w:r>
      <w:r w:rsidR="00F22911">
        <w:t xml:space="preserve"> </w:t>
      </w:r>
      <w:r w:rsidR="00936C8A" w:rsidRPr="001D5CC4">
        <w:t>201</w:t>
      </w:r>
      <w:r w:rsidR="00935A55">
        <w:t>9</w:t>
      </w:r>
      <w:r w:rsidR="00936C8A" w:rsidRPr="001D5CC4">
        <w:t xml:space="preserve">. na </w:t>
      </w:r>
      <w:r w:rsidR="00103076">
        <w:t>ponovljenoj četvrtoj</w:t>
      </w:r>
      <w:r w:rsidR="006C2958" w:rsidRPr="001D5CC4">
        <w:t xml:space="preserve"> </w:t>
      </w:r>
      <w:r w:rsidR="00936C8A" w:rsidRPr="001D5CC4">
        <w:t xml:space="preserve"> elektroničkoj javnoj dražbi najvišu ponudu u iznosu od </w:t>
      </w:r>
      <w:r w:rsidR="00B70CB1">
        <w:t>4.001,00</w:t>
      </w:r>
      <w:r w:rsidR="006C2958" w:rsidRPr="001D5CC4">
        <w:t xml:space="preserve"> kn </w:t>
      </w:r>
      <w:r w:rsidR="00936C8A" w:rsidRPr="001D5CC4">
        <w:t xml:space="preserve">ponudio je </w:t>
      </w:r>
      <w:r w:rsidR="00B70CB1">
        <w:t>Hrvoje Bićanić iz Ogulina, Pešćenica 37., OIB 92209421809</w:t>
      </w:r>
    </w:p>
    <w:p w:rsidRDefault="00D950C1" w:rsidP="00D950C1" w:rsidR="00D950C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Donošenje ovog rješenje o dosudu propisano je odredbom članka </w:t>
      </w:r>
      <w:r w:rsidR="003C0536" w:rsidRPr="001D5CC4">
        <w:rPr>
          <w:rFonts w:cs="Times New Roman" w:hAnsi="Times New Roman" w:ascii="Times New Roman"/>
          <w:sz w:val="24"/>
        </w:rPr>
        <w:t>103. stavak 3. i 4. Ovršnog zakona (članak 112/12 do 73/17, dalje: OZ)</w:t>
      </w:r>
    </w:p>
    <w:p w:rsidRDefault="00D950C1" w:rsidP="00941292" w:rsidR="008E3B81" w:rsidRPr="001D5CC4">
      <w:pPr>
        <w:jc w:val="both"/>
      </w:pPr>
      <w:r w:rsidRPr="001D5CC4">
        <w:tab/>
        <w:t xml:space="preserve">Toč. II ovog rješenja utemeljena je na odredbi članka 106. stavak 1. OZ-a, </w:t>
      </w:r>
      <w:r w:rsidR="00E31E77" w:rsidRPr="001D5CC4">
        <w:t xml:space="preserve">u vezi </w:t>
      </w:r>
      <w:r w:rsidRPr="001D5CC4">
        <w:t>t</w:t>
      </w:r>
      <w:r w:rsidR="008E3B81" w:rsidRPr="001D5CC4">
        <w:t xml:space="preserve">oč. IV. </w:t>
      </w:r>
      <w:r w:rsidR="00941292" w:rsidRPr="001D5CC4">
        <w:t xml:space="preserve">5. </w:t>
      </w:r>
      <w:r w:rsidR="008E3B81" w:rsidRPr="001D5CC4">
        <w:t xml:space="preserve">zaključka o prodaji </w:t>
      </w:r>
      <w:r w:rsidRPr="001D5CC4">
        <w:t>koj</w:t>
      </w:r>
      <w:r w:rsidR="00E31E77" w:rsidRPr="001D5CC4">
        <w:t>im</w:t>
      </w:r>
      <w:r w:rsidRPr="001D5CC4">
        <w:t xml:space="preserve"> je </w:t>
      </w:r>
      <w:r w:rsidR="008E3B81" w:rsidRPr="001D5CC4">
        <w:t xml:space="preserve">utvrđen </w:t>
      </w:r>
      <w:r w:rsidR="00941292" w:rsidRPr="001D5CC4">
        <w:t xml:space="preserve"> rok p</w:t>
      </w:r>
      <w:r w:rsidR="00DF167C" w:rsidRPr="001D5CC4">
        <w:t>olaganja</w:t>
      </w:r>
      <w:r w:rsidR="00941292" w:rsidRPr="001D5CC4">
        <w:t xml:space="preserve"> kupovine </w:t>
      </w:r>
      <w:r w:rsidR="00AA6421" w:rsidRPr="001D5CC4">
        <w:t>(</w:t>
      </w:r>
      <w:r w:rsidR="008E3B81" w:rsidRPr="001D5CC4">
        <w:t>razliku između jamčevine i postignute  cijene</w:t>
      </w:r>
      <w:r w:rsidR="00AA6421" w:rsidRPr="001D5CC4">
        <w:t xml:space="preserve">) </w:t>
      </w:r>
      <w:r w:rsidR="008E3B81" w:rsidRPr="001D5CC4">
        <w:t xml:space="preserve"> 15 dana od pravomoćnosti rješenja o dosudi</w:t>
      </w:r>
      <w:r w:rsidR="00AA6421" w:rsidRPr="001D5CC4">
        <w:t>.</w:t>
      </w:r>
      <w:r w:rsidR="00FA4744">
        <w:t xml:space="preserve"> Kako je prema izvješću Financijske agencije kupac </w:t>
      </w:r>
      <w:r w:rsidR="004B65EB">
        <w:t xml:space="preserve">Hrvoje Bićanić iz Ogulina </w:t>
      </w:r>
      <w:r w:rsidR="00FA4744">
        <w:t xml:space="preserve">uplatio jamčevinu u iznosu od </w:t>
      </w:r>
      <w:r w:rsidR="004B65EB">
        <w:t xml:space="preserve">37.000,00 kn, koji iznos je veći od </w:t>
      </w:r>
      <w:r w:rsidR="00BD0BA7">
        <w:t>ponuđene cijene (4.001,00 kn) to je kupcu na ime razlike uplaćene jamčevine i postignute kuporodajne cijene naloženo uplatiti iznos od 0,00 kn.</w:t>
      </w:r>
      <w:r w:rsidR="00DF167C" w:rsidRPr="001D5CC4">
        <w:t xml:space="preserve"> </w:t>
      </w:r>
    </w:p>
    <w:p w:rsidRDefault="003C25F9" w:rsidP="00342745" w:rsidR="003C25F9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III rješenja utemeljena je na odredbi članka 106. stavak 2. i 3. OZ-a</w:t>
      </w:r>
    </w:p>
    <w:p w:rsidRDefault="00D950C1" w:rsidP="00342745" w:rsidR="007644BA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I</w:t>
      </w:r>
      <w:r w:rsidR="00AA6421" w:rsidRPr="001D5CC4">
        <w:rPr>
          <w:rFonts w:cs="Times New Roman" w:hAnsi="Times New Roman" w:ascii="Times New Roman"/>
          <w:sz w:val="24"/>
        </w:rPr>
        <w:t>V i V</w:t>
      </w:r>
      <w:r w:rsidR="00E31E77" w:rsidRPr="001D5CC4">
        <w:rPr>
          <w:rFonts w:cs="Times New Roman" w:hAnsi="Times New Roman" w:ascii="Times New Roman"/>
          <w:sz w:val="24"/>
        </w:rPr>
        <w:t>.</w:t>
      </w:r>
      <w:r w:rsidR="00AA6421" w:rsidRPr="001D5CC4">
        <w:rPr>
          <w:rFonts w:cs="Times New Roman" w:hAnsi="Times New Roman" w:ascii="Times New Roman"/>
          <w:sz w:val="24"/>
        </w:rPr>
        <w:t xml:space="preserve"> </w:t>
      </w:r>
      <w:r w:rsidRPr="001D5CC4">
        <w:rPr>
          <w:rFonts w:cs="Times New Roman" w:hAnsi="Times New Roman" w:ascii="Times New Roman"/>
          <w:sz w:val="24"/>
        </w:rPr>
        <w:t>rješenja utemeljena je na odredbi članka 10</w:t>
      </w:r>
      <w:r w:rsidR="00AA6421" w:rsidRPr="001D5CC4">
        <w:rPr>
          <w:rFonts w:cs="Times New Roman" w:hAnsi="Times New Roman" w:ascii="Times New Roman"/>
          <w:sz w:val="24"/>
        </w:rPr>
        <w:t>8. stavak 1</w:t>
      </w:r>
      <w:r w:rsidRPr="001D5CC4"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342745" w:rsidR="00B550BF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342745" w:rsidR="00812721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Toč.IX </w:t>
      </w:r>
      <w:r w:rsidR="00342745" w:rsidRPr="001D5CC4">
        <w:rPr>
          <w:rFonts w:cs="Times New Roman" w:hAnsi="Times New Roman" w:ascii="Times New Roman"/>
          <w:sz w:val="24"/>
        </w:rPr>
        <w:t xml:space="preserve">određena je </w:t>
      </w:r>
      <w:r w:rsidR="009267EA">
        <w:rPr>
          <w:rFonts w:cs="Times New Roman" w:hAnsi="Times New Roman" w:ascii="Times New Roman"/>
          <w:sz w:val="24"/>
        </w:rPr>
        <w:t xml:space="preserve">odgovarajućom primjenom </w:t>
      </w:r>
      <w:r w:rsidR="00342745" w:rsidRPr="001D5CC4">
        <w:rPr>
          <w:rFonts w:cs="Times New Roman" w:hAnsi="Times New Roman" w:ascii="Times New Roman"/>
          <w:sz w:val="24"/>
        </w:rPr>
        <w:t xml:space="preserve">članka 98. stavak 1. Zakona o zemljišnim knjigama. </w:t>
      </w:r>
    </w:p>
    <w:p w:rsidRDefault="00194AE3" w:rsidP="0042724B" w:rsidR="0033778C" w:rsidRPr="001D5CC4">
      <w:pPr>
        <w:ind w:firstLine="708"/>
        <w:jc w:val="both"/>
      </w:pPr>
      <w:r w:rsidRPr="001D5CC4">
        <w:t xml:space="preserve"> </w:t>
      </w:r>
      <w:r w:rsidR="0042724B">
        <w:tab/>
      </w:r>
      <w:r w:rsidR="0042724B">
        <w:tab/>
      </w:r>
      <w:r w:rsidR="0042724B">
        <w:tab/>
      </w:r>
      <w:r w:rsidR="0042724B">
        <w:tab/>
      </w:r>
      <w:r w:rsidR="0042724B">
        <w:tab/>
      </w:r>
      <w:r w:rsidR="0007340C" w:rsidRPr="001D5CC4">
        <w:t>Zagreb</w:t>
      </w:r>
      <w:r w:rsidR="00342745" w:rsidRPr="001D5CC4">
        <w:t>,</w:t>
      </w:r>
      <w:r w:rsidR="00011B9A" w:rsidRPr="001D5CC4">
        <w:t xml:space="preserve"> </w:t>
      </w:r>
      <w:r w:rsidR="00E670A0">
        <w:t>18.</w:t>
      </w:r>
      <w:r w:rsidR="009267EA">
        <w:t>travnja</w:t>
      </w:r>
      <w:r w:rsidR="00BA46E5">
        <w:t xml:space="preserve"> </w:t>
      </w:r>
      <w:r w:rsidR="0060445D" w:rsidRPr="001D5CC4">
        <w:t>201</w:t>
      </w:r>
      <w:r w:rsidR="00BA46E5">
        <w:t>9</w:t>
      </w:r>
      <w:r w:rsidR="0060445D" w:rsidRPr="001D5CC4">
        <w:t>.</w:t>
      </w:r>
    </w:p>
    <w:p w:rsidRDefault="0042724B" w:rsidP="0042724B" w:rsidR="0007340C" w:rsidRPr="001D5CC4">
      <w:pPr>
        <w:pStyle w:val="Tijeloteksta2"/>
        <w:spacing w:lineRule="auto" w:line="240"/>
        <w:ind w:firstLine="708" w:left="4956"/>
        <w:jc w:val="center"/>
      </w:pPr>
      <w:r>
        <w:t>S</w:t>
      </w:r>
      <w:r w:rsidR="0007340C" w:rsidRPr="001D5CC4">
        <w:t>UDAC:</w:t>
      </w:r>
    </w:p>
    <w:p w:rsidRDefault="0042724B" w:rsidP="0042724B" w:rsidR="0042724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Ante Galić, </w:t>
      </w:r>
      <w:r>
        <w:rPr>
          <w:rFonts w:cs="Times New Roman" w:hAnsi="Times New Roman" w:ascii="Times New Roman"/>
          <w:sz w:val="24"/>
        </w:rPr>
        <w:t>v.r.</w:t>
      </w:r>
    </w:p>
    <w:p w:rsidRDefault="0042724B" w:rsidP="0042724B" w:rsidR="0042724B">
      <w:pPr>
        <w:ind w:left="4248"/>
      </w:pPr>
      <w:r>
        <w:t>Za točnost otpravka-ovlašteni službenik:</w:t>
      </w:r>
    </w:p>
    <w:p w:rsidRDefault="0042724B" w:rsidP="0042724B" w:rsidR="0042724B">
      <w:pPr>
        <w:ind w:left="4248"/>
      </w:pPr>
      <w:r>
        <w:t xml:space="preserve">                        Valentina Delač </w:t>
      </w:r>
    </w:p>
    <w:p w:rsidRDefault="0007340C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lastRenderedPageBreak/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6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1C1B6B" w:rsidR="002365A5" w:rsidRPr="005F3621">
    <w:pPr>
      <w:ind w:firstLine="708" w:left="3540"/>
      <w:jc w:val="right"/>
      <w:rPr>
        <w:b/>
      </w:rPr>
    </w:pPr>
    <w:r w:rsidRPr="005F3621">
      <w:t>40-St-</w:t>
    </w:r>
    <w:r w:rsidR="00CD04C6">
      <w:t>585</w:t>
    </w:r>
    <w:r w:rsidR="00C14EA4">
      <w:t>/</w:t>
    </w:r>
    <w:r w:rsidR="001C1B6B">
      <w:t>201</w:t>
    </w:r>
    <w:r w:rsidR="00CD04C6">
      <w:t>4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230C2"/>
    <w:rsid w:val="000267C6"/>
    <w:rsid w:val="00072DE4"/>
    <w:rsid w:val="00072EAF"/>
    <w:rsid w:val="0007340C"/>
    <w:rsid w:val="00075675"/>
    <w:rsid w:val="0008428F"/>
    <w:rsid w:val="00096615"/>
    <w:rsid w:val="000A5A73"/>
    <w:rsid w:val="000B118B"/>
    <w:rsid w:val="000C44C8"/>
    <w:rsid w:val="000C5446"/>
    <w:rsid w:val="000C64E0"/>
    <w:rsid w:val="000D433A"/>
    <w:rsid w:val="000E5CF0"/>
    <w:rsid w:val="000F00A7"/>
    <w:rsid w:val="000F0AE3"/>
    <w:rsid w:val="000F0F74"/>
    <w:rsid w:val="000F2AA5"/>
    <w:rsid w:val="00100CB7"/>
    <w:rsid w:val="00103076"/>
    <w:rsid w:val="00105DED"/>
    <w:rsid w:val="00124A94"/>
    <w:rsid w:val="00125E52"/>
    <w:rsid w:val="001262CA"/>
    <w:rsid w:val="001321F4"/>
    <w:rsid w:val="00137AC0"/>
    <w:rsid w:val="00164AD4"/>
    <w:rsid w:val="00167C21"/>
    <w:rsid w:val="00173107"/>
    <w:rsid w:val="00185CCC"/>
    <w:rsid w:val="00193376"/>
    <w:rsid w:val="00194AE3"/>
    <w:rsid w:val="001A0199"/>
    <w:rsid w:val="001A6B7B"/>
    <w:rsid w:val="001C1B6B"/>
    <w:rsid w:val="001C524E"/>
    <w:rsid w:val="001C7FE8"/>
    <w:rsid w:val="001D34E5"/>
    <w:rsid w:val="001D5CC4"/>
    <w:rsid w:val="001F202D"/>
    <w:rsid w:val="001F5996"/>
    <w:rsid w:val="00204523"/>
    <w:rsid w:val="002048C5"/>
    <w:rsid w:val="00232160"/>
    <w:rsid w:val="002365A5"/>
    <w:rsid w:val="00236B50"/>
    <w:rsid w:val="00253F68"/>
    <w:rsid w:val="00260BB0"/>
    <w:rsid w:val="00266182"/>
    <w:rsid w:val="00273A72"/>
    <w:rsid w:val="002743A5"/>
    <w:rsid w:val="00276816"/>
    <w:rsid w:val="002809DD"/>
    <w:rsid w:val="002871B5"/>
    <w:rsid w:val="002945CB"/>
    <w:rsid w:val="002B215D"/>
    <w:rsid w:val="002B30D4"/>
    <w:rsid w:val="002B3714"/>
    <w:rsid w:val="002B7936"/>
    <w:rsid w:val="002C6998"/>
    <w:rsid w:val="002E0402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275C"/>
    <w:rsid w:val="00395FE9"/>
    <w:rsid w:val="003C0536"/>
    <w:rsid w:val="003C25F9"/>
    <w:rsid w:val="003C6566"/>
    <w:rsid w:val="003D0C17"/>
    <w:rsid w:val="003F53D0"/>
    <w:rsid w:val="00400B55"/>
    <w:rsid w:val="00412E3F"/>
    <w:rsid w:val="004148B7"/>
    <w:rsid w:val="004153F5"/>
    <w:rsid w:val="0042045E"/>
    <w:rsid w:val="004270F7"/>
    <w:rsid w:val="0042724B"/>
    <w:rsid w:val="00431159"/>
    <w:rsid w:val="00442AA4"/>
    <w:rsid w:val="00444A46"/>
    <w:rsid w:val="004451EF"/>
    <w:rsid w:val="00445A05"/>
    <w:rsid w:val="00451D42"/>
    <w:rsid w:val="0045250C"/>
    <w:rsid w:val="00465D58"/>
    <w:rsid w:val="00466525"/>
    <w:rsid w:val="0047358A"/>
    <w:rsid w:val="00480043"/>
    <w:rsid w:val="004845CC"/>
    <w:rsid w:val="00486DDE"/>
    <w:rsid w:val="004959CC"/>
    <w:rsid w:val="004A08FA"/>
    <w:rsid w:val="004B0809"/>
    <w:rsid w:val="004B1F66"/>
    <w:rsid w:val="004B2C85"/>
    <w:rsid w:val="004B65EB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2950"/>
    <w:rsid w:val="005155A3"/>
    <w:rsid w:val="00520AF8"/>
    <w:rsid w:val="00533557"/>
    <w:rsid w:val="005420C8"/>
    <w:rsid w:val="00554211"/>
    <w:rsid w:val="00560FE4"/>
    <w:rsid w:val="00563B94"/>
    <w:rsid w:val="00563DB1"/>
    <w:rsid w:val="0058023A"/>
    <w:rsid w:val="00592CB5"/>
    <w:rsid w:val="005A07DD"/>
    <w:rsid w:val="005B17C1"/>
    <w:rsid w:val="005C23D5"/>
    <w:rsid w:val="005C3479"/>
    <w:rsid w:val="005C39E2"/>
    <w:rsid w:val="005D2D95"/>
    <w:rsid w:val="005F3621"/>
    <w:rsid w:val="0060342A"/>
    <w:rsid w:val="0060445D"/>
    <w:rsid w:val="0061218A"/>
    <w:rsid w:val="00622282"/>
    <w:rsid w:val="006239D1"/>
    <w:rsid w:val="0062750B"/>
    <w:rsid w:val="00633709"/>
    <w:rsid w:val="006546B8"/>
    <w:rsid w:val="00656144"/>
    <w:rsid w:val="00685199"/>
    <w:rsid w:val="00691E8E"/>
    <w:rsid w:val="00693F42"/>
    <w:rsid w:val="006A48C8"/>
    <w:rsid w:val="006A636A"/>
    <w:rsid w:val="006B0885"/>
    <w:rsid w:val="006B1537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4C25"/>
    <w:rsid w:val="006F77C4"/>
    <w:rsid w:val="00700470"/>
    <w:rsid w:val="00701CC9"/>
    <w:rsid w:val="007025E0"/>
    <w:rsid w:val="00705E74"/>
    <w:rsid w:val="00716272"/>
    <w:rsid w:val="00727296"/>
    <w:rsid w:val="00746CAE"/>
    <w:rsid w:val="00752E0A"/>
    <w:rsid w:val="007644BA"/>
    <w:rsid w:val="00767103"/>
    <w:rsid w:val="007678A2"/>
    <w:rsid w:val="00776B88"/>
    <w:rsid w:val="007837E3"/>
    <w:rsid w:val="007900CD"/>
    <w:rsid w:val="007928E1"/>
    <w:rsid w:val="00794366"/>
    <w:rsid w:val="007A0250"/>
    <w:rsid w:val="007A0ABD"/>
    <w:rsid w:val="007A401C"/>
    <w:rsid w:val="007B3461"/>
    <w:rsid w:val="007D25D9"/>
    <w:rsid w:val="007D3AA1"/>
    <w:rsid w:val="00806656"/>
    <w:rsid w:val="008100F9"/>
    <w:rsid w:val="00812721"/>
    <w:rsid w:val="008230E3"/>
    <w:rsid w:val="00830E98"/>
    <w:rsid w:val="00833CCA"/>
    <w:rsid w:val="008363B0"/>
    <w:rsid w:val="00842B8E"/>
    <w:rsid w:val="008465D5"/>
    <w:rsid w:val="0087771C"/>
    <w:rsid w:val="0088540A"/>
    <w:rsid w:val="00887430"/>
    <w:rsid w:val="0089042E"/>
    <w:rsid w:val="0089370E"/>
    <w:rsid w:val="008A01F9"/>
    <w:rsid w:val="008C61CE"/>
    <w:rsid w:val="008D0264"/>
    <w:rsid w:val="008D1F56"/>
    <w:rsid w:val="008E0502"/>
    <w:rsid w:val="008E3B81"/>
    <w:rsid w:val="008E7B11"/>
    <w:rsid w:val="008F2129"/>
    <w:rsid w:val="00900E07"/>
    <w:rsid w:val="00923C68"/>
    <w:rsid w:val="009267EA"/>
    <w:rsid w:val="009328EC"/>
    <w:rsid w:val="00933F9D"/>
    <w:rsid w:val="00935A55"/>
    <w:rsid w:val="00936C8A"/>
    <w:rsid w:val="00941292"/>
    <w:rsid w:val="00945ED4"/>
    <w:rsid w:val="009515ED"/>
    <w:rsid w:val="00951CEE"/>
    <w:rsid w:val="00962251"/>
    <w:rsid w:val="0098340F"/>
    <w:rsid w:val="00986363"/>
    <w:rsid w:val="00992A1E"/>
    <w:rsid w:val="0099546C"/>
    <w:rsid w:val="009B3BAD"/>
    <w:rsid w:val="009B4CE3"/>
    <w:rsid w:val="009C3B39"/>
    <w:rsid w:val="009C3D69"/>
    <w:rsid w:val="009D5BFD"/>
    <w:rsid w:val="009E2D22"/>
    <w:rsid w:val="009E5511"/>
    <w:rsid w:val="00A10CCA"/>
    <w:rsid w:val="00A11296"/>
    <w:rsid w:val="00A12C3D"/>
    <w:rsid w:val="00A1531B"/>
    <w:rsid w:val="00A160CD"/>
    <w:rsid w:val="00A17196"/>
    <w:rsid w:val="00A31CB4"/>
    <w:rsid w:val="00A34FBE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4157"/>
    <w:rsid w:val="00AD0B6E"/>
    <w:rsid w:val="00AD508E"/>
    <w:rsid w:val="00AE28C7"/>
    <w:rsid w:val="00AE667B"/>
    <w:rsid w:val="00AF4F34"/>
    <w:rsid w:val="00AF6B61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0CB1"/>
    <w:rsid w:val="00B76820"/>
    <w:rsid w:val="00B77EE1"/>
    <w:rsid w:val="00B9125E"/>
    <w:rsid w:val="00B91D8C"/>
    <w:rsid w:val="00B929EE"/>
    <w:rsid w:val="00B9410A"/>
    <w:rsid w:val="00BA159B"/>
    <w:rsid w:val="00BA198C"/>
    <w:rsid w:val="00BA46E5"/>
    <w:rsid w:val="00BA698F"/>
    <w:rsid w:val="00BA79A7"/>
    <w:rsid w:val="00BA7AFE"/>
    <w:rsid w:val="00BC1D30"/>
    <w:rsid w:val="00BC2753"/>
    <w:rsid w:val="00BC2D70"/>
    <w:rsid w:val="00BD0BA7"/>
    <w:rsid w:val="00BE3191"/>
    <w:rsid w:val="00BE31E2"/>
    <w:rsid w:val="00BF1791"/>
    <w:rsid w:val="00BF42EC"/>
    <w:rsid w:val="00C04A2D"/>
    <w:rsid w:val="00C14EA4"/>
    <w:rsid w:val="00C15FD9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26AA"/>
    <w:rsid w:val="00C46A70"/>
    <w:rsid w:val="00C503F3"/>
    <w:rsid w:val="00C5291E"/>
    <w:rsid w:val="00C65800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C403E"/>
    <w:rsid w:val="00CC67E2"/>
    <w:rsid w:val="00CD04C6"/>
    <w:rsid w:val="00CE229D"/>
    <w:rsid w:val="00CE350D"/>
    <w:rsid w:val="00CE4AD0"/>
    <w:rsid w:val="00CE4AF1"/>
    <w:rsid w:val="00CF27E0"/>
    <w:rsid w:val="00CF7962"/>
    <w:rsid w:val="00D013AD"/>
    <w:rsid w:val="00D026BB"/>
    <w:rsid w:val="00D0609D"/>
    <w:rsid w:val="00D11115"/>
    <w:rsid w:val="00D142FD"/>
    <w:rsid w:val="00D14589"/>
    <w:rsid w:val="00D2100F"/>
    <w:rsid w:val="00D26446"/>
    <w:rsid w:val="00D27E4F"/>
    <w:rsid w:val="00D45B56"/>
    <w:rsid w:val="00D45FC2"/>
    <w:rsid w:val="00D5779B"/>
    <w:rsid w:val="00D63402"/>
    <w:rsid w:val="00D67337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0CC3"/>
    <w:rsid w:val="00DD1ABE"/>
    <w:rsid w:val="00DE2969"/>
    <w:rsid w:val="00DF167C"/>
    <w:rsid w:val="00DF39A7"/>
    <w:rsid w:val="00DF4DE0"/>
    <w:rsid w:val="00DF5EDA"/>
    <w:rsid w:val="00E17ED1"/>
    <w:rsid w:val="00E31E77"/>
    <w:rsid w:val="00E32F0D"/>
    <w:rsid w:val="00E403AC"/>
    <w:rsid w:val="00E54BAE"/>
    <w:rsid w:val="00E66974"/>
    <w:rsid w:val="00E670A0"/>
    <w:rsid w:val="00E737C0"/>
    <w:rsid w:val="00E9342C"/>
    <w:rsid w:val="00E94931"/>
    <w:rsid w:val="00EA3DBD"/>
    <w:rsid w:val="00EB0A1E"/>
    <w:rsid w:val="00EB0E50"/>
    <w:rsid w:val="00EC0FC1"/>
    <w:rsid w:val="00EC21A2"/>
    <w:rsid w:val="00EC396C"/>
    <w:rsid w:val="00EE1C6F"/>
    <w:rsid w:val="00F03480"/>
    <w:rsid w:val="00F17AAA"/>
    <w:rsid w:val="00F22911"/>
    <w:rsid w:val="00F22F04"/>
    <w:rsid w:val="00F3024F"/>
    <w:rsid w:val="00F4050B"/>
    <w:rsid w:val="00F452FA"/>
    <w:rsid w:val="00F460A1"/>
    <w:rsid w:val="00F464A3"/>
    <w:rsid w:val="00F536CD"/>
    <w:rsid w:val="00F5449A"/>
    <w:rsid w:val="00F82CEF"/>
    <w:rsid w:val="00F83330"/>
    <w:rsid w:val="00F86E5D"/>
    <w:rsid w:val="00F8772A"/>
    <w:rsid w:val="00F92F05"/>
    <w:rsid w:val="00FA4744"/>
    <w:rsid w:val="00FA5ABB"/>
    <w:rsid w:val="00FA7913"/>
    <w:rsid w:val="00FA7D65"/>
    <w:rsid w:val="00FB7777"/>
    <w:rsid w:val="00FC0CDF"/>
    <w:rsid w:val="00FC10F8"/>
    <w:rsid w:val="00FD248C"/>
    <w:rsid w:val="00FE1098"/>
    <w:rsid w:val="00FE2F1D"/>
    <w:rsid w:val="00FE6B68"/>
    <w:rsid w:val="00FF1F79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2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24B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24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24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2724B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2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24B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24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24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42724B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40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EKOVENT d.o.o.</item>
      <item>OD JELIĆ I ČAVLINA ZRINŠĆAK</item>
      <item>Nina Čavlina Zrinšćak</item>
      <item>JOSIP PAVETIĆ</item>
      <item>Nikola Jakir</item>
    </izvorni_sadrzaj>
    <derivirana_varijabla naziv="DomainObject.Predmet.SudioniciListNaziv_1">
      <item>OPORTUNITAS USLUGE d.o.o. za pružanje poslovnih usluga</item>
      <item>EKOVENT d.o.o.</item>
      <item>OD JELIĆ I ČAVLINA ZRINŠĆAK</item>
      <item>Nina Čavlina Zrinšćak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EKOVENT d.o.o., OIB 02693661308, Krapinsko Strahinje 28,49000 Krapina</item>
      <item>OD JELIĆ I ČAVLINA ZRINŠĆAK, Katančićeva 3,10000 Zagreb</item>
      <item>Nina Čavlina Zrinšćak, Katančićeva 3,10000 Zagreb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EKOVENT d.o.o., OIB 02693661308, Krapinsko Strahinje 28,49000 Krapina</item>
      <item>OD JELIĆ I ČAVLINA ZRINŠĆAK, Katančićeva 3,10000 Zagreb</item>
      <item>Nina Čavlina Zrinšćak, Katančićeva 3,10000 Zagreb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02693661308</item>
      <item>, OIB null</item>
      <item>, OIB null</item>
      <item>, OIB 87032892327</item>
      <item>, OIB 35440503043</item>
    </izvorni_sadrzaj>
    <derivirana_varijabla naziv="DomainObject.Predmet.SudioniciListNazivOIB_1">
      <item>, OIB 87528213092</item>
      <item>, OIB 02693661308</item>
      <item>, OIB null</item>
      <item>, OIB null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St-585/2014-109</izvorni_sadrzaj>
    <derivirana_varijabla naziv="DomainObject.PredzadnjaOdlukaIzPredmeta.Oznaka_1">St-585/2014-109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780</properties:Words>
  <properties:Characters>4109</properties:Characters>
  <properties:Lines>101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2019-04-18T11:19:00Z</dcterms:created>
  <dc:creator>BISERKA CALIC</dc:creator>
  <cp:lastModifiedBy>Valentina Delač</cp:lastModifiedBy>
  <cp:lastPrinted>2019-04-18T10:55:00Z</cp:lastPrinted>
  <dcterms:modified xmlns:xsi="http://www.w3.org/2001/XMLSchema-instance" xsi:type="dcterms:W3CDTF">2019-04-18T11:21:00Z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(Ekovent   Rješenje dosuda  brod.docx)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