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458b" w14:paraId="5b2458b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BC2BC3">
        <w:t>791/18</w:t>
      </w:r>
      <w:r w:rsidR="003E7062">
        <w:t>-32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</w:t>
      </w:r>
      <w:r w:rsidR="00BC2BC3">
        <w:t>Stečajna masa iza IGY COMMERCE 95 društvo s ograničenom odgovornošću za trgovinu i ugostiteljstvo u stečaju, Ivanec (Grad Ivanec), Zavojna ulica 3, OIB 06958961684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BC2BC3">
        <w:t>5</w:t>
      </w:r>
      <w:r w:rsidRPr="000F548C">
        <w:t xml:space="preserve">. </w:t>
      </w:r>
      <w:r w:rsidR="00BC2BC3">
        <w:t>srpnja</w:t>
      </w:r>
      <w:r w:rsidR="00D127E8" w:rsidRPr="000F548C"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305E7B" w:rsidP="003F4949" w:rsidR="00305E7B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 w:rsidRPr="00305E7B">
        <w:rPr>
          <w:rFonts w:cs="Times New Roman" w:hAnsi="Times New Roman" w:ascii="Times New Roman"/>
          <w:b w:val="false"/>
          <w:sz w:val="24"/>
          <w:u w:val="single"/>
        </w:rPr>
        <w:t>2. viši isplatni red</w:t>
      </w:r>
    </w:p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8D5C5B" w:rsidR="00BC2BC3" w:rsidRPr="004A6E21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C2BC3" w:rsidP="008D5C5B" w:rsidR="00BC2BC3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C2BC3" w:rsidP="008D5C5B" w:rsidR="00BC2BC3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C2BC3" w:rsidP="008D5C5B" w:rsidR="00BC2BC3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8D5C5B" w:rsidR="00BC2BC3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C2BC3" w:rsidP="008D5C5B" w:rsidR="00BC2BC3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C2BC3" w:rsidP="008D5C5B" w:rsidR="00BC2BC3" w:rsidRPr="004A6E21">
            <w:pPr>
              <w:rPr>
                <w:color w:themeColor="text1" w:val="000000"/>
              </w:rPr>
            </w:pPr>
            <w:r w:rsidRPr="00982E06">
              <w:rPr>
                <w:color w:themeColor="text1" w:val="000000"/>
              </w:rPr>
              <w:t>RH, Ministarstvo financija, Porezna uprava, Područni ured Sisak</w:t>
            </w:r>
            <w:r>
              <w:rPr>
                <w:color w:themeColor="text1" w:val="000000"/>
              </w:rPr>
              <w:t xml:space="preserve">, </w:t>
            </w:r>
            <w:r w:rsidRPr="00385339">
              <w:rPr>
                <w:color w:themeColor="text1" w:val="000000"/>
              </w:rPr>
              <w:t>Sisak, S. i A. Radića 30</w:t>
            </w:r>
            <w:r>
              <w:rPr>
                <w:color w:themeColor="text1" w:val="000000"/>
              </w:rPr>
              <w:t xml:space="preserve">, OIB </w:t>
            </w:r>
            <w:r w:rsidRPr="00982E06">
              <w:rPr>
                <w:color w:themeColor="text1" w:val="000000"/>
              </w:rPr>
              <w:t>18683136487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C2BC3" w:rsidP="008D5C5B" w:rsidR="00BC2BC3" w:rsidRPr="004A6E21">
            <w:pPr>
              <w:jc w:val="center"/>
              <w:rPr>
                <w:color w:themeColor="text1" w:val="000000"/>
              </w:rPr>
            </w:pPr>
            <w:r w:rsidRPr="00385339">
              <w:rPr>
                <w:color w:themeColor="text1" w:val="000000"/>
              </w:rPr>
              <w:t>127</w:t>
            </w:r>
            <w:r>
              <w:rPr>
                <w:color w:themeColor="text1" w:val="000000"/>
              </w:rPr>
              <w:t>.</w:t>
            </w:r>
            <w:r w:rsidRPr="00385339">
              <w:rPr>
                <w:color w:themeColor="text1" w:val="000000"/>
              </w:rPr>
              <w:t>875,74</w:t>
            </w:r>
          </w:p>
        </w:tc>
      </w:tr>
    </w:tbl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BC2BC3">
        <w:t>spitnom ročištu održanom dana 5</w:t>
      </w:r>
      <w:r>
        <w:t xml:space="preserve">. </w:t>
      </w:r>
      <w:r w:rsidR="00BC2BC3">
        <w:t>srpnja</w:t>
      </w:r>
      <w:r>
        <w:t xml:space="preserve"> 2018.</w:t>
      </w:r>
      <w:r w:rsidR="003D1EF2">
        <w:t>g.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t>Tražbine navedene u točki I.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BC2BC3" w:rsidP="003F4949" w:rsidR="003F4949">
      <w:pPr>
        <w:jc w:val="center"/>
      </w:pPr>
      <w:r>
        <w:t>U Zagrebu,5</w:t>
      </w:r>
      <w:r w:rsidR="003F4949">
        <w:t xml:space="preserve">. </w:t>
      </w:r>
      <w:r>
        <w:t>srpnja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3E7062">
        <w:t>,v.r.</w:t>
      </w:r>
    </w:p>
    <w:p w:rsidRDefault="00FE6520" w:rsidP="003F4949" w:rsidR="00FE6520"/>
    <w:p w:rsidRDefault="00F43804" w:rsidP="003F4949" w:rsidR="00F43804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3E7062" w:rsidP="003E7062" w:rsidR="003E7062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3E7062" w:rsidP="003E7062" w:rsidR="003E7062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571A3" w:rsidP="003E7062" w:rsidR="003571A3" w:rsidRPr="003571A3">
      <w:pPr>
        <w:pStyle w:val="Tijeloteksta-uvlaka3"/>
        <w:ind w:left="643"/>
        <w:rPr>
          <w:sz w:val="24"/>
          <w:szCs w:val="24"/>
          <w:lang w:eastAsia="en-US"/>
        </w:rPr>
      </w:pP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F43804" w:rsidR="002B4A0D">
      <w:headerReference w:type="defaul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062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BC2BC3">
          <w:t>791/18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3E7062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0F548C"/>
    <w:rsid w:val="001411C9"/>
    <w:rsid w:val="00234D11"/>
    <w:rsid w:val="002B4A0D"/>
    <w:rsid w:val="002E33EB"/>
    <w:rsid w:val="00305E7B"/>
    <w:rsid w:val="003467A5"/>
    <w:rsid w:val="003571A3"/>
    <w:rsid w:val="003D1EF2"/>
    <w:rsid w:val="003E7062"/>
    <w:rsid w:val="003F4949"/>
    <w:rsid w:val="004C53C4"/>
    <w:rsid w:val="00502F71"/>
    <w:rsid w:val="005D3B6F"/>
    <w:rsid w:val="00682048"/>
    <w:rsid w:val="00704F5D"/>
    <w:rsid w:val="00811ABF"/>
    <w:rsid w:val="00875A4A"/>
    <w:rsid w:val="008C52E0"/>
    <w:rsid w:val="008E122E"/>
    <w:rsid w:val="00961E1E"/>
    <w:rsid w:val="009C704E"/>
    <w:rsid w:val="00A050E0"/>
    <w:rsid w:val="00A208FC"/>
    <w:rsid w:val="00A61D0D"/>
    <w:rsid w:val="00A81EFF"/>
    <w:rsid w:val="00AC7FCC"/>
    <w:rsid w:val="00B231D2"/>
    <w:rsid w:val="00B23C2E"/>
    <w:rsid w:val="00B41753"/>
    <w:rsid w:val="00BC2BC3"/>
    <w:rsid w:val="00BE2485"/>
    <w:rsid w:val="00C007C5"/>
    <w:rsid w:val="00C3243E"/>
    <w:rsid w:val="00CB61FA"/>
    <w:rsid w:val="00D127E8"/>
    <w:rsid w:val="00D33877"/>
    <w:rsid w:val="00D56DFC"/>
    <w:rsid w:val="00E825AA"/>
    <w:rsid w:val="00F43804"/>
    <w:rsid w:val="00FA7F21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3E7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0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0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0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0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3E7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0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0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0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0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St-791/2018-32</izvorni_sadrzaj>
    <derivirana_varijabla naziv="DomainObject.Oznaka_1">St-791/2018-32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St-791/2018</izvorni_sadrzaj>
    <derivirana_varijabla naziv="DomainObject.Predmet.OznakaBroj_1">St-791/2018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IGY COMMERCE 95 d.o.o. u stečaju</izvorni_sadrzaj>
    <derivirana_varijabla naziv="DomainObject.Predmet.ProtustrankaFormated_1">  Stečajna masa iza IGY COMMERCE 95 d.o.o. u stečaju</derivirana_varijabla>
  </DomainObject.Predmet.ProtustrankaFormated>
  <DomainObject.Predmet.ProtustrankaFormatedOIB>
    <izvorni_sadrzaj>  Stečajna masa iza IGY COMMERCE 95 d.o.o. u stečaju, OIB 06958961684</izvorni_sadrzaj>
    <derivirana_varijabla naziv="DomainObject.Predmet.ProtustrankaFormatedOIB_1">  Stečajna masa iza IGY COMMERCE 95 d.o.o. u stečaju, OIB 06958961684</derivirana_varijabla>
  </DomainObject.Predmet.ProtustrankaFormatedOIB>
  <DomainObject.Predmet.ProtustrankaFormatedWithAdress>
    <izvorni_sadrzaj> Stečajna masa iza IGY COMMERCE 95 d.o.o. u stečaju, Zavojna ulica 3, 42240 Ivanec</izvorni_sadrzaj>
    <derivirana_varijabla naziv="DomainObject.Predmet.ProtustrankaFormatedWithAdress_1"> Stečajna masa iza IGY COMMERCE 95 d.o.o. u stečaju, Zavojna ulica 3, 42240 Ivanec</derivirana_varijabla>
  </DomainObject.Predmet.ProtustrankaFormatedWithAdress>
  <DomainObject.Predmet.ProtustrankaFormatedWithAdressOIB>
    <izvorni_sadrzaj> Stečajna masa iza IGY COMMERCE 95 d.o.o. u stečaju, OIB 06958961684, Zavojna ulica 3, 42240 Ivanec</izvorni_sadrzaj>
    <derivirana_varijabla naziv="DomainObject.Predmet.ProtustrankaFormatedWithAdressOIB_1"> Stečajna masa iza IGY COMMERCE 95 d.o.o. u stečaju, OIB 06958961684, Zavojna ulica 3, 42240 Ivanec</derivirana_varijabla>
  </DomainObject.Predmet.ProtustrankaFormatedWithAdressOIB>
  <DomainObject.Predmet.ProtustrankaWithAdress>
    <izvorni_sadrzaj>Stečajna masa iza IGY COMMERCE 95 d.o.o. u stečaju Zavojna ulica 3, 42240 Ivanec</izvorni_sadrzaj>
    <derivirana_varijabla naziv="DomainObject.Predmet.ProtustrankaWithAdress_1">Stečajna masa iza IGY COMMERCE 95 d.o.o. u stečaju Zavojna ulica 3, 42240 Ivanec</derivirana_varijabla>
  </DomainObject.Predmet.ProtustrankaWithAdress>
  <DomainObject.Predmet.ProtustrankaWithAdressOIB>
    <izvorni_sadrzaj>Stečajna masa iza IGY COMMERCE 95 d.o.o. u stečaju, OIB 06958961684, Zavojna ulica 3, 42240 Ivanec</izvorni_sadrzaj>
    <derivirana_varijabla naziv="DomainObject.Predmet.ProtustrankaWithAdressOIB_1">Stečajna masa iza IGY COMMERCE 95 d.o.o. u stečaju, OIB 06958961684, Zavojna ulica 3, 42240 Ivanec</derivirana_varijabla>
  </DomainObject.Predmet.ProtustrankaWithAdressOIB>
  <DomainObject.Predmet.ProtustrankaNazivFormated>
    <izvorni_sadrzaj>Stečajna masa iza IGY COMMERCE 95 d.o.o. u stečaju</izvorni_sadrzaj>
    <derivirana_varijabla naziv="DomainObject.Predmet.ProtustrankaNazivFormated_1">Stečajna masa iza IGY COMMERCE 95 d.o.o. u stečaju</derivirana_varijabla>
  </DomainObject.Predmet.ProtustrankaNazivFormated>
  <DomainObject.Predmet.ProtustrankaNazivFormatedOIB>
    <izvorni_sadrzaj>Stečajna masa iza IGY COMMERCE 95 d.o.o. u stečaju, OIB 06958961684</izvorni_sadrzaj>
    <derivirana_varijabla naziv="DomainObject.Predmet.ProtustrankaNazivFormatedOIB_1">Stečajna masa iza IGY COMMERCE 95 d.o.o. u stečaju, OIB 06958961684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IGY COMMERCE 95 d.o.o. u stečaju</item>
    </izvorni_sadrzaj>
    <derivirana_varijabla naziv="DomainObject.Predmet.ProtuStrankaListFormated_1">
      <item>Stečajna masa iza IGY COMMERCE 95 d.o.o. u stečaju</item>
    </derivirana_varijabla>
  </DomainObject.Predmet.ProtuStrankaListFormated>
  <DomainObject.Predmet.ProtuStrankaListFormatedOIB>
    <izvorni_sadrzaj>
      <item>Stečajna masa iza IGY COMMERCE 95 d.o.o. u stečaju, OIB 06958961684</item>
    </izvorni_sadrzaj>
    <derivirana_varijabla naziv="DomainObject.Predmet.ProtuStrankaListFormatedOIB_1">
      <item>Stečajna masa iza IGY COMMERCE 95 d.o.o. u stečaju, OIB 06958961684</item>
    </derivirana_varijabla>
  </DomainObject.Predmet.ProtuStrankaListFormatedOIB>
  <DomainObject.Predmet.ProtuStrankaListFormatedWithAdress>
    <izvorni_sadrzaj>
      <item>Stečajna masa iza IGY COMMERCE 95 d.o.o. u stečaju, Zavojna ulica 3, 42240 Ivanec</item>
    </izvorni_sadrzaj>
    <derivirana_varijabla naziv="DomainObject.Predmet.ProtuStrankaListFormatedWithAdress_1">
      <item>Stečajna masa iza IGY COMMERCE 95 d.o.o. u stečaju, Zavojna ulica 3, 42240 Ivanec</item>
    </derivirana_varijabla>
  </DomainObject.Predmet.ProtuStrankaListFormatedWithAdress>
  <DomainObject.Predmet.ProtuStrankaListFormatedWithAdressOIB>
    <izvorni_sadrzaj>
      <item>Stečajna masa iza IGY COMMERCE 95 d.o.o. u stečaju, OIB 06958961684, Zavojna ulica 3, 42240 Ivanec</item>
    </izvorni_sadrzaj>
    <derivirana_varijabla naziv="DomainObject.Predmet.ProtuStrankaListFormatedWithAdressOIB_1">
      <item>Stečajna masa iza IGY COMMERCE 95 d.o.o. u stečaju, OIB 06958961684, Zavojna ulica 3, 42240 Ivanec</item>
    </derivirana_varijabla>
  </DomainObject.Predmet.ProtuStrankaListFormatedWithAdressOIB>
  <DomainObject.Predmet.ProtuStrankaListNazivFormated>
    <izvorni_sadrzaj>
      <item>Stečajna masa iza IGY COMMERCE 95 d.o.o. u stečaju</item>
    </izvorni_sadrzaj>
    <derivirana_varijabla naziv="DomainObject.Predmet.ProtuStrankaListNazivFormated_1">
      <item>Stečajna masa iza IGY COMMERCE 95 d.o.o. u stečaju</item>
    </derivirana_varijabla>
  </DomainObject.Predmet.ProtuStrankaListNazivFormated>
  <DomainObject.Predmet.ProtuStrankaListNazivFormatedOIB>
    <izvorni_sadrzaj>
      <item>Stečajna masa iza IGY COMMERCE 95 d.o.o. u stečaju, OIB 06958961684</item>
    </izvorni_sadrzaj>
    <derivirana_varijabla naziv="DomainObject.Predmet.ProtuStrankaListNazivFormatedOIB_1">
      <item>Stečajna masa iza IGY COMMERCE 95 d.o.o. u stečaju, OIB 06958961684</item>
    </derivirana_varijabla>
  </DomainObject.Predmet.ProtuStrankaListNazivFormatedOIB>
  <DomainObject.Predmet.OstaliListFormated>
    <izvorni_sadrzaj>
      <item>Ivan Hudoletnjak</item>
      <item>ŽDO SISAK</item>
    </izvorni_sadrzaj>
    <derivirana_varijabla naziv="DomainObject.Predmet.OstaliListFormated_1">
      <item>Ivan Hudoletnjak</item>
      <item>ŽDO SISAK</item>
    </derivirana_varijabla>
  </DomainObject.Predmet.OstaliListFormated>
  <DomainObject.Predmet.OstaliListFormatedOIB>
    <izvorni_sadrzaj>
      <item>Ivan Hudoletnjak, OIB 80924395653</item>
      <item>ŽDO SISAK</item>
    </izvorni_sadrzaj>
    <derivirana_varijabla naziv="DomainObject.Predmet.OstaliListFormatedOIB_1">
      <item>Ivan Hudoletnjak, OIB 80924395653</item>
      <item>ŽDO SISAK</item>
    </derivirana_varijabla>
  </DomainObject.Predmet.OstaliListFormatedOIB>
  <DomainObject.Predmet.OstaliListFormatedWithAdress>
    <izvorni_sadrzaj>
      <item>Ivan Hudoletnjak, Zavojna ulica 3, 42240 Ivanec</item>
      <item>ŽDO SISAK, Ferde Hefelea 57, 44000 Sisak</item>
    </izvorni_sadrzaj>
    <derivirana_varijabla naziv="DomainObject.Predmet.OstaliListFormatedWithAdress_1">
      <item>Ivan Hudoletnjak, Zavojna ulica 3, 42240 Ivanec</item>
      <item>ŽDO SISAK, Ferde Hefelea 57, 44000 Sisak</item>
    </derivirana_varijabla>
  </DomainObject.Predmet.OstaliListFormatedWithAdress>
  <DomainObject.Predmet.OstaliListFormatedWithAdressOIB>
    <izvorni_sadrzaj>
      <item>Ivan Hudoletnjak, OIB 80924395653, Zavojna ulica 3, 42240 Ivanec</item>
      <item>ŽDO SISAK, Ferde Hefelea 57, 44000 Sisak</item>
    </izvorni_sadrzaj>
    <derivirana_varijabla naziv="DomainObject.Predmet.OstaliListFormatedWithAdressOIB_1">
      <item>Ivan Hudoletnjak, OIB 80924395653, Zavojna ulica 3, 42240 Ivanec</item>
      <item>ŽDO SISAK, Ferde Hefelea 57, 44000 Sisak</item>
    </derivirana_varijabla>
  </DomainObject.Predmet.OstaliListFormatedWithAdressOIB>
  <DomainObject.Predmet.OstaliListNazivFormated>
    <izvorni_sadrzaj>
      <item>Ivan Hudoletnjak</item>
      <item>ŽDO SISAK</item>
    </izvorni_sadrzaj>
    <derivirana_varijabla naziv="DomainObject.Predmet.OstaliListNazivFormated_1">
      <item>Ivan Hudoletnjak</item>
      <item>ŽDO SISAK</item>
    </derivirana_varijabla>
  </DomainObject.Predmet.OstaliListNazivFormated>
  <DomainObject.Predmet.OstaliListNazivFormatedOIB>
    <izvorni_sadrzaj>
      <item>Ivan Hudoletnjak, OIB 80924395653</item>
      <item>ŽDO SISAK</item>
    </izvorni_sadrzaj>
    <derivirana_varijabla naziv="DomainObject.Predmet.OstaliListNazivFormatedOIB_1">
      <item>Ivan Hudoletnjak, OIB 80924395653</item>
      <item>ŽDO SISAK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St-791/2018-32</izvorni_sadrzaj>
    <derivirana_varijabla naziv="DomainObject.PoslovniBrojDokumenta_1">St-791/2018-32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IGY COMMERCE 95 d.o.o. u stečaju</izvorni_sadrzaj>
    <derivirana_varijabla naziv="DomainObject.Predmet.ProtustrankaIDrugi_1">Stečajna masa iza IGY COMMERCE 95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IGY COMMERCE 95 d.o.o. u stečaju, OIB 06958961684, Zavojna ulica 3, 42240 Ivanec</izvorni_sadrzaj>
    <derivirana_varijabla naziv="DomainObject.Predmet.ProtustrankaIDrugiAdressOIB_1">Stečajna masa iza IGY COMMERCE 95 d.o.o. u stečaju, OIB 06958961684, Zavojna ulica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IGY COMMERCE 95 d.o.o. u stečaju</item>
      <item>FINA Regionalni centar Zagreb</item>
      <item>Ivan Hudoletnjak</item>
      <item>ŽDO SISAK</item>
    </izvorni_sadrzaj>
    <derivirana_varijabla naziv="DomainObject.Predmet.SudioniciListNaziv_1">
      <item>Stečajna masa iza IGY COMMERCE 95 d.o.o. u stečaju</item>
      <item>FINA Regionalni centar Zagreb</item>
      <item>Ivan Hudoletnjak</item>
      <item>ŽDO SISAK</item>
    </derivirana_varijabla>
  </DomainObject.Predmet.SudioniciListNaziv>
  <DomainObject.Predmet.SudioniciListAdressOIB>
    <izvorni_sadrzaj>
      <item>Stečajna masa iza IGY COMMERCE 95 d.o.o. u stečaju, OIB 06958961684, Zavojna ulica 3,42240 Ivanec</item>
      <item>FINA Regionalni centar Zagreb, OIB 85821130368, Trg svibanjskih žrtava 1995. 1,10000 Zagreb</item>
      <item>Ivan Hudoletnjak, OIB 80924395653, Zavojna ulica 3,42240 Ivanec</item>
      <item>ŽDO SISAK, Ferde Hefelea 57,44000 Sisak</item>
    </izvorni_sadrzaj>
    <derivirana_varijabla naziv="DomainObject.Predmet.SudioniciListAdressOIB_1">
      <item>Stečajna masa iza IGY COMMERCE 95 d.o.o. u stečaju, OIB 06958961684, Zavojna ulica 3,42240 Ivanec</item>
      <item>FINA Regionalni centar Zagreb, OIB 85821130368, Trg svibanjskih žrtava 1995. 1,10000 Zagreb</item>
      <item>Ivan Hudoletnjak, OIB 80924395653, Zavojna ulica 3,42240 Ivanec</item>
      <item>ŽDO SISAK,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06958961684</item>
      <item>, OIB 85821130368</item>
      <item>, OIB 80924395653</item>
      <item>, OIB null</item>
    </izvorni_sadrzaj>
    <derivirana_varijabla naziv="DomainObject.Predmet.SudioniciListNazivOIB_1">
      <item>, OIB 06958961684</item>
      <item>, OIB 85821130368</item>
      <item>, OIB 80924395653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1393</properties:Characters>
  <properties:Lines>59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2018-07-05T07:54:00Z</dcterms:created>
  <dc:creator>Monika Grbac</dc:creator>
  <cp:lastModifiedBy>Monika Grbac</cp:lastModifiedBy>
  <cp:lastPrinted>2018-06-27T11:35:00Z</cp:lastPrinted>
  <dcterms:modified xmlns:xsi="http://www.w3.org/2001/XMLSchema-instance" xsi:type="dcterms:W3CDTF">2018-07-05T07:56:00Z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St-791/2018-32 / Odluka - Rješenje - utvrđene i osporene tražbine (st-791-18 IGY.docx)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