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2ddf" w14:paraId="0e52ddf" w:rsidRDefault="008F5484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</w:t>
      </w:r>
      <w:r w:rsidR="00190EEB"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225F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0A59A4" w:rsidP="00613611" w:rsidR="000A59A4" w:rsidRPr="000A59A4">
      <w:pPr>
        <w:tabs>
          <w:tab w:pos="708" w:val="left"/>
          <w:tab w:pos="1416" w:val="left"/>
          <w:tab w:pos="2124" w:val="left"/>
          <w:tab w:pos="2832" w:val="left"/>
          <w:tab w:pos="9072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="00613611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F32AD7" w:rsidP="00F32AD7" w:rsidR="00F32AD7" w:rsidRPr="00F32AD7">
      <w:pPr>
        <w:jc w:val="both"/>
        <w:rPr>
          <w:rFonts w:cs="Times New Roman" w:hAnsi="Times New Roman" w:ascii="Times New Roman"/>
          <w:sz w:val="24"/>
          <w:szCs w:val="24"/>
        </w:rPr>
      </w:pP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F32AD7">
        <w:rPr>
          <w:rFonts w:cs="Times New Roman" w:hAnsi="Times New Roman" w:ascii="Times New Roman"/>
          <w:sz w:val="24"/>
          <w:szCs w:val="24"/>
        </w:rPr>
        <w:t xml:space="preserve"> </w:t>
      </w:r>
      <w:r w:rsidR="00926EC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225F15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F32AD7">
        <w:rPr>
          <w:rFonts w:hAnsi="Times New Roman" w:ascii="Times New Roman"/>
          <w:szCs w:val="24"/>
          <w:lang w:val="hr-HR"/>
        </w:rPr>
        <w:t xml:space="preserve">sucu </w:t>
      </w:r>
      <w:r w:rsidR="00926EC1">
        <w:rPr>
          <w:rFonts w:hAnsi="Times New Roman" w:ascii="Times New Roman"/>
          <w:szCs w:val="24"/>
          <w:lang w:val="hr-HR"/>
        </w:rPr>
        <w:t>toga suda Vesni Sremac Šoštar</w:t>
      </w:r>
      <w:r w:rsidRPr="000A59A4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926EC1">
        <w:rPr>
          <w:rFonts w:hAnsi="Times New Roman" w:ascii="Times New Roman"/>
          <w:szCs w:val="24"/>
          <w:lang w:val="hr-HR"/>
        </w:rPr>
        <w:t xml:space="preserve"> </w:t>
      </w:r>
      <w:r w:rsidR="00B60B67" w:rsidRPr="00B60B67">
        <w:rPr>
          <w:rFonts w:hAnsi="Times New Roman" w:ascii="Times New Roman"/>
          <w:szCs w:val="24"/>
          <w:lang w:val="hr-HR"/>
        </w:rPr>
        <w:t>SPORTSKI CENTAR MLAKA d.o.o.</w:t>
      </w:r>
      <w:r w:rsidR="00B60B67">
        <w:rPr>
          <w:rFonts w:hAnsi="Times New Roman" w:ascii="Times New Roman"/>
          <w:szCs w:val="24"/>
          <w:lang w:val="hr-HR"/>
        </w:rPr>
        <w:t xml:space="preserve"> </w:t>
      </w:r>
      <w:r w:rsidR="000F6460">
        <w:rPr>
          <w:rFonts w:hAnsi="Times New Roman" w:ascii="Times New Roman"/>
          <w:szCs w:val="24"/>
          <w:lang w:val="hr-HR"/>
        </w:rPr>
        <w:t xml:space="preserve">iz  </w:t>
      </w:r>
      <w:r w:rsidR="00B60B67">
        <w:rPr>
          <w:rFonts w:hAnsi="Times New Roman" w:ascii="Times New Roman"/>
          <w:szCs w:val="24"/>
          <w:lang w:val="hr-HR"/>
        </w:rPr>
        <w:t>Velike Mlake, K. Weingartnera 24</w:t>
      </w:r>
      <w:r w:rsidR="000F6460">
        <w:rPr>
          <w:rFonts w:hAnsi="Times New Roman" w:ascii="Times New Roman"/>
          <w:szCs w:val="24"/>
          <w:lang w:val="hr-HR"/>
        </w:rPr>
        <w:t xml:space="preserve">, OIB: </w:t>
      </w:r>
      <w:r w:rsidR="00B60B67" w:rsidRPr="00B60B67">
        <w:rPr>
          <w:rFonts w:hAnsi="Times New Roman" w:ascii="Times New Roman"/>
          <w:szCs w:val="24"/>
          <w:lang w:val="hr-HR"/>
        </w:rPr>
        <w:t>05292817050</w:t>
      </w:r>
      <w:r w:rsidR="000F6460">
        <w:rPr>
          <w:rFonts w:hAnsi="Times New Roman" w:ascii="Times New Roman"/>
          <w:szCs w:val="24"/>
          <w:lang w:val="hr-HR"/>
        </w:rPr>
        <w:t xml:space="preserve">, </w:t>
      </w:r>
      <w:r w:rsidR="000C6114">
        <w:rPr>
          <w:rFonts w:hAnsi="Times New Roman" w:ascii="Times New Roman"/>
          <w:szCs w:val="24"/>
          <w:lang w:val="hr-HR"/>
        </w:rPr>
        <w:t xml:space="preserve">dana </w:t>
      </w:r>
      <w:r w:rsidR="0054327D">
        <w:rPr>
          <w:rFonts w:hAnsi="Times New Roman" w:ascii="Times New Roman"/>
          <w:szCs w:val="24"/>
          <w:lang w:val="hr-HR"/>
        </w:rPr>
        <w:t>7</w:t>
      </w:r>
      <w:r w:rsidR="009A2FA5">
        <w:rPr>
          <w:rFonts w:hAnsi="Times New Roman" w:ascii="Times New Roman"/>
          <w:szCs w:val="24"/>
          <w:lang w:val="hr-HR"/>
        </w:rPr>
        <w:t xml:space="preserve">. </w:t>
      </w:r>
      <w:r w:rsidR="00B60B67">
        <w:rPr>
          <w:rFonts w:hAnsi="Times New Roman" w:ascii="Times New Roman"/>
          <w:szCs w:val="24"/>
          <w:lang w:val="hr-HR"/>
        </w:rPr>
        <w:t>prosinca</w:t>
      </w:r>
      <w:r w:rsidR="00926EC1">
        <w:rPr>
          <w:rFonts w:hAnsi="Times New Roman" w:ascii="Times New Roman"/>
          <w:szCs w:val="24"/>
          <w:lang w:val="hr-HR"/>
        </w:rPr>
        <w:t xml:space="preserve"> </w:t>
      </w:r>
      <w:r w:rsidRPr="000A59A4">
        <w:rPr>
          <w:rFonts w:hAnsi="Times New Roman" w:ascii="Times New Roman"/>
          <w:szCs w:val="24"/>
          <w:lang w:val="hr-HR"/>
        </w:rPr>
        <w:t xml:space="preserve">2016. godine, </w:t>
      </w: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 xml:space="preserve">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</w:t>
      </w:r>
      <w:r w:rsidR="008D22FD">
        <w:rPr>
          <w:rFonts w:cs="Times New Roman" w:hAnsi="Times New Roman" w:ascii="Times New Roman"/>
          <w:sz w:val="24"/>
          <w:szCs w:val="24"/>
        </w:rPr>
        <w:t xml:space="preserve"> </w:t>
      </w:r>
      <w:r w:rsidRPr="000A59A4">
        <w:rPr>
          <w:rFonts w:cs="Times New Roman" w:hAnsi="Times New Roman" w:ascii="Times New Roman"/>
          <w:sz w:val="24"/>
          <w:szCs w:val="24"/>
        </w:rPr>
        <w:t>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BF2" w:rsidP="00F32AD7" w:rsidR="00F32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32AD7">
        <w:rPr>
          <w:rFonts w:cs="Times New Roman" w:hAnsi="Times New Roman" w:ascii="Times New Roman"/>
          <w:sz w:val="24"/>
          <w:szCs w:val="24"/>
        </w:rPr>
        <w:t xml:space="preserve">Ukida se rješenje ovog suda br. </w:t>
      </w:r>
      <w:r w:rsidR="00B60B67">
        <w:rPr>
          <w:rFonts w:cs="Times New Roman" w:hAnsi="Times New Roman" w:ascii="Times New Roman"/>
          <w:sz w:val="24"/>
          <w:szCs w:val="24"/>
        </w:rPr>
        <w:t>81. St-5379/2015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F32AD7">
        <w:rPr>
          <w:rFonts w:cs="Times New Roman" w:hAnsi="Times New Roman" w:ascii="Times New Roman"/>
          <w:sz w:val="24"/>
          <w:szCs w:val="24"/>
        </w:rPr>
        <w:t xml:space="preserve">od </w:t>
      </w:r>
      <w:r w:rsidR="00B60B67">
        <w:rPr>
          <w:rFonts w:cs="Times New Roman" w:hAnsi="Times New Roman" w:ascii="Times New Roman"/>
          <w:sz w:val="24"/>
          <w:szCs w:val="24"/>
        </w:rPr>
        <w:t>20</w:t>
      </w:r>
      <w:r w:rsidR="009A2FA5">
        <w:rPr>
          <w:rFonts w:cs="Times New Roman" w:hAnsi="Times New Roman" w:ascii="Times New Roman"/>
          <w:sz w:val="24"/>
          <w:szCs w:val="24"/>
        </w:rPr>
        <w:t xml:space="preserve">. </w:t>
      </w:r>
      <w:r w:rsidR="00B60B67">
        <w:rPr>
          <w:rFonts w:cs="Times New Roman" w:hAnsi="Times New Roman" w:ascii="Times New Roman"/>
          <w:sz w:val="24"/>
          <w:szCs w:val="24"/>
        </w:rPr>
        <w:t>rujna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B60B67">
        <w:rPr>
          <w:rFonts w:cs="Times New Roman" w:hAnsi="Times New Roman" w:ascii="Times New Roman"/>
          <w:sz w:val="24"/>
          <w:szCs w:val="24"/>
        </w:rPr>
        <w:t xml:space="preserve">2016. godine, </w:t>
      </w:r>
      <w:r w:rsidR="00F32AD7">
        <w:rPr>
          <w:rFonts w:cs="Times New Roman" w:hAnsi="Times New Roman" w:ascii="Times New Roman"/>
          <w:sz w:val="24"/>
          <w:szCs w:val="24"/>
        </w:rPr>
        <w:t>donijeto</w:t>
      </w:r>
      <w:r w:rsidR="009A2FA5">
        <w:rPr>
          <w:rFonts w:cs="Times New Roman" w:hAnsi="Times New Roman" w:ascii="Times New Roman"/>
          <w:sz w:val="24"/>
          <w:szCs w:val="24"/>
        </w:rPr>
        <w:t xml:space="preserve"> po </w:t>
      </w:r>
      <w:r w:rsidR="00B60B67">
        <w:rPr>
          <w:rFonts w:cs="Times New Roman" w:hAnsi="Times New Roman" w:ascii="Times New Roman"/>
          <w:sz w:val="24"/>
          <w:szCs w:val="24"/>
        </w:rPr>
        <w:t>sudskom savjetniku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B60B67">
        <w:rPr>
          <w:rFonts w:cs="Times New Roman" w:hAnsi="Times New Roman" w:ascii="Times New Roman"/>
          <w:sz w:val="24"/>
          <w:szCs w:val="24"/>
        </w:rPr>
        <w:t>Mariju Žiškoviću</w:t>
      </w:r>
      <w:r w:rsidR="000F6460">
        <w:rPr>
          <w:rFonts w:cs="Times New Roman" w:hAnsi="Times New Roman" w:ascii="Times New Roman"/>
          <w:sz w:val="24"/>
          <w:szCs w:val="24"/>
        </w:rPr>
        <w:t>.</w:t>
      </w:r>
    </w:p>
    <w:p w:rsidRDefault="00225F15" w:rsidP="00F32AD7" w:rsidR="00225F15" w:rsidRPr="00926E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78D" w:rsidP="00E5178D" w:rsidR="000A59A4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="000A59A4"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225F15" w:rsidP="000A59A4" w:rsidR="00225F15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F64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="00734019">
        <w:rPr>
          <w:rFonts w:cs="Times New Roman" w:hAnsi="Times New Roman" w:ascii="Times New Roman"/>
          <w:sz w:val="24"/>
          <w:szCs w:val="24"/>
        </w:rPr>
        <w:t>Rješenjem ovog suda br</w:t>
      </w:r>
      <w:r w:rsidR="0054327D">
        <w:rPr>
          <w:rFonts w:cs="Times New Roman" w:hAnsi="Times New Roman" w:ascii="Times New Roman"/>
          <w:sz w:val="24"/>
          <w:szCs w:val="24"/>
        </w:rPr>
        <w:t xml:space="preserve"> </w:t>
      </w:r>
      <w:r w:rsidR="00B60B67" w:rsidRPr="00B60B67">
        <w:rPr>
          <w:rFonts w:cs="Times New Roman" w:hAnsi="Times New Roman" w:ascii="Times New Roman"/>
          <w:sz w:val="24"/>
          <w:szCs w:val="24"/>
        </w:rPr>
        <w:t xml:space="preserve">81. St-5379/2015 od 20. rujna 2016. godine </w:t>
      </w:r>
      <w:r w:rsidR="00B60B67">
        <w:rPr>
          <w:rFonts w:cs="Times New Roman" w:hAnsi="Times New Roman" w:ascii="Times New Roman"/>
          <w:sz w:val="24"/>
          <w:szCs w:val="24"/>
        </w:rPr>
        <w:t>otvoren je i zaključen stečajni postupak</w:t>
      </w:r>
      <w:r w:rsidR="00734019" w:rsidRPr="00F32AD7">
        <w:rPr>
          <w:rFonts w:cs="Times New Roman" w:hAnsi="Times New Roman" w:ascii="Times New Roman"/>
          <w:sz w:val="24"/>
          <w:szCs w:val="24"/>
        </w:rPr>
        <w:t xml:space="preserve"> nad </w:t>
      </w:r>
      <w:r w:rsidR="00734019" w:rsidRPr="000147E0">
        <w:rPr>
          <w:rFonts w:cs="Times New Roman" w:hAnsi="Times New Roman" w:ascii="Times New Roman"/>
          <w:sz w:val="24"/>
          <w:szCs w:val="24"/>
        </w:rPr>
        <w:t>dužnikom</w:t>
      </w:r>
      <w:r w:rsidR="000F6460" w:rsidRPr="000F6460">
        <w:rPr>
          <w:rFonts w:hAnsi="Times New Roman" w:ascii="Times New Roman"/>
          <w:szCs w:val="24"/>
        </w:rPr>
        <w:t xml:space="preserve"> </w:t>
      </w:r>
      <w:r w:rsidR="00B60B67" w:rsidRPr="00B60B67">
        <w:rPr>
          <w:rFonts w:hAnsi="Times New Roman" w:ascii="Times New Roman"/>
          <w:sz w:val="24"/>
          <w:szCs w:val="24"/>
        </w:rPr>
        <w:t>SPORTSKI CENTAR MLAKA d.o.o. iz  Velike Mlake, K. Weingartnera 24, OIB: 05292817050</w:t>
      </w:r>
      <w:r w:rsidR="000F6460" w:rsidRPr="00225F15">
        <w:rPr>
          <w:rFonts w:hAnsi="Times New Roman" w:ascii="Times New Roman"/>
          <w:sz w:val="24"/>
          <w:szCs w:val="24"/>
        </w:rPr>
        <w:t>.</w:t>
      </w:r>
    </w:p>
    <w:p w:rsidRDefault="0011344A" w:rsidP="000A59A4" w:rsidR="0011344A" w:rsidRPr="00225F1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90039" w:rsidP="000A59A4" w:rsidR="009A2F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="00B60B67">
        <w:rPr>
          <w:rFonts w:hAnsi="Times New Roman" w:ascii="Times New Roman"/>
          <w:sz w:val="24"/>
          <w:szCs w:val="24"/>
        </w:rPr>
        <w:t>Stečajni dužnik je</w:t>
      </w:r>
      <w:r w:rsidR="009A2FA5">
        <w:rPr>
          <w:rFonts w:cs="Times New Roman" w:hAnsi="Times New Roman" w:ascii="Times New Roman"/>
          <w:sz w:val="24"/>
          <w:szCs w:val="24"/>
        </w:rPr>
        <w:t xml:space="preserve"> </w:t>
      </w:r>
      <w:r w:rsidR="00B60B67">
        <w:rPr>
          <w:rFonts w:cs="Times New Roman" w:hAnsi="Times New Roman" w:ascii="Times New Roman"/>
          <w:sz w:val="24"/>
          <w:szCs w:val="24"/>
        </w:rPr>
        <w:t>podnio</w:t>
      </w:r>
      <w:r w:rsidR="009A2FA5">
        <w:rPr>
          <w:rFonts w:cs="Times New Roman" w:hAnsi="Times New Roman" w:ascii="Times New Roman"/>
          <w:sz w:val="24"/>
          <w:szCs w:val="24"/>
        </w:rPr>
        <w:t xml:space="preserve"> pravodobno </w:t>
      </w:r>
      <w:r w:rsidR="00734019">
        <w:rPr>
          <w:rFonts w:cs="Times New Roman" w:hAnsi="Times New Roman" w:ascii="Times New Roman"/>
          <w:sz w:val="24"/>
          <w:szCs w:val="24"/>
        </w:rPr>
        <w:t xml:space="preserve">žalbu protiv navedenog rješenja </w:t>
      </w:r>
      <w:r w:rsidR="000F6460">
        <w:rPr>
          <w:rFonts w:cs="Times New Roman" w:hAnsi="Times New Roman" w:ascii="Times New Roman"/>
          <w:sz w:val="24"/>
          <w:szCs w:val="24"/>
        </w:rPr>
        <w:t xml:space="preserve">navodeći </w:t>
      </w:r>
      <w:r w:rsidR="00734019">
        <w:rPr>
          <w:rFonts w:cs="Times New Roman" w:hAnsi="Times New Roman" w:ascii="Times New Roman"/>
          <w:sz w:val="24"/>
          <w:szCs w:val="24"/>
        </w:rPr>
        <w:t>da</w:t>
      </w:r>
      <w:r w:rsidR="000F6460">
        <w:rPr>
          <w:rFonts w:cs="Times New Roman" w:hAnsi="Times New Roman" w:ascii="Times New Roman"/>
          <w:sz w:val="24"/>
          <w:szCs w:val="24"/>
        </w:rPr>
        <w:t xml:space="preserve"> </w:t>
      </w:r>
      <w:r w:rsidR="009A2FA5">
        <w:rPr>
          <w:rFonts w:cs="Times New Roman" w:hAnsi="Times New Roman" w:ascii="Times New Roman"/>
          <w:sz w:val="24"/>
          <w:szCs w:val="24"/>
        </w:rPr>
        <w:t xml:space="preserve">je </w:t>
      </w:r>
      <w:r w:rsidR="00B60B67">
        <w:rPr>
          <w:rFonts w:cs="Times New Roman" w:hAnsi="Times New Roman" w:ascii="Times New Roman"/>
          <w:sz w:val="24"/>
          <w:szCs w:val="24"/>
        </w:rPr>
        <w:t xml:space="preserve">dana 11.7.2016. sa Ministarstvom financija-Porezna uprava zaključio Upravni ugovor o namirenju poreznog duga te je ono dana 25.7.2017. donijelo rješenje o obustavi postupka ovrhe nad njim. Dana 22.8.2016. je račun dužnika deblokiran. </w:t>
      </w:r>
      <w:r w:rsidR="00734019">
        <w:rPr>
          <w:rFonts w:cs="Times New Roman" w:hAnsi="Times New Roman" w:ascii="Times New Roman"/>
          <w:sz w:val="24"/>
          <w:szCs w:val="24"/>
        </w:rPr>
        <w:t>Žalitelj je</w:t>
      </w:r>
      <w:r w:rsidR="009A2FA5">
        <w:rPr>
          <w:rFonts w:cs="Times New Roman" w:hAnsi="Times New Roman" w:ascii="Times New Roman"/>
          <w:sz w:val="24"/>
          <w:szCs w:val="24"/>
        </w:rPr>
        <w:t>, ujedno,</w:t>
      </w:r>
      <w:r w:rsidR="00734019">
        <w:rPr>
          <w:rFonts w:cs="Times New Roman" w:hAnsi="Times New Roman" w:ascii="Times New Roman"/>
          <w:sz w:val="24"/>
          <w:szCs w:val="24"/>
        </w:rPr>
        <w:t xml:space="preserve"> predložio</w:t>
      </w:r>
      <w:r w:rsidR="009A2FA5">
        <w:rPr>
          <w:rFonts w:cs="Times New Roman" w:hAnsi="Times New Roman" w:ascii="Times New Roman"/>
          <w:sz w:val="24"/>
          <w:szCs w:val="24"/>
        </w:rPr>
        <w:t xml:space="preserve"> da se pobijano rješenje ukine.                  </w:t>
      </w:r>
    </w:p>
    <w:p w:rsidRDefault="009A2FA5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734019">
        <w:rPr>
          <w:rFonts w:cs="Times New Roman" w:hAnsi="Times New Roman" w:ascii="Times New Roman"/>
          <w:sz w:val="24"/>
          <w:szCs w:val="24"/>
        </w:rPr>
        <w:t xml:space="preserve">Žalba je osnovana. </w:t>
      </w: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2FA5" w:rsidP="000A59A4" w:rsidR="00D900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926EC1">
        <w:rPr>
          <w:rFonts w:cs="Times New Roman" w:hAnsi="Times New Roman" w:ascii="Times New Roman"/>
          <w:sz w:val="24"/>
          <w:szCs w:val="24"/>
        </w:rPr>
        <w:t xml:space="preserve">Naime, </w:t>
      </w:r>
      <w:r w:rsidR="00BB1C31">
        <w:rPr>
          <w:rFonts w:cs="Times New Roman" w:hAnsi="Times New Roman" w:ascii="Times New Roman"/>
          <w:sz w:val="24"/>
          <w:szCs w:val="24"/>
        </w:rPr>
        <w:t>ovaj sud je izvršio uvid</w:t>
      </w:r>
      <w:r w:rsidR="00D90039">
        <w:rPr>
          <w:rFonts w:cs="Times New Roman" w:hAnsi="Times New Roman" w:ascii="Times New Roman"/>
          <w:sz w:val="24"/>
          <w:szCs w:val="24"/>
        </w:rPr>
        <w:t xml:space="preserve"> u</w:t>
      </w:r>
      <w:r w:rsidR="00B60B67">
        <w:rPr>
          <w:rFonts w:cs="Times New Roman" w:hAnsi="Times New Roman" w:ascii="Times New Roman"/>
          <w:sz w:val="24"/>
          <w:szCs w:val="24"/>
        </w:rPr>
        <w:t xml:space="preserve"> predmetni ugovor, rješenje i izvadak iz web portala Poslovna Hrvatska te je utvrdio da </w:t>
      </w:r>
      <w:r w:rsidR="00D90039">
        <w:rPr>
          <w:rFonts w:cs="Times New Roman" w:hAnsi="Times New Roman" w:ascii="Times New Roman"/>
          <w:sz w:val="24"/>
          <w:szCs w:val="24"/>
        </w:rPr>
        <w:t>dužnik nije u blokadi, pa nisu ispunjene pretpostavke za provedbu skraćenog stečajnog postupka, p</w:t>
      </w:r>
      <w:r w:rsidR="00225F15">
        <w:rPr>
          <w:rFonts w:cs="Times New Roman" w:hAnsi="Times New Roman" w:ascii="Times New Roman"/>
          <w:sz w:val="24"/>
          <w:szCs w:val="24"/>
        </w:rPr>
        <w:t>rema odredbi</w:t>
      </w:r>
      <w:r w:rsidR="00613611">
        <w:rPr>
          <w:rFonts w:cs="Times New Roman" w:hAnsi="Times New Roman" w:ascii="Times New Roman"/>
          <w:sz w:val="24"/>
          <w:szCs w:val="24"/>
        </w:rPr>
        <w:t xml:space="preserve"> članka 428. stavak 1. alineja 1</w:t>
      </w:r>
      <w:r w:rsidR="000F03B5">
        <w:rPr>
          <w:rFonts w:cs="Times New Roman" w:hAnsi="Times New Roman" w:ascii="Times New Roman"/>
          <w:sz w:val="24"/>
          <w:szCs w:val="24"/>
        </w:rPr>
        <w:t xml:space="preserve">. </w:t>
      </w:r>
      <w:r w:rsidR="00BB1C31">
        <w:rPr>
          <w:rFonts w:cs="Times New Roman" w:hAnsi="Times New Roman" w:ascii="Times New Roman"/>
          <w:sz w:val="24"/>
          <w:szCs w:val="24"/>
        </w:rPr>
        <w:t>Stečajnog zakona</w:t>
      </w:r>
      <w:r w:rsidR="000F03B5">
        <w:rPr>
          <w:rFonts w:cs="Times New Roman" w:hAnsi="Times New Roman" w:ascii="Times New Roman"/>
          <w:sz w:val="24"/>
          <w:szCs w:val="24"/>
        </w:rPr>
        <w:t>, u daljnjem tekstu SZ-a (NN 71/15)</w:t>
      </w:r>
      <w:r w:rsidR="00D90039">
        <w:rPr>
          <w:rFonts w:cs="Times New Roman" w:hAnsi="Times New Roman" w:ascii="Times New Roman"/>
          <w:sz w:val="24"/>
          <w:szCs w:val="24"/>
        </w:rPr>
        <w:t>.</w:t>
      </w: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0039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S</w:t>
      </w:r>
      <w:r w:rsidR="00225F15">
        <w:rPr>
          <w:rFonts w:cs="Times New Roman" w:hAnsi="Times New Roman" w:ascii="Times New Roman"/>
          <w:sz w:val="24"/>
          <w:szCs w:val="24"/>
        </w:rPr>
        <w:t>ud će provesti skraćeni stečajni postupak nad pravnom osobom ako su ispunjene pretpostavke da dužnik, između ostalog,</w:t>
      </w:r>
      <w:r w:rsidR="006136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dana.</w:t>
      </w: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0A59A4" w:rsidR="001134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344A" w:rsidP="008D22FD" w:rsidR="001134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26EC1" w:rsidP="008D22FD" w:rsidR="00926E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pobijanim rješenjem </w:t>
      </w:r>
      <w:r w:rsidR="00D90039">
        <w:rPr>
          <w:rFonts w:cs="Times New Roman" w:hAnsi="Times New Roman" w:ascii="Times New Roman"/>
          <w:sz w:val="24"/>
          <w:szCs w:val="24"/>
        </w:rPr>
        <w:t>otvoren i istodobno zaključen skraćeni stečajni postupak</w:t>
      </w:r>
      <w:r w:rsidR="00613611" w:rsidRPr="00613611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225F15">
        <w:rPr>
          <w:rFonts w:cs="Times New Roman" w:hAnsi="Times New Roman" w:ascii="Times New Roman"/>
          <w:sz w:val="24"/>
          <w:szCs w:val="24"/>
        </w:rPr>
        <w:t xml:space="preserve">, </w:t>
      </w:r>
      <w:r w:rsidR="00613611">
        <w:rPr>
          <w:rFonts w:cs="Times New Roman" w:hAnsi="Times New Roman" w:ascii="Times New Roman"/>
          <w:sz w:val="24"/>
          <w:szCs w:val="24"/>
        </w:rPr>
        <w:t xml:space="preserve">to </w:t>
      </w:r>
      <w:r w:rsidR="008D22FD">
        <w:rPr>
          <w:rFonts w:cs="Times New Roman" w:hAnsi="Times New Roman" w:ascii="Times New Roman"/>
          <w:sz w:val="24"/>
          <w:szCs w:val="24"/>
        </w:rPr>
        <w:t xml:space="preserve">je pobijano rješenje </w:t>
      </w:r>
      <w:r w:rsidR="00613611">
        <w:rPr>
          <w:rFonts w:cs="Times New Roman" w:hAnsi="Times New Roman" w:ascii="Times New Roman"/>
          <w:sz w:val="24"/>
          <w:szCs w:val="24"/>
        </w:rPr>
        <w:t xml:space="preserve">nezakonito te ga je </w:t>
      </w:r>
      <w:r w:rsidR="008D22FD">
        <w:rPr>
          <w:rFonts w:cs="Times New Roman" w:hAnsi="Times New Roman" w:ascii="Times New Roman"/>
          <w:sz w:val="24"/>
          <w:szCs w:val="24"/>
        </w:rPr>
        <w:t xml:space="preserve">valjalo ukinuti i sukladno članku 436. st. 2. SZ-a odlučiti kao u izreci. </w:t>
      </w:r>
    </w:p>
    <w:p w:rsidRDefault="00613611" w:rsidP="000A59A4" w:rsidR="00613611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E4500E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54327D">
        <w:rPr>
          <w:rFonts w:cs="Times New Roman" w:hAnsi="Times New Roman" w:ascii="Times New Roman"/>
          <w:sz w:val="24"/>
          <w:szCs w:val="24"/>
        </w:rPr>
        <w:t>7</w:t>
      </w:r>
      <w:r w:rsidR="00613611">
        <w:rPr>
          <w:rFonts w:cs="Times New Roman" w:hAnsi="Times New Roman" w:ascii="Times New Roman"/>
          <w:sz w:val="24"/>
          <w:szCs w:val="24"/>
        </w:rPr>
        <w:t xml:space="preserve">. </w:t>
      </w:r>
      <w:r w:rsidR="00D90039">
        <w:rPr>
          <w:rFonts w:cs="Times New Roman" w:hAnsi="Times New Roman" w:ascii="Times New Roman"/>
          <w:sz w:val="24"/>
          <w:szCs w:val="24"/>
        </w:rPr>
        <w:t xml:space="preserve">prosinca </w:t>
      </w:r>
      <w:r w:rsidR="00C1305C">
        <w:rPr>
          <w:rFonts w:cs="Times New Roman" w:hAnsi="Times New Roman" w:ascii="Times New Roman"/>
          <w:sz w:val="24"/>
          <w:szCs w:val="24"/>
        </w:rPr>
        <w:t>2016</w:t>
      </w:r>
      <w:r w:rsidR="0054327D">
        <w:rPr>
          <w:rFonts w:cs="Times New Roman" w:hAnsi="Times New Roman" w:ascii="Times New Roman"/>
          <w:sz w:val="24"/>
          <w:szCs w:val="24"/>
        </w:rPr>
        <w:t>. g.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9E2938" w:rsidP="008D22FD" w:rsidR="009E293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D22FD">
        <w:rPr>
          <w:rFonts w:cs="Times New Roman" w:hAnsi="Times New Roman" w:ascii="Times New Roman"/>
          <w:sz w:val="24"/>
          <w:szCs w:val="24"/>
        </w:rPr>
        <w:t>SUDAC:</w:t>
      </w:r>
    </w:p>
    <w:p w:rsidRDefault="008D22FD" w:rsidP="008D22FD" w:rsidR="008D22FD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Sremac Šoštar</w:t>
      </w:r>
      <w:r w:rsidR="00160793">
        <w:rPr>
          <w:rFonts w:cs="Times New Roman" w:hAnsi="Times New Roman" w:ascii="Times New Roman"/>
          <w:sz w:val="24"/>
          <w:szCs w:val="24"/>
        </w:rPr>
        <w:t>, v.r.</w:t>
      </w: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8F5" w:rsidP="0011344A" w:rsidR="004E58F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A59A4" w:rsidP="00225F15" w:rsidR="000A59A4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830D6" w:rsidP="00225F15" w:rsidR="001830D6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E2938" w:rsidP="00CD36BE" w:rsidR="009E2938" w:rsidRPr="00225F15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160793" w:rsidP="00160793" w:rsidR="0020119E">
      <w:pPr>
        <w:pStyle w:val="Odlomakpopis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160793" w:rsidP="00160793" w:rsidR="00160793" w:rsidRPr="0020119E">
      <w:pPr>
        <w:pStyle w:val="Odlomakpopisa"/>
        <w:jc w:val="right"/>
        <w:rPr>
          <w:rFonts w:hAnsi="Times New Roman" w:ascii="Times New Roman"/>
          <w:szCs w:val="24"/>
        </w:rPr>
      </w:pPr>
      <w:r w:rsidRPr="00160793">
        <w:rPr>
          <w:rFonts w:hAnsi="Times New Roman" w:ascii="Times New Roman"/>
          <w:szCs w:val="24"/>
        </w:rPr>
        <w:t>Zlatka Plivelić</w:t>
      </w:r>
    </w:p>
    <w:sectPr w:rsidSect="001830D6" w:rsidR="00160793" w:rsidRPr="0020119E">
      <w:headerReference w:type="default" r:id="rId10"/>
      <w:headerReference w:type="first" r:id="rId11"/>
      <w:pgSz w:h="16838" w:w="11906"/>
      <w:pgMar w:gutter="0" w:footer="708" w:header="708" w:left="1417" w:bottom="42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12" w:rsidP="000A59A4" w:rsidR="006E4512">
      <w:pPr>
        <w:spacing w:lineRule="auto" w:line="240" w:after="0"/>
      </w:pPr>
      <w:r>
        <w:separator/>
      </w:r>
    </w:p>
  </w:endnote>
  <w:endnote w:id="0" w:type="continuationSeparator">
    <w:p w:rsidRDefault="006E4512" w:rsidP="000A59A4" w:rsidR="006E45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12" w:rsidP="000A59A4" w:rsidR="006E4512">
      <w:pPr>
        <w:spacing w:lineRule="auto" w:line="240" w:after="0"/>
      </w:pPr>
      <w:r>
        <w:separator/>
      </w:r>
    </w:p>
  </w:footnote>
  <w:footnote w:id="0" w:type="continuationSeparator">
    <w:p w:rsidRDefault="006E4512" w:rsidP="000A59A4" w:rsidR="006E45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8D22FD" w:rsidRPr="003F0751">
      <w:rPr>
        <w:rFonts w:cs="Times New Roman" w:hAnsi="Times New Roman" w:ascii="Times New Roman"/>
        <w:sz w:val="24"/>
        <w:szCs w:val="24"/>
      </w:rPr>
      <w:t>2</w:t>
    </w:r>
    <w:r>
      <w:tab/>
    </w:r>
    <w:r w:rsidR="00E5178D">
      <w:rPr>
        <w:rFonts w:cs="Times New Roman" w:hAnsi="Times New Roman" w:ascii="Times New Roman"/>
        <w:sz w:val="24"/>
        <w:szCs w:val="24"/>
      </w:rPr>
      <w:t>48</w:t>
    </w:r>
    <w:r w:rsidR="0054327D">
      <w:rPr>
        <w:rFonts w:cs="Times New Roman" w:hAnsi="Times New Roman" w:ascii="Times New Roman"/>
        <w:sz w:val="24"/>
        <w:szCs w:val="24"/>
      </w:rPr>
      <w:t>.</w:t>
    </w:r>
    <w:r w:rsidR="00D90039">
      <w:rPr>
        <w:rFonts w:cs="Times New Roman" w:hAnsi="Times New Roman" w:ascii="Times New Roman"/>
        <w:sz w:val="24"/>
        <w:szCs w:val="24"/>
      </w:rPr>
      <w:t xml:space="preserve"> Stž-28</w:t>
    </w:r>
    <w:r w:rsidR="00926EC1">
      <w:rPr>
        <w:rFonts w:cs="Times New Roman" w:hAnsi="Times New Roman" w:ascii="Times New Roman"/>
        <w:sz w:val="24"/>
        <w:szCs w:val="24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78D" w:rsidP="001830D6" w:rsidR="001830D6" w:rsidRPr="001830D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48</w:t>
    </w:r>
    <w:r w:rsidR="0054327D">
      <w:rPr>
        <w:rFonts w:cs="Times New Roman" w:hAnsi="Times New Roman" w:ascii="Times New Roman"/>
        <w:sz w:val="24"/>
        <w:szCs w:val="24"/>
      </w:rPr>
      <w:t>.</w:t>
    </w:r>
    <w:r>
      <w:rPr>
        <w:rFonts w:cs="Times New Roman" w:hAnsi="Times New Roman" w:ascii="Times New Roman"/>
        <w:sz w:val="24"/>
        <w:szCs w:val="24"/>
      </w:rPr>
      <w:t xml:space="preserve"> </w:t>
    </w:r>
    <w:r w:rsidR="00B60B67">
      <w:rPr>
        <w:rFonts w:cs="Times New Roman" w:hAnsi="Times New Roman" w:ascii="Times New Roman"/>
        <w:sz w:val="24"/>
        <w:szCs w:val="24"/>
      </w:rPr>
      <w:t>Stž-28</w:t>
    </w:r>
    <w:r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B6936"/>
    <w:multiLevelType w:val="hybridMultilevel"/>
    <w:tmpl w:val="7C52C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47E0"/>
    <w:rsid w:val="0005231D"/>
    <w:rsid w:val="000A59A4"/>
    <w:rsid w:val="000B0F79"/>
    <w:rsid w:val="000C6114"/>
    <w:rsid w:val="000D45E4"/>
    <w:rsid w:val="000F03B5"/>
    <w:rsid w:val="000F6460"/>
    <w:rsid w:val="0011344A"/>
    <w:rsid w:val="00160793"/>
    <w:rsid w:val="001830D6"/>
    <w:rsid w:val="00190EEB"/>
    <w:rsid w:val="001C1025"/>
    <w:rsid w:val="001D4270"/>
    <w:rsid w:val="0020119E"/>
    <w:rsid w:val="00204CB5"/>
    <w:rsid w:val="00225F15"/>
    <w:rsid w:val="00252F36"/>
    <w:rsid w:val="002B18C4"/>
    <w:rsid w:val="003D191F"/>
    <w:rsid w:val="003D2EA9"/>
    <w:rsid w:val="003F0751"/>
    <w:rsid w:val="00410419"/>
    <w:rsid w:val="004E58F5"/>
    <w:rsid w:val="005151B9"/>
    <w:rsid w:val="0054327D"/>
    <w:rsid w:val="00543B62"/>
    <w:rsid w:val="00563D5E"/>
    <w:rsid w:val="005644C9"/>
    <w:rsid w:val="005C79B7"/>
    <w:rsid w:val="00613611"/>
    <w:rsid w:val="00675EE8"/>
    <w:rsid w:val="006D7D5D"/>
    <w:rsid w:val="006E4512"/>
    <w:rsid w:val="00734019"/>
    <w:rsid w:val="00875D33"/>
    <w:rsid w:val="00884787"/>
    <w:rsid w:val="008D22FD"/>
    <w:rsid w:val="008F5484"/>
    <w:rsid w:val="00906E13"/>
    <w:rsid w:val="00926EC1"/>
    <w:rsid w:val="009A2FA5"/>
    <w:rsid w:val="009E2938"/>
    <w:rsid w:val="00B27A40"/>
    <w:rsid w:val="00B60B67"/>
    <w:rsid w:val="00B945B6"/>
    <w:rsid w:val="00BB1236"/>
    <w:rsid w:val="00BB1C31"/>
    <w:rsid w:val="00C1305C"/>
    <w:rsid w:val="00C342EA"/>
    <w:rsid w:val="00C64084"/>
    <w:rsid w:val="00CD36BE"/>
    <w:rsid w:val="00D208FB"/>
    <w:rsid w:val="00D533BB"/>
    <w:rsid w:val="00D75C25"/>
    <w:rsid w:val="00D90039"/>
    <w:rsid w:val="00DB6858"/>
    <w:rsid w:val="00DE1BE4"/>
    <w:rsid w:val="00E02B7D"/>
    <w:rsid w:val="00E4500E"/>
    <w:rsid w:val="00E5178D"/>
    <w:rsid w:val="00E72B37"/>
    <w:rsid w:val="00E91BF2"/>
    <w:rsid w:val="00EE5FF9"/>
    <w:rsid w:val="00F32AD7"/>
    <w:rsid w:val="00F6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5F15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5F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Stž-28/2016</izvorni_sadrzaj>
    <derivirana_varijabla naziv="DomainObject.Predmet.OznakaBroj_1">Stž-28/2016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MLAKA d.o.o. zastupanog po punomoćniku DAMIR POKUPEC; Denis Dritanović</izvorni_sadrzaj>
    <derivirana_varijabla naziv="DomainObject.Predmet.ProtustrankaFormated_1">  SPORTSKI CENTAR MLAKA d.o.o. zastupanog po punomoćniku DAMIR POKUPEC; Denis Dritanović</derivirana_varijabla>
  </DomainObject.Predmet.ProtustrankaFormated>
  <DomainObject.Predmet.ProtustrankaFormatedOIB>
    <izvorni_sadrzaj>  SPORTSKI CENTAR MLAKA d.o.o., OIB 05292817050 zastupanog po punomoćniku DAMIR POKUPEC; Denis Dritanović</izvorni_sadrzaj>
    <derivirana_varijabla naziv="DomainObject.Predmet.ProtustrankaFormatedOIB_1">  SPORTSKI CENTAR MLAKA d.o.o., OIB 05292817050 zastupanog po punomoćniku DAMIR POKUPEC; Denis Dritanović</derivirana_varijabla>
  </DomainObject.Predmet.ProtustrankaFormatedOIB>
  <DomainObject.Predmet.ProtustrankaFormatedWithAdress>
    <izvorni_sadrzaj> SPORTSKI CENTAR MLAKA d.o.o., K. Weingartnera 24, 10010 Velika Mlaka zastupanog po punomoćniku DAMIR POKUPEC; Denis Dritanović</izvorni_sadrzaj>
    <derivirana_varijabla naziv="DomainObject.Predmet.ProtustrankaFormatedWithAdress_1"> SPORTSKI CENTAR MLAKA d.o.o., K. Weingartnera 24, 10010 Velika Mlaka zastupanog po punomoćniku DAMIR POKUPEC; Denis Dritanović</derivirana_varijabla>
  </DomainObject.Predmet.ProtustrankaFormatedWithAdress>
  <DomainObject.Predmet.ProtustrankaFormatedWithAdressOIB>
    <izvorni_sadrzaj> SPORTSKI CENTAR MLAKA d.o.o., OIB 05292817050, K. Weingartnera 24, 10010 Velika Mlaka zastupanog po punomoćniku DAMIR POKUPEC; Denis Dritanović</izvorni_sadrzaj>
    <derivirana_varijabla naziv="DomainObject.Predmet.ProtustrankaFormatedWithAdressOIB_1"> SPORTSKI CENTAR MLAKA d.o.o., OIB 05292817050, K. Weingartnera 24, 10010 Velika Mlaka zastupanog po punomoćniku DAMIR POKUPEC; Denis Dritanović</derivirana_varijabla>
  </DomainObject.Predmet.ProtustrankaFormatedWithAdressOIB>
  <DomainObject.Predmet.ProtustrankaWithAdress>
    <izvorni_sadrzaj>SPORTSKI CENTAR MLAKA d.o.o. K. Weingartnera 24, 10010 Velika Mlaka</izvorni_sadrzaj>
    <derivirana_varijabla naziv="DomainObject.Predmet.ProtustrankaWithAdress_1">SPORTSKI CENTAR MLAKA d.o.o. K. Weingartnera 24, 10010 Velika Mlaka</derivirana_varijabla>
  </DomainObject.Predmet.ProtustrankaWithAdress>
  <DomainObject.Predmet.ProtustrankaWithAdressOIB>
    <izvorni_sadrzaj>SPORTSKI CENTAR MLAKA d.o.o., OIB 05292817050, K. Weingartnera 24, 10010 Velika Mlaka</izvorni_sadrzaj>
    <derivirana_varijabla naziv="DomainObject.Predmet.ProtustrankaWithAdressOIB_1">SPORTSKI CENTAR MLAKA d.o.o., OIB 05292817050, K. Weingartnera 24, 10010 Velika Mlaka</derivirana_varijabla>
  </DomainObject.Predmet.ProtustrankaWithAdressOIB>
  <DomainObject.Predmet.ProtustrankaNazivFormated>
    <izvorni_sadrzaj>SPORTSKI CENTAR MLAKA d.o.o.</izvorni_sadrzaj>
    <derivirana_varijabla naziv="DomainObject.Predmet.ProtustrankaNazivFormated_1">SPORTSKI CENTAR MLAKA d.o.o.</derivirana_varijabla>
  </DomainObject.Predmet.ProtustrankaNazivFormated>
  <DomainObject.Predmet.ProtustrankaNazivFormatedOIB>
    <izvorni_sadrzaj>SPORTSKI CENTAR MLAKA d.o.o., OIB 05292817050</izvorni_sadrzaj>
    <derivirana_varijabla naziv="DomainObject.Predmet.ProtustrankaNazivFormatedOIB_1">SPORTSKI CENTAR MLAKA d.o.o., OIB 05292817050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MLAKA d.o.o. zastupanog po punomoćniku DAMIR POKUPEC; Denis Dritanović</item>
    </izvorni_sadrzaj>
    <derivirana_varijabla naziv="DomainObject.Predmet.ProtuStrankaListFormated_1">
      <item>SPORTSKI CENTAR MLAKA d.o.o. zastupanog po punomoćniku DAMIR POKUPEC; Denis Dritanović</item>
    </derivirana_varijabla>
  </DomainObject.Predmet.ProtuStrankaListFormated>
  <DomainObject.Predmet.ProtuStrankaListFormatedOIB>
    <izvorni_sadrzaj>
      <item>SPORTSKI CENTAR MLAKA d.o.o., OIB 05292817050 zastupanog po punomoćniku DAMIR POKUPEC; Denis Dritanović</item>
    </izvorni_sadrzaj>
    <derivirana_varijabla naziv="DomainObject.Predmet.ProtuStrankaListFormatedOIB_1">
      <item>SPORTSKI CENTAR MLAKA d.o.o., OIB 05292817050 zastupanog po punomoćniku DAMIR POKUPEC; Denis Dritanović</item>
    </derivirana_varijabla>
  </DomainObject.Predmet.ProtuStrankaListFormatedOIB>
  <DomainObject.Predmet.ProtuStrankaListFormatedWithAdress>
    <izvorni_sadrzaj>
      <item>SPORTSKI CENTAR MLAKA d.o.o., K. Weingartnera 24, 10010 Velika Mlaka zastupanog po punomoćniku DAMIR POKUPEC; Denis Dritanović</item>
    </izvorni_sadrzaj>
    <derivirana_varijabla naziv="DomainObject.Predmet.ProtuStrankaListFormatedWithAdress_1">
      <item>SPORTSKI CENTAR MLAKA d.o.o., K. Weingartnera 24, 10010 Velika Mlaka zastupanog po punomoćniku DAMIR POKUPEC; Denis Dritanović</item>
    </derivirana_varijabla>
  </DomainObject.Predmet.ProtuStrankaListFormatedWithAdress>
  <DomainObject.Predmet.ProtuStrankaListFormatedWithAdressOIB>
    <izvorni_sadrzaj>
      <item>SPORTSKI CENTAR MLAKA d.o.o., OIB 05292817050, K. Weingartnera 24, 10010 Velika Mlaka zastupanog po punomoćniku DAMIR POKUPEC; Denis Dritanović</item>
    </izvorni_sadrzaj>
    <derivirana_varijabla naziv="DomainObject.Predmet.ProtuStrankaListFormatedWithAdressOIB_1">
      <item>SPORTSKI CENTAR MLAKA d.o.o., OIB 05292817050, K. Weingartnera 24, 10010 Velika Mlaka zastupanog po punomoćniku DAMIR POKUPEC; Denis Dritanović</item>
    </derivirana_varijabla>
  </DomainObject.Predmet.ProtuStrankaListFormatedWithAdressOIB>
  <DomainObject.Predmet.ProtuStrankaListNazivFormated>
    <izvorni_sadrzaj>
      <item>SPORTSKI CENTAR MLAKA d.o.o.</item>
    </izvorni_sadrzaj>
    <derivirana_varijabla naziv="DomainObject.Predmet.ProtuStrankaListNazivFormated_1">
      <item>SPORTSKI CENTAR MLAKA d.o.o.</item>
    </derivirana_varijabla>
  </DomainObject.Predmet.ProtuStrankaListNazivFormated>
  <DomainObject.Predmet.ProtuStrankaListNazivFormatedOIB>
    <izvorni_sadrzaj>
      <item>SPORTSKI CENTAR MLAKA d.o.o., OIB 05292817050</item>
    </izvorni_sadrzaj>
    <derivirana_varijabla naziv="DomainObject.Predmet.ProtuStrankaListNazivFormatedOIB_1">
      <item>SPORTSKI CENTAR MLAKA d.o.o., OIB 05292817050</item>
    </derivirana_varijabla>
  </DomainObject.Predmet.ProtuStrankaListNazivFormatedOIB>
  <DomainObject.Predmet.OstaliListFormated>
    <izvorni_sadrzaj>
      <item>Denis Dritanović punomoćnik sudionika u postupku SPORTSKI CENTAR MLAKA d.o.o.</item>
      <item>DAMIR POKUPEC punomoćnik sudionika u postupku SPORTSKI CENTAR MLAKA d.o.o.</item>
    </izvorni_sadrzaj>
    <derivirana_varijabla naziv="DomainObject.Predmet.OstaliListFormated_1">
      <item>Denis Dritanović punomoćnik sudionika u postupku SPORTSKI CENTAR MLAKA d.o.o.</item>
      <item>DAMIR POKUPEC punomoćnik sudionika u postupku SPORTSKI CENTAR MLAKA d.o.o.</item>
    </derivirana_varijabla>
  </DomainObject.Predmet.OstaliListFormated>
  <DomainObject.Predmet.OstaliListFormatedOIB>
    <izvorni_sadrzaj>
      <item>Denis Dritanović, OIB 49325096397 punomoćnik sudionika u postupku SPORTSKI CENTAR MLAKA d.o.o.</item>
      <item>DAMIR POKUPEC punomoćnik sudionika u postupku SPORTSKI CENTAR MLAKA d.o.o.</item>
    </izvorni_sadrzaj>
    <derivirana_varijabla naziv="DomainObject.Predmet.OstaliListFormatedOIB_1">
      <item>Denis Dritanović, OIB 49325096397 punomoćnik sudionika u postupku SPORTSKI CENTAR MLAKA d.o.o.</item>
      <item>DAMIR POKUPEC punomoćnik sudionika u postupku SPORTSKI CENTAR MLAKA d.o.o.</item>
    </derivirana_varijabla>
  </DomainObject.Predmet.OstaliListFormatedOIB>
  <DomainObject.Predmet.OstaliListFormatedWithAdress>
    <izvorni_sadrzaj>
      <item>Denis Dritanović, Sisačka cesta 55, 10000 Zagreb punomoćnik sudionika u postupku SPORTSKI CENTAR MLAKA d.o.o.</item>
      <item>DAMIR POKUPEC, K. Wiengartnera 24, 10010 Velika Mlaka punomoćnik sudionika u postupku SPORTSKI CENTAR MLAKA d.o.o.</item>
    </izvorni_sadrzaj>
    <derivirana_varijabla naziv="DomainObject.Predmet.OstaliListFormatedWithAdress_1">
      <item>Denis Dritanović, Sisačka cesta 55, 10000 Zagreb punomoćnik sudionika u postupku SPORTSKI CENTAR MLAKA d.o.o.</item>
      <item>DAMIR POKUPEC, K. Wiengartnera 24, 10010 Velika Mlaka punomoćnik sudionika u postupku SPORTSKI CENTAR MLAKA d.o.o.</item>
    </derivirana_varijabla>
  </DomainObject.Predmet.OstaliListFormatedWithAdress>
  <DomainObject.Predmet.OstaliListFormatedWithAdressOIB>
    <izvorni_sadrzaj>
      <item>Denis Dritanović, OIB 49325096397, Sisačka cesta 55, 10000 Zagreb punomoćnik sudionika u postupku SPORTSKI CENTAR MLAKA d.o.o.</item>
      <item>DAMIR POKUPEC, K. Wiengartnera 24, 10010 Velika Mlaka punomoćnik sudionika u postupku SPORTSKI CENTAR MLAKA d.o.o.</item>
    </izvorni_sadrzaj>
    <derivirana_varijabla naziv="DomainObject.Predmet.OstaliListFormatedWithAdressOIB_1">
      <item>Denis Dritanović, OIB 49325096397, Sisačka cesta 55, 10000 Zagreb punomoćnik sudionika u postupku SPORTSKI CENTAR MLAKA d.o.o.</item>
      <item>DAMIR POKUPEC, K. Wiengartnera 24, 10010 Velika Mlaka punomoćnik sudionika u postupku SPORTSKI CENTAR MLAKA d.o.o.</item>
    </derivirana_varijabla>
  </DomainObject.Predmet.OstaliListFormatedWithAdressOIB>
  <DomainObject.Predmet.OstaliListNazivFormated>
    <izvorni_sadrzaj>
      <item>Denis Dritanović</item>
      <item>DAMIR POKUPEC</item>
    </izvorni_sadrzaj>
    <derivirana_varijabla naziv="DomainObject.Predmet.OstaliListNazivFormated_1">
      <item>Denis Dritanović</item>
      <item>DAMIR POKUPEC</item>
    </derivirana_varijabla>
  </DomainObject.Predmet.OstaliListNazivFormated>
  <DomainObject.Predmet.OstaliListNazivFormatedOIB>
    <izvorni_sadrzaj>
      <item>Denis Dritanović, OIB 49325096397</item>
      <item>DAMIR POKUPEC</item>
    </izvorni_sadrzaj>
    <derivirana_varijabla naziv="DomainObject.Predmet.OstaliListNazivFormatedOIB_1">
      <item>Denis Dritanović, OIB 49325096397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MLAKA d.o.o.</izvorni_sadrzaj>
    <derivirana_varijabla naziv="DomainObject.Predmet.ProtustrankaIDrugi_1">SPORTSKI CENTAR MLAKA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CENTAR MLAKA d.o.o., OIB 05292817050, K. Weingartnera 24, 10010 Velika Mlaka</izvorni_sadrzaj>
    <derivirana_varijabla naziv="DomainObject.Predmet.ProtustrankaIDrugiAdressOIB_1">SPORTSKI CENTAR MLAKA d.o.o., OIB 05292817050, K. Weingartnera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SPORTSKI CENTAR MLAKA d.o.o.</item>
      <item>Denis Dritanović</item>
      <item>DAMIR POKUPEC</item>
    </izvorni_sadrzaj>
    <derivirana_varijabla naziv="DomainObject.Predmet.SudioniciListNaziv_1">
      <item>FINA Regionalni centar Zagreb</item>
      <item>SPORTSKI CENTAR MLAKA d.o.o.</item>
      <item>Denis Dritanović</item>
      <item>DAMIR POKUPEC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SPORTSKI CENTAR MLAKA d.o.o., OIB 05292817050, K. Weingartnera 24,10010 Velika Mlaka</item>
      <item>Denis Dritanović, OIB 49325096397, Sisačka cesta 55,10000 Zagreb</item>
      <item>DAMIR POKUPEC, K. Wiengartnera 24,10010 Velika Mlaka</item>
    </izvorni_sadrzaj>
    <derivirana_varijabla naziv="DomainObject.Predmet.SudioniciListAdressOIB_1">
      <item>FINA Regionalni centar Zagreb, OIB 85821130368, Trg svibanjskih žrtava 1995. 1,10000 Zagreb</item>
      <item>SPORTSKI CENTAR MLAKA d.o.o., OIB 05292817050, K. Weingartnera 24,10010 Velika Mlaka</item>
      <item>Denis Dritanović, OIB 49325096397, Sisačka cesta 55,10000 Zagreb</item>
      <item>DAMIR POKUPEC, K. Wiengartnera 24,10010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05292817050</item>
      <item>, OIB 49325096397</item>
      <item>, OIB null</item>
    </izvorni_sadrzaj>
    <derivirana_varijabla naziv="DomainObject.Predmet.SudioniciListNazivOIB_1">
      <item>, OIB 85821130368</item>
      <item>, OIB 05292817050</item>
      <item>, OIB 49325096397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1814</properties:Characters>
  <properties:Lines>68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2016-12-07T12:57:00Z</dcterms:created>
  <dc:creator>Ana Boršić Kolarić</dc:creator>
  <cp:lastModifiedBy>Zlatka Plivelić</cp:lastModifiedBy>
  <cp:lastPrinted>2016-12-07T13:07:00Z</cp:lastPrinted>
  <dcterms:modified xmlns:xsi="http://www.w3.org/2001/XMLSchema-instance" xsi:type="dcterms:W3CDTF">2016-12-07T13:13:00Z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