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78b3" w14:paraId="75178b3" w:rsidRDefault="00C6601E" w:rsidR="00C660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601E" w:rsidP="002D60CE" w:rsidR="00C6601E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0B5C4E">
        <w:t>-1821</w:t>
      </w:r>
      <w:r w:rsidR="00C90682">
        <w:t>/16</w:t>
      </w:r>
      <w:r w:rsidR="00C6601E">
        <w:t>-5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B5C4E" w:rsidRPr="000B5C4E">
        <w:rPr>
          <w:lang w:val="pt-BR"/>
        </w:rPr>
        <w:t>STOLARSTVO DIZAJN 2015 j.d.o.o., Mali Lipovec, Mali Lipovec 50, OIB: 51137448148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C6039">
        <w:rPr>
          <w:lang w:val="pt-BR"/>
        </w:rPr>
        <w:t>18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B5C4E" w:rsidRPr="000B5C4E">
        <w:rPr>
          <w:lang w:val="pt-BR"/>
        </w:rPr>
        <w:t>STOLARSTVO DIZAJN 2015 j.d.o.o., Mali Lipovec, Mali Lipovec 50, OIB: 51137448148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41F35">
        <w:t>1</w:t>
      </w:r>
      <w:r w:rsidR="000B5C4E">
        <w:t>821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B5C4E" w:rsidP="000B5C4E" w:rsidR="000B5C4E" w:rsidRPr="000B5C4E">
      <w:pPr>
        <w:pStyle w:val="Tijeloteksta"/>
        <w:ind w:firstLine="708"/>
        <w:rPr>
          <w:lang w:val="pt-BR"/>
        </w:rPr>
      </w:pPr>
      <w:r w:rsidRPr="000B5C4E">
        <w:t xml:space="preserve">Financijska agencija, Regionalni centar Zagreb, podnijela je ovom sudu prijedlog za otvaranje stečajnog postupka </w:t>
      </w:r>
      <w:r w:rsidRPr="000B5C4E">
        <w:rPr>
          <w:lang w:val="pt-BR"/>
        </w:rPr>
        <w:t>STOLARSTVO DIZAJN 2015 j.d.o.o., Mali Lipovec.</w:t>
      </w:r>
    </w:p>
    <w:p w:rsidRDefault="000B5C4E" w:rsidP="000B5C4E" w:rsidR="000B5C4E" w:rsidRPr="000B5C4E">
      <w:pPr>
        <w:pStyle w:val="Tijeloteksta"/>
        <w:rPr>
          <w:lang w:val="pt-BR"/>
        </w:rPr>
      </w:pPr>
    </w:p>
    <w:p w:rsidRDefault="000B5C4E" w:rsidP="000B5C4E" w:rsidR="000B5C4E" w:rsidRPr="000B5C4E">
      <w:pPr>
        <w:pStyle w:val="Tijeloteksta"/>
        <w:ind w:firstLine="708"/>
      </w:pPr>
      <w:r w:rsidRPr="000B5C4E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B5C4E" w:rsidP="000B5C4E" w:rsidR="000B5C4E" w:rsidRPr="000B5C4E">
      <w:pPr>
        <w:pStyle w:val="Tijeloteksta"/>
        <w:ind w:firstLine="708"/>
      </w:pPr>
    </w:p>
    <w:p w:rsidRDefault="000B5C4E" w:rsidP="000B5C4E" w:rsidR="000B5C4E" w:rsidRPr="000B5C4E">
      <w:pPr>
        <w:pStyle w:val="Tijeloteksta"/>
        <w:ind w:firstLine="708"/>
        <w:rPr>
          <w:lang w:val="en-GB"/>
        </w:rPr>
      </w:pPr>
      <w:r w:rsidRPr="000B5C4E">
        <w:t xml:space="preserve">Financijska agencija, kao predlagatelj, navela je u prijedlogu za otvaranje stečajnog postupka kako dužnik na dan 23. veljače 2016. u Očevidniku redoslijeda osnova za plaćanje ima evidentirane neizvršene osnove za plaćanje u neprekinutom razdoblju od 120 dana, u ukupnom iznosu od 50.206,61 kn, kao i da dužnik ima 1 zaposlenog. </w:t>
      </w:r>
      <w:r w:rsidRPr="000B5C4E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B5C4E" w:rsidP="000B5C4E" w:rsidR="000B5C4E" w:rsidRPr="000B5C4E">
      <w:pPr>
        <w:pStyle w:val="Tijeloteksta"/>
        <w:ind w:firstLine="708"/>
      </w:pPr>
    </w:p>
    <w:p w:rsidRDefault="000B5C4E" w:rsidP="000B5C4E" w:rsidR="000B5C4E" w:rsidRPr="000B5C4E">
      <w:pPr>
        <w:pStyle w:val="Tijeloteksta"/>
        <w:ind w:firstLine="708"/>
      </w:pPr>
      <w:r w:rsidRPr="000B5C4E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5C6039">
        <w:t>1.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5C6039">
        <w:t>18</w:t>
      </w:r>
      <w:r w:rsidR="00973C2C">
        <w:t>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izjavio kako dužnik u svom vlasništvu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C6601E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C6039">
        <w:t>18</w:t>
      </w:r>
      <w:r w:rsidR="00973C2C">
        <w:t>. travnja</w:t>
      </w:r>
      <w:r w:rsidR="002C3072">
        <w:t xml:space="preserve"> 2016</w:t>
      </w:r>
      <w:r w:rsidR="00065B42" w:rsidRPr="00B9015B">
        <w:t xml:space="preserve">.                     </w:t>
      </w:r>
    </w:p>
    <w:p w:rsidRDefault="00065B42" w:rsidP="00C6601E" w:rsidR="00065B42" w:rsidRPr="00B9015B">
      <w:pPr>
        <w:jc w:val="right"/>
      </w:pPr>
      <w:r w:rsidRPr="00B9015B">
        <w:t>Sudac:</w:t>
      </w:r>
    </w:p>
    <w:p w:rsidRDefault="001013EE" w:rsidP="00C6601E" w:rsidR="00065B42">
      <w:pPr>
        <w:jc w:val="right"/>
      </w:pPr>
      <w:r w:rsidRPr="00B9015B">
        <w:t>Gordan Zubak</w:t>
      </w:r>
      <w:r w:rsidR="00C6601E">
        <w:t>, v.r.</w:t>
      </w:r>
    </w:p>
    <w:p w:rsidRDefault="00C6601E" w:rsidP="00C6601E" w:rsidR="00C6601E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6601E" w:rsidP="002D60CE" w:rsidR="00C6601E">
      <w:pPr>
        <w:jc w:val="both"/>
      </w:pPr>
    </w:p>
    <w:p w:rsidRDefault="00C6601E" w:rsidP="002D60CE" w:rsidR="00C6601E" w:rsidRPr="00B9015B">
      <w:pPr>
        <w:jc w:val="both"/>
      </w:pPr>
    </w:p>
    <w:p w:rsidRDefault="00C6601E" w:rsidP="001745C1" w:rsidR="00C6601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C6601E" w:rsidR="00065B42" w:rsidRPr="00B9015B"/>
    <w:sectPr w:rsidSect="00C6601E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01E" w:rsidP="00C6601E" w:rsidR="00C6601E">
      <w:r>
        <w:separator/>
      </w:r>
    </w:p>
  </w:endnote>
  <w:endnote w:id="0" w:type="continuationSeparator">
    <w:p w:rsidRDefault="00C6601E" w:rsidP="00C6601E" w:rsidR="00C66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01E" w:rsidP="00C6601E" w:rsidR="00C6601E">
      <w:r>
        <w:separator/>
      </w:r>
    </w:p>
  </w:footnote>
  <w:footnote w:id="0" w:type="continuationSeparator">
    <w:p w:rsidRDefault="00C6601E" w:rsidP="00C6601E" w:rsidR="00C66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1807809741"/>
      <w:docPartObj>
        <w:docPartGallery w:val="Page Numbers (Top of Page)"/>
        <w:docPartUnique/>
      </w:docPartObj>
    </w:sdtPr>
    <w:sdtContent>
      <w:p w:rsidRDefault="00C6601E" w:rsidP="00C6601E" w:rsidR="00C6601E" w:rsidRPr="00C6601E">
        <w:pPr>
          <w:pStyle w:val="Zaglavlje"/>
          <w:ind w:firstLine="4536"/>
          <w:jc w:val="center"/>
          <w:rPr>
            <w:sz w:val="24"/>
          </w:rPr>
        </w:pPr>
        <w:r w:rsidRPr="00C6601E">
          <w:rPr>
            <w:sz w:val="24"/>
          </w:rPr>
          <w:fldChar w:fldCharType="begin"/>
        </w:r>
        <w:r w:rsidRPr="00C6601E">
          <w:rPr>
            <w:sz w:val="24"/>
          </w:rPr>
          <w:instrText>PAGE   \* MERGEFORMAT</w:instrText>
        </w:r>
        <w:r w:rsidRPr="00C6601E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C6601E">
          <w:rPr>
            <w:sz w:val="24"/>
          </w:rPr>
          <w:fldChar w:fldCharType="end"/>
        </w:r>
        <w:r w:rsidRPr="00C6601E">
          <w:rPr>
            <w:sz w:val="24"/>
          </w:rPr>
          <w:tab/>
          <w:t>67. St-1821/16-5</w:t>
        </w:r>
      </w:p>
    </w:sdtContent>
  </w:sdt>
  <w:p w:rsidRDefault="00C6601E" w:rsidR="00C660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601E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C66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6601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C66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660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St-1821/2016-5</izvorni_sadrzaj>
    <derivirana_varijabla naziv="DomainObject.Oznaka_1">St-1821/2016-5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STOLARSTVO DIZAJN 2015 j.d.o.o.</izvorni_sadrzaj>
    <derivirana_varijabla naziv="DomainObject.Predmet.ProtustrankaFormated_1">  STOLARSTVO DIZAJN 2015 j.d.o.o.</derivirana_varijabla>
  </DomainObject.Predmet.ProtustrankaFormated>
  <DomainObject.Predmet.ProtustrankaFormatedOIB>
    <izvorni_sadrzaj>  STOLARSTVO DIZAJN 2015 j.d.o.o., OIB 51137448148</izvorni_sadrzaj>
    <derivirana_varijabla naziv="DomainObject.Predmet.ProtustrankaFormatedOIB_1">  STOLARSTVO DIZAJN 2015 j.d.o.o., OIB 51137448148</derivirana_varijabla>
  </DomainObject.Predmet.ProtustrankaFormatedOIB>
  <DomainObject.Predmet.ProtustrankaFormatedWithAdress>
    <izvorni_sadrzaj> STOLARSTVO DIZAJN 2015 j.d.o.o., Mali Lipovec 50, 10430 Mali Lipovec</izvorni_sadrzaj>
    <derivirana_varijabla naziv="DomainObject.Predmet.ProtustrankaFormatedWithAdress_1"> STOLARSTVO DIZAJN 2015 j.d.o.o., Mali Lipovec 50, 10430 Mali Lipovec</derivirana_varijabla>
  </DomainObject.Predmet.ProtustrankaFormatedWithAdress>
  <DomainObject.Predmet.ProtustrankaFormatedWithAdressOIB>
    <izvorni_sadrzaj> STOLARSTVO DIZAJN 2015 j.d.o.o., OIB 51137448148, Mali Lipovec 50, 10430 Mali Lipovec</izvorni_sadrzaj>
    <derivirana_varijabla naziv="DomainObject.Predmet.ProtustrankaFormatedWithAdressOIB_1"> STOLARSTVO DIZAJN 2015 j.d.o.o., OIB 51137448148, Mali Lipovec 50, 10430 Mali Lipovec</derivirana_varijabla>
  </DomainObject.Predmet.ProtustrankaFormatedWithAdressOIB>
  <DomainObject.Predmet.ProtustrankaWithAdress>
    <izvorni_sadrzaj>STOLARSTVO DIZAJN 2015 j.d.o.o. Mali Lipovec 50, 10430 Mali Lipovec</izvorni_sadrzaj>
    <derivirana_varijabla naziv="DomainObject.Predmet.ProtustrankaWithAdress_1">STOLARSTVO DIZAJN 2015 j.d.o.o. Mali Lipovec 50, 10430 Mali Lipovec</derivirana_varijabla>
  </DomainObject.Predmet.ProtustrankaWithAdress>
  <DomainObject.Predmet.ProtustrankaWithAdressOIB>
    <izvorni_sadrzaj>STOLARSTVO DIZAJN 2015 j.d.o.o., OIB 51137448148, Mali Lipovec 50, 10430 Mali Lipovec</izvorni_sadrzaj>
    <derivirana_varijabla naziv="DomainObject.Predmet.ProtustrankaWithAdressOIB_1">STOLARSTVO DIZAJN 2015 j.d.o.o., OIB 51137448148, Mali Lipovec 50, 10430 Mali Lipovec</derivirana_varijabla>
  </DomainObject.Predmet.ProtustrankaWithAdressOIB>
  <DomainObject.Predmet.ProtustrankaNazivFormated>
    <izvorni_sadrzaj>STOLARSTVO DIZAJN 2015 j.d.o.o.</izvorni_sadrzaj>
    <derivirana_varijabla naziv="DomainObject.Predmet.ProtustrankaNazivFormated_1">STOLARSTVO DIZAJN 2015 j.d.o.o.</derivirana_varijabla>
  </DomainObject.Predmet.ProtustrankaNazivFormated>
  <DomainObject.Predmet.ProtustrankaNazivFormatedOIB>
    <izvorni_sadrzaj>STOLARSTVO DIZAJN 2015 j.d.o.o., OIB 51137448148</izvorni_sadrzaj>
    <derivirana_varijabla naziv="DomainObject.Predmet.ProtustrankaNazivFormatedOIB_1">STOLARSTVO DIZAJN 2015 j.d.o.o., OIB 51137448148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Bošković</izvorni_sadrzaj>
    <derivirana_varijabla naziv="DomainObject.Predmet.StrankaFormated_1">  FINA Regionalni centar Zagreb; Krešimir Bošković</derivirana_varijabla>
  </DomainObject.Predmet.StrankaFormated>
  <DomainObject.Predmet.StrankaFormatedOIB>
    <izvorni_sadrzaj>  FINA Regionalni centar Zagreb, OIB 85821130368; Krešimir Bošković, OIB 97180180269</izvorni_sadrzaj>
    <derivirana_varijabla naziv="DomainObject.Predmet.StrankaFormatedOIB_1">  FINA Regionalni centar Zagreb, OIB 85821130368; Krešimir Bošković, OIB 97180180269</derivirana_varijabla>
  </DomainObject.Predmet.StrankaFormatedOIB>
  <DomainObject.Predmet.StrankaFormatedWithAdress>
    <izvorni_sadrzaj> FINA Regionalni centar Zagreb, Trg svibanjskih žrtava 1995. 1, 10000 Zagreb; Krešimir Bošković, Mali Lipovec 50, 10430 Mali Lipovec</izvorni_sadrzaj>
    <derivirana_varijabla naziv="DomainObject.Predmet.StrankaFormatedWithAdress_1"> FINA Regionalni centar Zagreb, Trg svibanjskih žrtava 1995. 1, 10000 Zagreb; Krešimir Bošković, Mali Lipovec 50, 10430 Mali Lipovec</derivirana_varijabla>
  </DomainObject.Predmet.StrankaFormatedWithAdress>
  <DomainObject.Predmet.StrankaFormatedWithAdressOIB>
    <izvorni_sadrzaj> FINA Regionalni centar Zagreb, OIB 85821130368, Trg svibanjskih žrtava 1995. 1, 10000 Zagreb; Krešimir Bošković, OIB 97180180269, Mali Lipovec 50, 10430 Mali Lipovec</izvorni_sadrzaj>
    <derivirana_varijabla naziv="DomainObject.Predmet.StrankaFormatedWithAdressOIB_1"> FINA Regionalni centar Zagreb, OIB 85821130368, Trg svibanjskih žrtava 1995. 1, 10000 Zagreb; Krešimir Bošković, OIB 97180180269, Mali Lipovec 50, 10430 Mali Lipovec</derivirana_varijabla>
  </DomainObject.Predmet.StrankaFormatedWithAdressOIB>
  <DomainObject.Predmet.StrankaWithAdress>
    <izvorni_sadrzaj>FINA Regionalni centar Zagreb Trg svibanjskih žrtava 1995. 1,10000 Zagreb,Krešimir Bošković Mali Lipovec 50,10430 Mali Lipovec</izvorni_sadrzaj>
    <derivirana_varijabla naziv="DomainObject.Predmet.StrankaWithAdress_1">FINA Regionalni centar Zagreb Trg svibanjskih žrtava 1995. 1,10000 Zagreb,Krešimir Bošković Mali Lipovec 50,10430 Mali Lipovec</derivirana_varijabla>
  </DomainObject.Predmet.StrankaWithAdress>
  <DomainObject.Predmet.StrankaWithAdressOIB>
    <izvorni_sadrzaj>FINA Regionalni centar Zagreb, OIB 85821130368, Trg svibanjskih žrtava 1995. 1,10000 Zagreb,Krešimir Bošković, OIB 97180180269, Mali Lipovec 50,10430 Mali Lipovec</izvorni_sadrzaj>
    <derivirana_varijabla naziv="DomainObject.Predmet.StrankaWithAdressOIB_1">FINA Regionalni centar Zagreb, OIB 85821130368, Trg svibanjskih žrtava 1995. 1,10000 Zagreb,Krešimir Bošković, OIB 97180180269, Mali Lipovec 50,10430 Mali Lipovec</derivirana_varijabla>
  </DomainObject.Predmet.StrankaWithAdressOIB>
  <DomainObject.Predmet.StrankaNazivFormated>
    <izvorni_sadrzaj>FINA Regionalni centar Zagreb,Krešimir Bošković</izvorni_sadrzaj>
    <derivirana_varijabla naziv="DomainObject.Predmet.StrankaNazivFormated_1">FINA Regionalni centar Zagreb,Krešimir Bošković</derivirana_varijabla>
  </DomainObject.Predmet.StrankaNazivFormated>
  <DomainObject.Predmet.StrankaNazivFormatedOIB>
    <izvorni_sadrzaj>FINA Regionalni centar Zagreb, OIB 85821130368,Krešimir Bošković, OIB 97180180269</izvorni_sadrzaj>
    <derivirana_varijabla naziv="DomainObject.Predmet.StrankaNazivFormatedOIB_1">FINA Regionalni centar Zagreb, OIB 85821130368,Krešimir Bošković, OIB 97180180269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Krešimir Bošković</item>
    </izvorni_sadrzaj>
    <derivirana_varijabla naziv="DomainObject.Predmet.StrankaListFormated_1">
      <item>FINA Regionalni centar Zagreb</item>
      <item>Krešimir Bošković</item>
    </derivirana_varijabla>
  </DomainObject.Predmet.StrankaListFormated>
  <DomainObject.Predmet.StrankaListFormatedOIB>
    <izvorni_sadrzaj>
      <item>FINA Regionalni centar Zagreb, OIB 85821130368</item>
      <item>Krešimir Bošković, OIB 97180180269</item>
    </izvorni_sadrzaj>
    <derivirana_varijabla naziv="DomainObject.Predmet.StrankaListFormatedOIB_1">
      <item>FINA Regionalni centar Zagreb, OIB 85821130368</item>
      <item>Krešimir Bošković, OIB 97180180269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Bošković, Mali Lipovec 50, 10430 Mali Lipovec</item>
    </izvorni_sadrzaj>
    <derivirana_varijabla naziv="DomainObject.Predmet.StrankaListFormatedWithAdress_1">
      <item>FINA Regionalni centar Zagreb, Trg svibanjskih žrtava 1995. 1, 10000 Zagreb</item>
      <item>Krešimir Bošković, Mali Lipovec 50, 10430 Mali Lipovec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Bošković, OIB 97180180269, Mali Lipovec 50, 10430 Mali Lipovec</item>
    </izvorni_sadrzaj>
    <derivirana_varijabla naziv="DomainObject.Predmet.StrankaListFormatedWithAdressOIB_1">
      <item>FINA Regionalni centar Zagreb, OIB 85821130368, Trg svibanjskih žrtava 1995. 1, 10000 Zagreb</item>
      <item>Krešimir Bošković, OIB 97180180269, Mali Lipovec 50, 10430 Mali Lipovec</item>
    </derivirana_varijabla>
  </DomainObject.Predmet.StrankaListFormatedWithAdressOIB>
  <DomainObject.Predmet.StrankaListNazivFormated>
    <izvorni_sadrzaj>
      <item>FINA Regionalni centar Zagreb</item>
      <item>Krešimir Bošković</item>
    </izvorni_sadrzaj>
    <derivirana_varijabla naziv="DomainObject.Predmet.StrankaListNazivFormated_1">
      <item>FINA Regionalni centar Zagreb</item>
      <item>Krešimir Bošković</item>
    </derivirana_varijabla>
  </DomainObject.Predmet.StrankaListNazivFormated>
  <DomainObject.Predmet.StrankaListNazivFormatedOIB>
    <izvorni_sadrzaj>
      <item>FINA Regionalni centar Zagreb, OIB 85821130368</item>
      <item>Krešimir Bošković, OIB 97180180269</item>
    </izvorni_sadrzaj>
    <derivirana_varijabla naziv="DomainObject.Predmet.StrankaListNazivFormatedOIB_1">
      <item>FINA Regionalni centar Zagreb, OIB 85821130368</item>
      <item>Krešimir Bošković, OIB 97180180269</item>
    </derivirana_varijabla>
  </DomainObject.Predmet.StrankaListNazivFormatedOIB>
  <DomainObject.Predmet.ProtuStrankaListFormated>
    <izvorni_sadrzaj>
      <item>STOLARSTVO DIZAJN 2015 j.d.o.o.</item>
    </izvorni_sadrzaj>
    <derivirana_varijabla naziv="DomainObject.Predmet.ProtuStrankaListFormated_1">
      <item>STOLARSTVO DIZAJN 2015 j.d.o.o.</item>
    </derivirana_varijabla>
  </DomainObject.Predmet.ProtuStrankaListFormated>
  <DomainObject.Predmet.ProtuStrankaListFormatedOIB>
    <izvorni_sadrzaj>
      <item>STOLARSTVO DIZAJN 2015 j.d.o.o., OIB 51137448148</item>
    </izvorni_sadrzaj>
    <derivirana_varijabla naziv="DomainObject.Predmet.ProtuStrankaListFormatedOIB_1">
      <item>STOLARSTVO DIZAJN 2015 j.d.o.o., OIB 51137448148</item>
    </derivirana_varijabla>
  </DomainObject.Predmet.ProtuStrankaListFormatedOIB>
  <DomainObject.Predmet.ProtuStrankaListFormatedWithAdress>
    <izvorni_sadrzaj>
      <item>STOLARSTVO DIZAJN 2015 j.d.o.o., Mali Lipovec 50, 10430 Mali Lipovec</item>
    </izvorni_sadrzaj>
    <derivirana_varijabla naziv="DomainObject.Predmet.ProtuStrankaListFormatedWithAdress_1">
      <item>STOLARSTVO DIZAJN 2015 j.d.o.o., Mali Lipovec 50, 10430 Mali Lipovec</item>
    </derivirana_varijabla>
  </DomainObject.Predmet.ProtuStrankaListFormatedWithAdress>
  <DomainObject.Predmet.ProtuStrankaListFormatedWithAdressOIB>
    <izvorni_sadrzaj>
      <item>STOLARSTVO DIZAJN 2015 j.d.o.o., OIB 51137448148, Mali Lipovec 50, 10430 Mali Lipovec</item>
    </izvorni_sadrzaj>
    <derivirana_varijabla naziv="DomainObject.Predmet.ProtuStrankaListFormatedWithAdressOIB_1">
      <item>STOLARSTVO DIZAJN 2015 j.d.o.o., OIB 51137448148, Mali Lipovec 50, 10430 Mali Lipovec</item>
    </derivirana_varijabla>
  </DomainObject.Predmet.ProtuStrankaListFormatedWithAdressOIB>
  <DomainObject.Predmet.ProtuStrankaListNazivFormated>
    <izvorni_sadrzaj>
      <item>STOLARSTVO DIZAJN 2015 j.d.o.o.</item>
    </izvorni_sadrzaj>
    <derivirana_varijabla naziv="DomainObject.Predmet.ProtuStrankaListNazivFormated_1">
      <item>STOLARSTVO DIZAJN 2015 j.d.o.o.</item>
    </derivirana_varijabla>
  </DomainObject.Predmet.ProtuStrankaListNazivFormated>
  <DomainObject.Predmet.ProtuStrankaListNazivFormatedOIB>
    <izvorni_sadrzaj>
      <item>STOLARSTVO DIZAJN 2015 j.d.o.o., OIB 51137448148</item>
    </izvorni_sadrzaj>
    <derivirana_varijabla naziv="DomainObject.Predmet.ProtuStrankaListNazivFormatedOIB_1">
      <item>STOLARSTVO DIZAJN 2015 j.d.o.o., OIB 51137448148</item>
    </derivirana_varijabla>
  </DomainObject.Predmet.ProtuStrankaListNazivFormatedOIB>
  <DomainObject.Predmet.OstaliListFormated>
    <izvorni_sadrzaj>
      <item>Krešimir Bošković</item>
    </izvorni_sadrzaj>
    <derivirana_varijabla naziv="DomainObject.Predmet.OstaliListFormated_1">
      <item>Krešimir Bošković</item>
    </derivirana_varijabla>
  </DomainObject.Predmet.OstaliListFormated>
  <DomainObject.Predmet.OstaliListFormatedOIB>
    <izvorni_sadrzaj>
      <item>Krešimir Bošković, OIB 97180180269</item>
    </izvorni_sadrzaj>
    <derivirana_varijabla naziv="DomainObject.Predmet.OstaliListFormatedOIB_1">
      <item>Krešimir Bošković, OIB 97180180269</item>
    </derivirana_varijabla>
  </DomainObject.Predmet.OstaliListFormatedOIB>
  <DomainObject.Predmet.OstaliListFormatedWithAdress>
    <izvorni_sadrzaj>
      <item>Krešimir Bošković, Mali Lipovec 50, 10430 Mali Lipovec</item>
    </izvorni_sadrzaj>
    <derivirana_varijabla naziv="DomainObject.Predmet.OstaliListFormatedWithAdress_1">
      <item>Krešimir Bošković, Mali Lipovec 50, 10430 Mali Lipovec</item>
    </derivirana_varijabla>
  </DomainObject.Predmet.OstaliListFormatedWithAdress>
  <DomainObject.Predmet.OstaliListFormatedWithAdressOIB>
    <izvorni_sadrzaj>
      <item>Krešimir Bošković, OIB 97180180269, Mali Lipovec 50, 10430 Mali Lipovec</item>
    </izvorni_sadrzaj>
    <derivirana_varijabla naziv="DomainObject.Predmet.OstaliListFormatedWithAdressOIB_1">
      <item>Krešimir Bošković, OIB 97180180269, Mali Lipovec 50, 10430 Mali Lipovec</item>
    </derivirana_varijabla>
  </DomainObject.Predmet.OstaliListFormatedWithAdressOIB>
  <DomainObject.Predmet.OstaliListNazivFormated>
    <izvorni_sadrzaj>
      <item>Krešimir Bošković</item>
    </izvorni_sadrzaj>
    <derivirana_varijabla naziv="DomainObject.Predmet.OstaliListNazivFormated_1">
      <item>Krešimir Bošković</item>
    </derivirana_varijabla>
  </DomainObject.Predmet.OstaliListNazivFormated>
  <DomainObject.Predmet.OstaliListNazivFormatedOIB>
    <izvorni_sadrzaj>
      <item>Krešimir Bošković, OIB 97180180269</item>
    </izvorni_sadrzaj>
    <derivirana_varijabla naziv="DomainObject.Predmet.OstaliListNazivFormatedOIB_1">
      <item>Krešimir Bošković, OIB 97180180269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St-1821/2016-5</izvorni_sadrzaj>
    <derivirana_varijabla naziv="DomainObject.PoslovniBrojDokumenta_1">St-1821/2016-5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STOLARSTVO DIZAJN 2015 j.d.o.o.</izvorni_sadrzaj>
    <derivirana_varijabla naziv="DomainObject.Predmet.ProtustrankaIDrugi_1">STOLARSTVO DIZAJN 2015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STOLARSTVO DIZAJN 2015 j.d.o.o., OIB 51137448148, Mali Lipovec 50, 10430 Mali Lipovec</izvorni_sadrzaj>
    <derivirana_varijabla naziv="DomainObject.Predmet.ProtustrankaIDrugiAdressOIB_1">STOLARSTVO DIZAJN 2015 j.d.o.o., OIB 51137448148, Mali Lipovec 50,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STOLARSTVO DIZAJN 2015 j.d.o.o.</item>
      <item>Krešimir Bošković</item>
      <item>Krešimir Bošković</item>
    </izvorni_sadrzaj>
    <derivirana_varijabla naziv="DomainObject.Predmet.SudioniciListNaziv_1">
      <item>FINA Regionalni centar Zagreb</item>
      <item>STOLARSTVO DIZAJN 2015 j.d.o.o.</item>
      <item>Krešimir Bošković</item>
      <item>Krešimir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STOLARSTVO DIZAJN 2015 j.d.o.o., OIB 51137448148, Mali Lipovec 50,10430 Mali Lipovec</item>
      <item>Krešimir Bošković, OIB 97180180269, Mali Lipovec 50,10430 Mali Lipovec</item>
      <item>Krešimir Bošković, OIB 97180180269, Mali Lipovec 50,10430 Mali Lipovec</item>
    </izvorni_sadrzaj>
    <derivirana_varijabla naziv="DomainObject.Predmet.SudioniciListAdressOIB_1">
      <item>FINA Regionalni centar Zagreb, OIB 85821130368, Trg svibanjskih žrtava 1995. 1,10000 Zagreb</item>
      <item>STOLARSTVO DIZAJN 2015 j.d.o.o., OIB 51137448148, Mali Lipovec 50,10430 Mali Lipovec</item>
      <item>Krešimir Bošković, OIB 97180180269, Mali Lipovec 50,10430 Mali Lipovec</item>
      <item>Krešimir Bošković, OIB 97180180269, Mali Lipovec 50,10430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51137448148</item>
      <item>, OIB 97180180269</item>
      <item>, OIB 97180180269</item>
    </izvorni_sadrzaj>
    <derivirana_varijabla naziv="DomainObject.Predmet.SudioniciListNazivOIB_1">
      <item>, OIB 85821130368</item>
      <item>, OIB 51137448148</item>
      <item>, OIB 97180180269</item>
      <item>, OIB 97180180269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842C7-E28C-4588-9C44-5B991BAF6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774</properties:Words>
  <properties:Characters>4374</properties:Characters>
  <properties:Lines>95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2016-04-18T09:16:00Z</dcterms:created>
  <dc:creator>gzubak</dc:creator>
  <cp:lastModifiedBy>Ivana Rogić</cp:lastModifiedBy>
  <cp:lastPrinted>2016-04-18T12:29:00Z</cp:lastPrinted>
  <dcterms:modified xmlns:xsi="http://www.w3.org/2001/XMLSchema-instance" xsi:type="dcterms:W3CDTF">2016-04-18T12:29:00Z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St-1821/2016-5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