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d7518" w14:paraId="f6d7518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AD6B73">
        <w:t>476/17-10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 xml:space="preserve">Trgovački sud u Osijeku, po stečajnoj sutkinji Nadi Roso, </w:t>
      </w:r>
      <w:r w:rsidR="00702C02">
        <w:t xml:space="preserve">u stečajnom postupku </w:t>
      </w:r>
      <w:r w:rsidR="00AD6B73">
        <w:t>Financijska agencija OIB 85821130368, Regionalni centar Osijek, Podružnica Osijek L. Jagera 3 za otvaranje stečajnog postupka nad dužnikom TEHNOKOP VK d.o.o. Vinkovci, K. S. Tomaševića 26, MBS: 030108142, OIB: 89929385019</w:t>
      </w:r>
      <w:r w:rsidRPr="0006039A">
        <w:t>,</w:t>
      </w:r>
      <w:r>
        <w:t xml:space="preserve"> dana </w:t>
      </w:r>
      <w:r w:rsidR="00AD6B73">
        <w:t>28</w:t>
      </w:r>
      <w:r w:rsidR="00501294">
        <w:t>. lipnja</w:t>
      </w:r>
      <w:r w:rsidR="000E06CF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 w:rsidR="00544A9B">
        <w:t xml:space="preserve"> za zastupanje dužnika </w:t>
      </w:r>
      <w:r w:rsidR="00AD6B73">
        <w:t>Boško Šuker, Vinkovci, K. S. Tomaševića 19, OIB: 38147865023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786B13">
        <w:t>4.500</w:t>
      </w:r>
      <w:r w:rsidR="00C06AA6" w:rsidRPr="003E6B02">
        <w:t>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AD6B73">
        <w:t>476-17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</w:t>
      </w:r>
      <w:r w:rsidR="00AD6B73">
        <w:t>Boško Šuker, Vinkovci, K. S. Tomaševića 19, OIB: 38147865023</w:t>
      </w:r>
      <w:r w:rsidR="003364CE">
        <w:t>,</w:t>
      </w:r>
      <w:r w:rsidR="00702C02">
        <w:t xml:space="preserve"> ne</w:t>
      </w:r>
      <w:r>
        <w:t xml:space="preserve">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786B13">
        <w:t>4.500</w:t>
      </w:r>
      <w:r w:rsidRPr="003E6B02">
        <w:t>,00 kn</w:t>
      </w:r>
      <w:r w:rsidR="00702C02">
        <w:t>,</w:t>
      </w:r>
      <w:r>
        <w:t xml:space="preserve"> za koji je određena ovrha, zaplijeni i prenese na žiro račun Trgovačkog suda u Osijeku broj HR31 2390 0011 3000 0020 0 s pozivom na  broj HR05 </w:t>
      </w:r>
      <w:r w:rsidR="001F430D">
        <w:t>272-</w:t>
      </w:r>
      <w:r w:rsidR="00AD6B73">
        <w:t>476-17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AD6B73">
        <w:t>Boško Šuker, Vinkovci, K. S. Tomaševića 19, OIB: 38147865023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86B13" w:rsidP="00C06AA6" w:rsidR="00786B13">
      <w:pPr>
        <w:ind w:left="1320"/>
        <w:jc w:val="both"/>
      </w:pPr>
    </w:p>
    <w:p w:rsidRDefault="007E6D1A" w:rsidP="007E6D1A" w:rsidR="007E6D1A">
      <w:pPr>
        <w:jc w:val="both"/>
      </w:pPr>
    </w:p>
    <w:p w:rsidRDefault="00786B13" w:rsidP="007E6D1A" w:rsidR="00786B13">
      <w:pPr>
        <w:ind w:hanging="720" w:left="720"/>
        <w:jc w:val="both"/>
      </w:pPr>
    </w:p>
    <w:p w:rsidRDefault="00AD6B73" w:rsidP="007E6D1A" w:rsidR="00AD6B73">
      <w:pPr>
        <w:ind w:hanging="720" w:left="720"/>
        <w:jc w:val="both"/>
      </w:pPr>
    </w:p>
    <w:p w:rsidRDefault="00AD6B73" w:rsidP="007E6D1A" w:rsidR="00AD6B73">
      <w:pPr>
        <w:ind w:hanging="720" w:left="720"/>
        <w:jc w:val="both"/>
      </w:pPr>
    </w:p>
    <w:p w:rsidRDefault="00AD6B73" w:rsidP="007E6D1A" w:rsidR="00AD6B73">
      <w:pPr>
        <w:ind w:hanging="720" w:left="720"/>
        <w:jc w:val="both"/>
      </w:pPr>
    </w:p>
    <w:p w:rsidRDefault="00AD6B73" w:rsidP="007E6D1A" w:rsidR="00AD6B73">
      <w:pPr>
        <w:ind w:hanging="720" w:left="720"/>
        <w:jc w:val="both"/>
      </w:pPr>
    </w:p>
    <w:p w:rsidRDefault="00AD6B73" w:rsidP="007E6D1A" w:rsidR="00AD6B73">
      <w:pPr>
        <w:ind w:hanging="720" w:left="720"/>
        <w:jc w:val="both"/>
      </w:pPr>
    </w:p>
    <w:p w:rsidRDefault="00786B13" w:rsidP="00D235ED" w:rsidR="00786B13">
      <w:pPr>
        <w:ind w:hanging="720" w:left="720"/>
        <w:jc w:val="right"/>
      </w:pPr>
      <w:r>
        <w:t>Broj: 6 St-</w:t>
      </w:r>
      <w:r w:rsidR="00AD6B73">
        <w:t>476/17-10</w:t>
      </w:r>
    </w:p>
    <w:p w:rsidRDefault="00786B13" w:rsidP="007E6D1A" w:rsidR="00786B13">
      <w:pPr>
        <w:ind w:hanging="720" w:left="720"/>
        <w:jc w:val="both"/>
      </w:pPr>
    </w:p>
    <w:p w:rsidRDefault="00786B13" w:rsidP="00786B13" w:rsidR="007E6D1A">
      <w:pPr>
        <w:ind w:hanging="12" w:left="720"/>
        <w:jc w:val="both"/>
      </w:pPr>
      <w:r>
        <w:t>III</w:t>
      </w:r>
      <w:r>
        <w:tab/>
      </w:r>
      <w:r w:rsidR="007E6D1A">
        <w:t>Ukoliko 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</w:t>
      </w:r>
      <w:r w:rsidR="00742CE9">
        <w:t xml:space="preserve">nje dužnika, </w:t>
      </w:r>
      <w:r w:rsidR="00AD6B73">
        <w:t>Boško Šuker, Vinkovci, K. S. Tomaševića 19, OIB: 38147865023</w:t>
      </w:r>
      <w:r w:rsidR="004E52F8" w:rsidRPr="004E52F8">
        <w:t xml:space="preserve">, </w:t>
      </w:r>
      <w:r w:rsidR="007E6D1A">
        <w:t>ne postup</w:t>
      </w:r>
      <w:r w:rsidR="000634F3">
        <w:t>i</w:t>
      </w:r>
      <w:r w:rsidR="007E6D1A">
        <w:t xml:space="preserve"> po nalogu suda iz točke I, ovo rješenje će se po pravomoćnosti dostaviti FINI radi provedbe ovrhe iz točke II izreke rješenja.</w:t>
      </w:r>
    </w:p>
    <w:p w:rsidRDefault="00575D73" w:rsidP="00D235ED" w:rsidR="0006039A">
      <w:pPr>
        <w:jc w:val="both"/>
      </w:pPr>
      <w:r>
        <w:t xml:space="preserve">            </w:t>
      </w:r>
      <w:r w:rsidR="000E06CF">
        <w:t xml:space="preserve">    </w:t>
      </w:r>
    </w:p>
    <w:p w:rsidRDefault="007E6D1A" w:rsidP="00D235ED" w:rsidR="007E6D1A" w:rsidRPr="00D235ED">
      <w:pPr>
        <w:jc w:val="center"/>
      </w:pPr>
      <w:r>
        <w:t>Obrazloženje</w:t>
      </w: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8357C3">
        <w:rPr>
          <w:bCs/>
        </w:rPr>
        <w:t xml:space="preserve"> </w:t>
      </w:r>
      <w:r w:rsidR="00AD6B73">
        <w:rPr>
          <w:bCs/>
        </w:rPr>
        <w:t>6</w:t>
      </w:r>
      <w:r w:rsidR="00786B13">
        <w:rPr>
          <w:bCs/>
        </w:rPr>
        <w:t>. travnja</w:t>
      </w:r>
      <w:r w:rsidR="0006039A">
        <w:rPr>
          <w:bCs/>
        </w:rPr>
        <w:t xml:space="preserve"> 201</w:t>
      </w:r>
      <w:r w:rsidR="0002699C">
        <w:rPr>
          <w:bCs/>
        </w:rPr>
        <w:t>6</w:t>
      </w:r>
      <w:r w:rsidR="007D3892">
        <w:rPr>
          <w:bCs/>
        </w:rPr>
        <w:t>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AD6B73">
        <w:t>TEHNOKOP VK d.o.o. Vinkovci, K. S. Tomaševića 26, MBS: 030108142, OIB: 89929385019</w:t>
      </w:r>
      <w:r w:rsidR="003E6B02">
        <w:t xml:space="preserve">, temeljem odredbe članka </w:t>
      </w:r>
      <w:r w:rsidR="00AD6B73">
        <w:t>110. stav 1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AD6B73">
        <w:t>476/17</w:t>
      </w:r>
      <w:r w:rsidR="007D3892">
        <w:t xml:space="preserve"> od </w:t>
      </w:r>
      <w:r w:rsidR="00AD6B73">
        <w:t>13. travnja</w:t>
      </w:r>
      <w:r w:rsidR="00DE7FBD">
        <w:t xml:space="preserve"> 2017</w:t>
      </w:r>
      <w:r w:rsidR="007D3892">
        <w:t>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DE7FBD">
        <w:t>Boško Šuker, Vinkovci, K. S. Tomaševića 19, OIB: 38147865023</w:t>
      </w:r>
      <w:r w:rsidR="007E6D1A">
        <w:t xml:space="preserve">, na uplatu predujma u iznosu od 1.000,00 kn u Fond za namirenje troškova stečajnog postupka </w:t>
      </w:r>
      <w:r w:rsidR="00477781">
        <w:t>te zaključkom broj St-</w:t>
      </w:r>
      <w:r w:rsidR="00DE7FBD">
        <w:t>476/17</w:t>
      </w:r>
      <w:r w:rsidR="007D3892">
        <w:t xml:space="preserve"> od </w:t>
      </w:r>
      <w:r w:rsidR="00DE7FBD">
        <w:t>11. svibnja</w:t>
      </w:r>
      <w:r w:rsidR="0002699C">
        <w:t xml:space="preserve"> 2017</w:t>
      </w:r>
      <w:r w:rsidR="007D3892">
        <w:t>. g.</w:t>
      </w:r>
      <w:r w:rsidR="00477781">
        <w:t xml:space="preserve"> na uplatu</w:t>
      </w:r>
      <w:r w:rsidR="007E6D1A">
        <w:t xml:space="preserve"> dodatnog iznosa predujma u iznosu od </w:t>
      </w:r>
      <w:r w:rsidR="00786B13">
        <w:t>3.500</w:t>
      </w:r>
      <w:r w:rsidR="007E6D1A">
        <w:t>,00 kn  za namirenje troškova stečajnog postupka, u roku od 8 dana, temeljem odredbi članka 113. i članka 114. Stečajnog zakona. 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DE7FBD">
        <w:t>476/17</w:t>
      </w:r>
      <w:r w:rsidR="004C05DB">
        <w:t xml:space="preserve"> od </w:t>
      </w:r>
      <w:r w:rsidR="00DE7FBD">
        <w:t>13.4.2017</w:t>
      </w:r>
      <w:r w:rsidR="007D3892">
        <w:t>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DE7FBD">
        <w:t xml:space="preserve">Boško Šuker, Vinkovci, K. S. Tomaševića 19, OIB: 38147865023 </w:t>
      </w:r>
      <w:r w:rsidR="003E6B02">
        <w:t xml:space="preserve">zaprimio je dana </w:t>
      </w:r>
      <w:r w:rsidR="00DE7FBD">
        <w:t>19. travnja 2017</w:t>
      </w:r>
      <w:r w:rsidR="00EF648D">
        <w:t>. g. a</w:t>
      </w:r>
      <w:r w:rsidR="003E6B02">
        <w:t xml:space="preserve"> z</w:t>
      </w:r>
      <w:r w:rsidR="000E06CF">
        <w:t xml:space="preserve">aključak od </w:t>
      </w:r>
      <w:r w:rsidR="00DE7FBD">
        <w:t>11.5</w:t>
      </w:r>
      <w:r w:rsidR="005C6334">
        <w:t>.2017</w:t>
      </w:r>
      <w:r w:rsidR="000E06CF">
        <w:t xml:space="preserve">. g. zaprimio je </w:t>
      </w:r>
      <w:r w:rsidR="00D235ED">
        <w:t xml:space="preserve">16. </w:t>
      </w:r>
      <w:r w:rsidR="00DE7FBD">
        <w:t>svibnja</w:t>
      </w:r>
      <w:r w:rsidR="008357C3">
        <w:t xml:space="preserve"> 2017</w:t>
      </w:r>
      <w:r w:rsidR="000E06CF">
        <w:t xml:space="preserve">. g. </w:t>
      </w:r>
      <w:r w:rsidR="007D3892">
        <w:t xml:space="preserve"> </w:t>
      </w:r>
      <w:r w:rsidR="000634F3">
        <w:t>a što</w:t>
      </w:r>
      <w:r w:rsidR="00477781">
        <w:t xml:space="preserve"> je utvrđeno uvidom </w:t>
      </w:r>
      <w:r w:rsidR="002812EE">
        <w:t>u spis</w:t>
      </w:r>
      <w:r w:rsidR="000634F3">
        <w:t xml:space="preserve">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DE7FBD">
        <w:t>28. lipnja</w:t>
      </w:r>
      <w:r w:rsidR="00F81A15">
        <w:t xml:space="preserve">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3E6B02" w:rsidP="007E6D1A" w:rsidR="007E6D1A">
      <w:r>
        <w:t>Žana Bem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D235ED" w:rsidR="007E6D1A"/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C06AA6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  <w:r w:rsidR="00D235ED">
        <w:t>- zast.po pun.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D235ED" w:rsidR="007A4540">
      <w:pPr>
        <w:numPr>
          <w:ilvl w:val="0"/>
          <w:numId w:val="11"/>
        </w:numPr>
      </w:pPr>
      <w:r>
        <w:t>K</w:t>
      </w:r>
      <w:r w:rsidR="00390D58">
        <w:t>.</w:t>
      </w:r>
      <w:r w:rsidR="00DE7FBD">
        <w:t>28/7</w:t>
      </w:r>
    </w:p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8EB" w:rsidP="00C06AA6" w:rsidR="00CD08EB">
      <w:r>
        <w:separator/>
      </w:r>
    </w:p>
  </w:endnote>
  <w:endnote w:id="0" w:type="continuationSeparator">
    <w:p w:rsidRDefault="00CD08EB" w:rsidP="00C06AA6" w:rsidR="00CD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8EB" w:rsidP="00C06AA6" w:rsidR="00CD08EB">
      <w:r>
        <w:separator/>
      </w:r>
    </w:p>
  </w:footnote>
  <w:footnote w:id="0" w:type="continuationSeparator">
    <w:p w:rsidRDefault="00CD08EB" w:rsidP="00C06AA6" w:rsidR="00CD0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000EE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2699C"/>
    <w:rsid w:val="000407F7"/>
    <w:rsid w:val="00050FF8"/>
    <w:rsid w:val="00053367"/>
    <w:rsid w:val="000535EA"/>
    <w:rsid w:val="0006039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2803"/>
    <w:rsid w:val="001F430D"/>
    <w:rsid w:val="00200C6A"/>
    <w:rsid w:val="00252153"/>
    <w:rsid w:val="00267D26"/>
    <w:rsid w:val="002812EE"/>
    <w:rsid w:val="002A2AF5"/>
    <w:rsid w:val="002D2610"/>
    <w:rsid w:val="002F51D6"/>
    <w:rsid w:val="002F66FE"/>
    <w:rsid w:val="003364CE"/>
    <w:rsid w:val="00337F94"/>
    <w:rsid w:val="00342079"/>
    <w:rsid w:val="003612A7"/>
    <w:rsid w:val="00375C7E"/>
    <w:rsid w:val="00390D58"/>
    <w:rsid w:val="003924AF"/>
    <w:rsid w:val="003D02B1"/>
    <w:rsid w:val="003E6B02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01294"/>
    <w:rsid w:val="0053545A"/>
    <w:rsid w:val="005437AE"/>
    <w:rsid w:val="00544A9B"/>
    <w:rsid w:val="005452B9"/>
    <w:rsid w:val="00550133"/>
    <w:rsid w:val="00556098"/>
    <w:rsid w:val="00575D73"/>
    <w:rsid w:val="00592781"/>
    <w:rsid w:val="005931E7"/>
    <w:rsid w:val="00595609"/>
    <w:rsid w:val="005B59B6"/>
    <w:rsid w:val="005C6334"/>
    <w:rsid w:val="005D7EC1"/>
    <w:rsid w:val="005E0CFB"/>
    <w:rsid w:val="005E5C06"/>
    <w:rsid w:val="005F3B49"/>
    <w:rsid w:val="00632865"/>
    <w:rsid w:val="00652724"/>
    <w:rsid w:val="006716FE"/>
    <w:rsid w:val="0069656A"/>
    <w:rsid w:val="006B44FF"/>
    <w:rsid w:val="006E210F"/>
    <w:rsid w:val="006E66B3"/>
    <w:rsid w:val="00702C02"/>
    <w:rsid w:val="00723D92"/>
    <w:rsid w:val="0073010A"/>
    <w:rsid w:val="00742CE9"/>
    <w:rsid w:val="00766D29"/>
    <w:rsid w:val="0077329E"/>
    <w:rsid w:val="0078009A"/>
    <w:rsid w:val="007809C2"/>
    <w:rsid w:val="00786B13"/>
    <w:rsid w:val="007959BD"/>
    <w:rsid w:val="00796AED"/>
    <w:rsid w:val="007A2BBB"/>
    <w:rsid w:val="007A4540"/>
    <w:rsid w:val="007D3892"/>
    <w:rsid w:val="007E4447"/>
    <w:rsid w:val="007E6D1A"/>
    <w:rsid w:val="008000EE"/>
    <w:rsid w:val="00814537"/>
    <w:rsid w:val="00817C66"/>
    <w:rsid w:val="00826384"/>
    <w:rsid w:val="008357C3"/>
    <w:rsid w:val="008409A8"/>
    <w:rsid w:val="00857D7A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26869"/>
    <w:rsid w:val="00A46436"/>
    <w:rsid w:val="00A8029B"/>
    <w:rsid w:val="00AA6B6E"/>
    <w:rsid w:val="00AD05E2"/>
    <w:rsid w:val="00AD6B73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CD08EB"/>
    <w:rsid w:val="00D022CE"/>
    <w:rsid w:val="00D231AE"/>
    <w:rsid w:val="00D235ED"/>
    <w:rsid w:val="00D24D2F"/>
    <w:rsid w:val="00D4576C"/>
    <w:rsid w:val="00D97782"/>
    <w:rsid w:val="00DA4636"/>
    <w:rsid w:val="00DA6482"/>
    <w:rsid w:val="00DE7FBD"/>
    <w:rsid w:val="00DF17FA"/>
    <w:rsid w:val="00E12BC0"/>
    <w:rsid w:val="00E23AF8"/>
    <w:rsid w:val="00E36E48"/>
    <w:rsid w:val="00E60C19"/>
    <w:rsid w:val="00E75FA5"/>
    <w:rsid w:val="00E906E4"/>
    <w:rsid w:val="00E9379E"/>
    <w:rsid w:val="00E96356"/>
    <w:rsid w:val="00EA028A"/>
    <w:rsid w:val="00ED4C16"/>
    <w:rsid w:val="00EF648D"/>
    <w:rsid w:val="00F06130"/>
    <w:rsid w:val="00F439F3"/>
    <w:rsid w:val="00F46E60"/>
    <w:rsid w:val="00F65B43"/>
    <w:rsid w:val="00F73514"/>
    <w:rsid w:val="00F80E5F"/>
    <w:rsid w:val="00F81A15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00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0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0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0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0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00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0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0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0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0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St-476/2017</izvorni_sadrzaj>
    <derivirana_varijabla naziv="DomainObject.Predmet.OznakaBroj_1">St-476/2017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TEHNOKOP VK d.o.o. za trgovinu i usluge</izvorni_sadrzaj>
    <derivirana_varijabla naziv="DomainObject.Predmet.ProtustrankaFormated_1">  TEHNOKOP VK d.o.o. za trgovinu i usluge</derivirana_varijabla>
  </DomainObject.Predmet.ProtustrankaFormated>
  <DomainObject.Predmet.ProtustrankaFormatedOIB>
    <izvorni_sadrzaj>  TEHNOKOP VK d.o.o. za trgovinu i usluge, OIB 89929385019</izvorni_sadrzaj>
    <derivirana_varijabla naziv="DomainObject.Predmet.ProtustrankaFormatedOIB_1">  TEHNOKOP VK d.o.o. za trgovinu i usluge, OIB 89929385019</derivirana_varijabla>
  </DomainObject.Predmet.ProtustrankaFormatedOIB>
  <DomainObject.Predmet.ProtustrankaFormatedWithAdress>
    <izvorni_sadrzaj> TEHNOKOP VK d.o.o. za trgovinu i usluge, Kralja S. Tomaševića 26, 32100 Vinkovci</izvorni_sadrzaj>
    <derivirana_varijabla naziv="DomainObject.Predmet.ProtustrankaFormatedWithAdress_1"> TEHNOKOP VK d.o.o. za trgovinu i usluge, Kralja S. Tomaševića 26, 32100 Vinkovci</derivirana_varijabla>
  </DomainObject.Predmet.ProtustrankaFormatedWithAdress>
  <DomainObject.Predmet.ProtustrankaFormatedWithAdressOIB>
    <izvorni_sadrzaj> TEHNOKOP VK d.o.o. za trgovinu i usluge, OIB 89929385019, Kralja S. Tomaševića 26, 32100 Vinkovci</izvorni_sadrzaj>
    <derivirana_varijabla naziv="DomainObject.Predmet.ProtustrankaFormatedWithAdressOIB_1"> TEHNOKOP VK d.o.o. za trgovinu i usluge, OIB 89929385019, Kralja S. Tomaševića 26, 32100 Vinkovci</derivirana_varijabla>
  </DomainObject.Predmet.ProtustrankaFormatedWithAdressOIB>
  <DomainObject.Predmet.ProtustrankaWithAdress>
    <izvorni_sadrzaj>TEHNOKOP VK d.o.o. za trgovinu i usluge Kralja S. Tomaševića 26, 32100 Vinkovci</izvorni_sadrzaj>
    <derivirana_varijabla naziv="DomainObject.Predmet.ProtustrankaWithAdress_1">TEHNOKOP VK d.o.o. za trgovinu i usluge Kralja S. Tomaševića 26, 32100 Vinkovci</derivirana_varijabla>
  </DomainObject.Predmet.ProtustrankaWithAdress>
  <DomainObject.Predmet.ProtustrankaWithAdressOIB>
    <izvorni_sadrzaj>TEHNOKOP VK d.o.o. za trgovinu i usluge, OIB 89929385019, Kralja S. Tomaševića 26, 32100 Vinkovci</izvorni_sadrzaj>
    <derivirana_varijabla naziv="DomainObject.Predmet.ProtustrankaWithAdressOIB_1">TEHNOKOP VK d.o.o. za trgovinu i usluge, OIB 89929385019, Kralja S. Tomaševića 26, 32100 Vinkovci</derivirana_varijabla>
  </DomainObject.Predmet.ProtustrankaWithAdressOIB>
  <DomainObject.Predmet.ProtustrankaNazivFormated>
    <izvorni_sadrzaj>TEHNOKOP VK d.o.o. za trgovinu i usluge</izvorni_sadrzaj>
    <derivirana_varijabla naziv="DomainObject.Predmet.ProtustrankaNazivFormated_1">TEHNOKOP VK d.o.o. za trgovinu i usluge</derivirana_varijabla>
  </DomainObject.Predmet.ProtustrankaNazivFormated>
  <DomainObject.Predmet.ProtustrankaNazivFormatedOIB>
    <izvorni_sadrzaj>TEHNOKOP VK d.o.o. za trgovinu i usluge, OIB 89929385019</izvorni_sadrzaj>
    <derivirana_varijabla naziv="DomainObject.Predmet.ProtustrankaNazivFormatedOIB_1">TEHNOKOP VK d.o.o. za trgovinu i usluge, OIB 89929385019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TEHNOKOP VK d.o.o. za trgovinu i usluge</item>
    </izvorni_sadrzaj>
    <derivirana_varijabla naziv="DomainObject.Predmet.ProtuStrankaListFormated_1">
      <item>TEHNOKOP VK d.o.o. za trgovinu i usluge</item>
    </derivirana_varijabla>
  </DomainObject.Predmet.ProtuStrankaListFormated>
  <DomainObject.Predmet.ProtuStrankaListFormatedOIB>
    <izvorni_sadrzaj>
      <item>TEHNOKOP VK d.o.o. za trgovinu i usluge, OIB 89929385019</item>
    </izvorni_sadrzaj>
    <derivirana_varijabla naziv="DomainObject.Predmet.ProtuStrankaListFormatedOIB_1">
      <item>TEHNOKOP VK d.o.o. za trgovinu i usluge, OIB 89929385019</item>
    </derivirana_varijabla>
  </DomainObject.Predmet.ProtuStrankaListFormatedOIB>
  <DomainObject.Predmet.ProtuStrankaListFormatedWithAdress>
    <izvorni_sadrzaj>
      <item>TEHNOKOP VK d.o.o. za trgovinu i usluge, Kralja S. Tomaševića 26, 32100 Vinkovci</item>
    </izvorni_sadrzaj>
    <derivirana_varijabla naziv="DomainObject.Predmet.ProtuStrankaListFormatedWithAdress_1">
      <item>TEHNOKOP VK d.o.o. za trgovinu i usluge, Kralja S. Tomaševića 26, 32100 Vinkovci</item>
    </derivirana_varijabla>
  </DomainObject.Predmet.ProtuStrankaListFormatedWithAdress>
  <DomainObject.Predmet.ProtuStrankaListFormatedWithAdressOIB>
    <izvorni_sadrzaj>
      <item>TEHNOKOP VK d.o.o. za trgovinu i usluge, OIB 89929385019, Kralja S. Tomaševića 26, 32100 Vinkovci</item>
    </izvorni_sadrzaj>
    <derivirana_varijabla naziv="DomainObject.Predmet.ProtuStrankaListFormatedWithAdressOIB_1">
      <item>TEHNOKOP VK d.o.o. za trgovinu i usluge, OIB 89929385019, Kralja S. Tomaševića 26, 32100 Vinkovci</item>
    </derivirana_varijabla>
  </DomainObject.Predmet.ProtuStrankaListFormatedWithAdressOIB>
  <DomainObject.Predmet.ProtuStrankaListNazivFormated>
    <izvorni_sadrzaj>
      <item>TEHNOKOP VK d.o.o. za trgovinu i usluge</item>
    </izvorni_sadrzaj>
    <derivirana_varijabla naziv="DomainObject.Predmet.ProtuStrankaListNazivFormated_1">
      <item>TEHNOKOP VK d.o.o. za trgovinu i usluge</item>
    </derivirana_varijabla>
  </DomainObject.Predmet.ProtuStrankaListNazivFormated>
  <DomainObject.Predmet.ProtuStrankaListNazivFormatedOIB>
    <izvorni_sadrzaj>
      <item>TEHNOKOP VK d.o.o. za trgovinu i usluge, OIB 89929385019</item>
    </izvorni_sadrzaj>
    <derivirana_varijabla naziv="DomainObject.Predmet.ProtuStrankaListNazivFormatedOIB_1">
      <item>TEHNOKOP VK d.o.o. za trgovinu i usluge, OIB 89929385019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TEHNOKOP VK d.o.o. za trgovinu i usluge</izvorni_sadrzaj>
    <derivirana_varijabla naziv="DomainObject.Predmet.ProtustrankaIDrugi_1">TEHNOKOP VK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TEHNOKOP VK d.o.o. za trgovinu i usluge, OIB 89929385019, Kralja S. Tomaševića 26, 32100 Vinkovci</izvorni_sadrzaj>
    <derivirana_varijabla naziv="DomainObject.Predmet.ProtustrankaIDrugiAdressOIB_1">TEHNOKOP VK d.o.o. za trgovinu i usluge, OIB 89929385019, Kralja S. Tomaševića 26,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TEHNOKOP VK d.o.o. za trgovinu i usluge</item>
    </izvorni_sadrzaj>
    <derivirana_varijabla naziv="DomainObject.Predmet.SudioniciListNaziv_1">
      <item>FINA RC OSIJEK</item>
      <item>TEHNOKOP VK d.o.o. za trgovinu i usluge</item>
    </derivirana_varijabla>
  </DomainObject.Predmet.SudioniciListNaziv>
  <DomainObject.Predmet.SudioniciListAdressOIB>
    <izvorni_sadrzaj>
      <item>FINA RC OSIJEK, OIB 85821130368</item>
      <item>TEHNOKOP VK d.o.o. za trgovinu i usluge, OIB 89929385019, Kralja S. Tomaševića 26,32100 Vinkovci</item>
    </izvorni_sadrzaj>
    <derivirana_varijabla naziv="DomainObject.Predmet.SudioniciListAdressOIB_1">
      <item>FINA RC OSIJEK, OIB 85821130368</item>
      <item>TEHNOKOP VK d.o.o. za trgovinu i usluge, OIB 89929385019, Kralja S. Tomaševića 26,32100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89929385019</item>
    </izvorni_sadrzaj>
    <derivirana_varijabla naziv="DomainObject.Predmet.SudioniciListNazivOIB_1">
      <item>, OIB 85821130368</item>
      <item>, OIB 89929385019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58FE55-E7AC-4A75-8192-EF80E23324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640</properties:Words>
  <properties:Characters>3259</properties:Characters>
  <properties:Lines>97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2017-06-28T05:44:00Z</dcterms:created>
  <dc:creator>Korisnik</dc:creator>
  <cp:lastModifiedBy>Žana Bem</cp:lastModifiedBy>
  <cp:lastPrinted>2017-01-11T07:11:00Z</cp:lastPrinted>
  <dcterms:modified xmlns:xsi="http://www.w3.org/2001/XMLSchema-instance" xsi:type="dcterms:W3CDTF">2017-06-28T05:49:00Z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